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77" w:rsidRPr="00673977" w:rsidRDefault="00673977" w:rsidP="0067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Agisci come un’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insegnate esperto di lingua tedesca di un liceo linguistico italiano e aiuta gli studenti a scrivere un testo in lingua tedesca; il livello di competenza è principiante; Concentrati su un saggio argomentativo dal titolo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Deutschlands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Top-10-Berufe"; Fornisci una struttura specifica per il saggio, come introduzione, sviluppo e conclusione.</w:t>
      </w:r>
    </w:p>
    <w:p w:rsidR="00673977" w:rsidRDefault="00673977" w:rsidP="0067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73977" w:rsidRPr="00673977" w:rsidRDefault="00673977" w:rsidP="006739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ChatGPT</w:t>
      </w:r>
      <w:proofErr w:type="spellEnd"/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Certamente! Ecco una guida su come strutturare un saggio argomentativo per un livello principiante con il titolo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Deutschlands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Top-10-Berufe":</w:t>
      </w:r>
    </w:p>
    <w:p w:rsidR="00673977" w:rsidRPr="00673977" w:rsidRDefault="00673977" w:rsidP="00673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Struttura del Saggio Argomentativo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1. Introduzione</w:t>
      </w:r>
    </w:p>
    <w:p w:rsidR="00673977" w:rsidRPr="00673977" w:rsidRDefault="00673977" w:rsidP="006739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Introduzione al Tema: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Inizia con una breve introduzione al tema dei lavori più popolari in Germania. Ad esempio: "In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gibt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viele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verschiedene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diesem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Aufsatz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werden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zehn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vorgestellt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Importanza del Tema: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Spiega perché è interessante o importante conoscere i top 10 lavori in Germania. Per esempio: "Es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kennen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über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Arbeitswelt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Berufsmöglichkeiten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erfahren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 Sviluppo</w:t>
      </w:r>
    </w:p>
    <w:p w:rsidR="00673977" w:rsidRPr="00673977" w:rsidRDefault="00673977" w:rsidP="006739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Paragrafo 1: Die Top-10-Berufe</w:t>
      </w:r>
    </w:p>
    <w:p w:rsidR="00673977" w:rsidRPr="00673977" w:rsidRDefault="00673977" w:rsidP="006739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Presentazione dei Lavori: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Elenca i 10 lavori più popolari. Usa frasi semplici e brevi. Ad esempio: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erste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Arzt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Ärzte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helfen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Menschen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gesund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bleiben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Descrizione Breve: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Fornisci una breve descrizione di ciascun lavoro. Ad esempio: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zweite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unterrichten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verschiedenen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Fächern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Paragrafo 2: </w:t>
      </w:r>
      <w:proofErr w:type="spellStart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Gründe</w:t>
      </w:r>
      <w:proofErr w:type="spellEnd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für</w:t>
      </w:r>
      <w:proofErr w:type="spellEnd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Beliebtheit</w:t>
      </w:r>
      <w:proofErr w:type="spellEnd"/>
    </w:p>
    <w:p w:rsidR="00673977" w:rsidRPr="00673977" w:rsidRDefault="00673977" w:rsidP="006739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Motivi della Popolarità: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Spiega perché questi lavori sono popolari in Germania. Per esempio: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Ärzte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gefragt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Gesundheit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nächste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Generation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ausbilden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Vantaggi dei Lavori: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Parla dei benefici di questi lavori, come stabilità, stipendio, o soddisfazione. Ad esempio: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Viele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Menschen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finden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zufriedenstellend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sein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helfen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lernen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entwickeln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Conclusione</w:t>
      </w:r>
    </w:p>
    <w:p w:rsidR="00673977" w:rsidRPr="00673977" w:rsidRDefault="00673977" w:rsidP="00673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Riepilogo dei Punti Chiave: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Riassumi brevemente i punti principali del tuo saggio. Ad esempio: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Zusammenfassend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zehn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Gesellschaft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Jeder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hat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seine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eigenen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Vorteile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Opinione Personale: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Concludi con una riflessione personale o una domanda aperta. Ad esempio: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Welcher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gefällt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Ihnen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meisten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Warum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finden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interessant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673977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Esempio di Saggio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Einleitung</w:t>
      </w:r>
      <w:proofErr w:type="spellEnd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gibt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viele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verschiedene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diesem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Aufsatz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werden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zehn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vorgestellt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Es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kennen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über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Arbeitswelt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Berufsmöglichkeiten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erfahren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Hauptteil</w:t>
      </w:r>
      <w:proofErr w:type="spellEnd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zehn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vielfältig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erste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Arzt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Ärzte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helfen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Menschen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gesund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bleiben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zweite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unterrichten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verschiedenen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Fächern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Weitere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Ingenieur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Krankenschwester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Softwareentwickler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Ingenieure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arbeiten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technischen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Projekten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Krankenschwestern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kümmern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Patienten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Krankenhaus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Softwareentwickler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programmieren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Computeranwendungen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Verkäufer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Handwerker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Journalisten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Anwälte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gefragt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Verkäufer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arbeiten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Einzelhandel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Handwerker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reparieren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bauen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Dinge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Journalisten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berichten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über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Nachrichten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Anwälte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vertreten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ihre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Klienten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vor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Gericht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Ärzte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gefragt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Gesundheit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nächste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Generation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ausbilden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Ingenieure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notwendig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technische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Entwicklungen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Softwareentwickler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digitalen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Viele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Menschen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finden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zufriedenstellend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Lehrer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sein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weil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Schülern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helfen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lernen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sich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entwickeln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Schluss</w:t>
      </w:r>
      <w:proofErr w:type="spellEnd"/>
      <w:r w:rsidRPr="006739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Zusammenfassend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zehn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beliebtesten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Deutschland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sehr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wichtig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Gesellschaft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Jeder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hat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seine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eigenen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Vorteile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Welcher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Beruf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gefällt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Ihnen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am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meisten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?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Warum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finden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Sie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ihn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interessant</w:t>
      </w:r>
      <w:proofErr w:type="spellEnd"/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?"</w:t>
      </w:r>
    </w:p>
    <w:p w:rsidR="00673977" w:rsidRPr="00673977" w:rsidRDefault="00673977" w:rsidP="006739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73977">
        <w:rPr>
          <w:rFonts w:ascii="Times New Roman" w:eastAsia="Times New Roman" w:hAnsi="Times New Roman" w:cs="Times New Roman"/>
          <w:sz w:val="24"/>
          <w:szCs w:val="24"/>
          <w:lang w:eastAsia="it-IT"/>
        </w:rPr>
        <w:t>Spero che questa struttura aiuti i tuoi studenti a scrivere un saggio chiaro e ben organizzato! Se hai bisogno di ulteriori dettagli o esempi, fammi sapere.</w:t>
      </w:r>
    </w:p>
    <w:p w:rsidR="00A42EFD" w:rsidRDefault="00673977"/>
    <w:sectPr w:rsidR="00A42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46DF"/>
    <w:multiLevelType w:val="multilevel"/>
    <w:tmpl w:val="2A40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D7B84"/>
    <w:multiLevelType w:val="multilevel"/>
    <w:tmpl w:val="990C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85865"/>
    <w:multiLevelType w:val="multilevel"/>
    <w:tmpl w:val="C71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77"/>
    <w:rsid w:val="000750C1"/>
    <w:rsid w:val="00673977"/>
    <w:rsid w:val="00F9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B0AC"/>
  <w15:chartTrackingRefBased/>
  <w15:docId w15:val="{E81A12B6-92A5-4F01-9D81-1870BE98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4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7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83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9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4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EB. Busoni</dc:creator>
  <cp:keywords/>
  <dc:description/>
  <cp:lastModifiedBy>Elsa EB. Busoni</cp:lastModifiedBy>
  <cp:revision>1</cp:revision>
  <dcterms:created xsi:type="dcterms:W3CDTF">2024-09-07T09:02:00Z</dcterms:created>
  <dcterms:modified xsi:type="dcterms:W3CDTF">2024-09-07T09:04:00Z</dcterms:modified>
</cp:coreProperties>
</file>