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74704" w14:textId="62B4A257" w:rsidR="00C34BE0" w:rsidRPr="007760C0" w:rsidRDefault="00C34BE0" w:rsidP="00C34BE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60C0">
        <w:rPr>
          <w:rFonts w:ascii="Times New Roman" w:eastAsia="Times New Roman" w:hAnsi="Times New Roman" w:cs="Times New Roman"/>
          <w:b/>
          <w:sz w:val="28"/>
          <w:szCs w:val="28"/>
        </w:rPr>
        <w:t>Примерн</w:t>
      </w:r>
      <w:r w:rsidR="00B37FD2" w:rsidRPr="007760C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ая</w:t>
      </w:r>
      <w:r w:rsidRPr="007760C0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матриц</w:t>
      </w:r>
      <w:r w:rsidR="00B37FD2" w:rsidRPr="007760C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7760C0">
        <w:rPr>
          <w:rFonts w:ascii="Times New Roman" w:eastAsia="Times New Roman" w:hAnsi="Times New Roman" w:cs="Times New Roman"/>
          <w:b/>
          <w:sz w:val="28"/>
          <w:szCs w:val="28"/>
        </w:rPr>
        <w:t xml:space="preserve"> единого урока, посвященного </w:t>
      </w:r>
      <w:r w:rsidR="00ED1020" w:rsidRPr="007760C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Дню единения народов Беларуси и России</w:t>
      </w:r>
      <w:r w:rsidR="0001133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(2 апреля)</w:t>
      </w:r>
      <w:r w:rsidRPr="007760C0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14:paraId="695C5C1D" w14:textId="77777777" w:rsidR="00C34BE0" w:rsidRPr="007760C0" w:rsidRDefault="00C34BE0" w:rsidP="00C34BE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 w:rsidRPr="007760C0">
        <w:rPr>
          <w:rFonts w:ascii="Times New Roman" w:eastAsia="Times New Roman" w:hAnsi="Times New Roman" w:cs="Times New Roman"/>
          <w:b/>
          <w:sz w:val="28"/>
          <w:szCs w:val="28"/>
        </w:rPr>
        <w:t>для учреждений общего среднего образования</w:t>
      </w:r>
    </w:p>
    <w:p w14:paraId="602C1B7F" w14:textId="350BBAFA" w:rsidR="00ED1020" w:rsidRDefault="00ED1020" w:rsidP="00984F54">
      <w:pPr>
        <w:spacing w:line="240" w:lineRule="auto"/>
        <w:ind w:left="7655"/>
        <w:jc w:val="both"/>
        <w:rPr>
          <w:rFonts w:ascii="Times New Roman" w:hAnsi="Times New Roman" w:cs="Times New Roman"/>
          <w:i/>
          <w:color w:val="252323"/>
          <w:sz w:val="28"/>
          <w:szCs w:val="28"/>
          <w:shd w:val="clear" w:color="auto" w:fill="FFFFFF"/>
        </w:rPr>
      </w:pPr>
    </w:p>
    <w:p w14:paraId="162476B3" w14:textId="692F7615" w:rsidR="00EF6FEC" w:rsidRPr="00EF6FEC" w:rsidRDefault="00EF6FEC" w:rsidP="00EF6FEC">
      <w:pPr>
        <w:spacing w:line="240" w:lineRule="auto"/>
        <w:ind w:left="7655"/>
        <w:jc w:val="right"/>
        <w:rPr>
          <w:rFonts w:ascii="Times New Roman" w:hAnsi="Times New Roman" w:cs="Times New Roman"/>
          <w:i/>
          <w:color w:val="252323"/>
          <w:sz w:val="28"/>
          <w:szCs w:val="28"/>
          <w:shd w:val="clear" w:color="auto" w:fill="FFFFFF"/>
          <w:lang w:val="ru-RU"/>
        </w:rPr>
      </w:pPr>
      <w:r w:rsidRPr="00EF6FEC">
        <w:rPr>
          <w:rFonts w:ascii="Times New Roman" w:hAnsi="Times New Roman" w:cs="Times New Roman"/>
          <w:b/>
          <w:i/>
          <w:color w:val="252323"/>
          <w:sz w:val="28"/>
          <w:szCs w:val="28"/>
          <w:shd w:val="clear" w:color="auto" w:fill="FFFFFF"/>
          <w:lang w:val="ru-RU"/>
        </w:rPr>
        <w:t>«</w:t>
      </w:r>
      <w:r w:rsidRPr="00EF6FEC">
        <w:rPr>
          <w:rFonts w:ascii="Times New Roman" w:hAnsi="Times New Roman" w:cs="Times New Roman"/>
          <w:i/>
          <w:color w:val="252323"/>
          <w:sz w:val="28"/>
          <w:szCs w:val="28"/>
          <w:shd w:val="clear" w:color="auto" w:fill="FFFFFF"/>
        </w:rPr>
        <w:t>Единство наших братских народов сформировали общие культура, мировоззренческие ценности и история, которую мы свято храним и оберегаем</w:t>
      </w:r>
      <w:r w:rsidRPr="00EF6FEC">
        <w:rPr>
          <w:rFonts w:ascii="Times New Roman" w:hAnsi="Times New Roman" w:cs="Times New Roman"/>
          <w:i/>
          <w:color w:val="252323"/>
          <w:sz w:val="28"/>
          <w:szCs w:val="28"/>
          <w:shd w:val="clear" w:color="auto" w:fill="FFFFFF"/>
          <w:lang w:val="ru-RU"/>
        </w:rPr>
        <w:t xml:space="preserve">» </w:t>
      </w:r>
      <w:r w:rsidRPr="00EF6FEC">
        <w:rPr>
          <w:rFonts w:ascii="Times New Roman" w:hAnsi="Times New Roman" w:cs="Times New Roman"/>
          <w:i/>
          <w:color w:val="252323"/>
          <w:sz w:val="28"/>
          <w:szCs w:val="28"/>
          <w:shd w:val="clear" w:color="auto" w:fill="FFFFFF"/>
        </w:rPr>
        <w:t>А.Г.Лукашенко</w:t>
      </w:r>
    </w:p>
    <w:p w14:paraId="1E10D447" w14:textId="77777777" w:rsidR="00EF6FEC" w:rsidRPr="00EF6FEC" w:rsidRDefault="00EF6FEC" w:rsidP="00EF6FEC">
      <w:pPr>
        <w:spacing w:line="240" w:lineRule="auto"/>
        <w:ind w:left="7655"/>
        <w:jc w:val="right"/>
        <w:rPr>
          <w:rFonts w:ascii="Times New Roman" w:hAnsi="Times New Roman" w:cs="Times New Roman"/>
          <w:i/>
          <w:color w:val="252323"/>
          <w:sz w:val="28"/>
          <w:szCs w:val="28"/>
          <w:shd w:val="clear" w:color="auto" w:fill="FFFFFF"/>
          <w:lang w:val="ru-RU"/>
        </w:rPr>
      </w:pPr>
    </w:p>
    <w:p w14:paraId="0BA92D82" w14:textId="207F4267" w:rsidR="008320FA" w:rsidRPr="007760C0" w:rsidRDefault="00C34BE0" w:rsidP="00B1340E">
      <w:pPr>
        <w:spacing w:before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0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Целевая установка: </w:t>
      </w:r>
    </w:p>
    <w:p w14:paraId="69881CEA" w14:textId="1B8786AF" w:rsidR="00FB7B54" w:rsidRDefault="004223A7" w:rsidP="00D342F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углубле</w:t>
      </w:r>
      <w:r w:rsidR="00D342FD" w:rsidRPr="007760C0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="007B6C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знаний</w:t>
      </w:r>
      <w:r w:rsidR="007B6C91">
        <w:rPr>
          <w:rFonts w:ascii="Times New Roman" w:eastAsia="Times New Roman" w:hAnsi="Times New Roman" w:cs="Times New Roman"/>
          <w:sz w:val="28"/>
          <w:szCs w:val="28"/>
        </w:rPr>
        <w:t xml:space="preserve"> учащихся </w:t>
      </w:r>
      <w:r w:rsidR="00D342FD" w:rsidRPr="007760C0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="00B84CE2" w:rsidRPr="00162822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B84CE2" w:rsidRPr="007760C0">
        <w:rPr>
          <w:rFonts w:ascii="Times New Roman" w:eastAsia="Times New Roman" w:hAnsi="Times New Roman" w:cs="Times New Roman"/>
          <w:sz w:val="28"/>
          <w:szCs w:val="28"/>
        </w:rPr>
        <w:t xml:space="preserve"> Союзного государства Беларуси и России</w:t>
      </w:r>
      <w:r w:rsidR="004405D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405D8" w:rsidRPr="004405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943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544DF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взаимном </w:t>
      </w:r>
      <w:r w:rsidR="004405D8">
        <w:rPr>
          <w:rFonts w:ascii="Times New Roman" w:eastAsia="Times New Roman" w:hAnsi="Times New Roman" w:cs="Times New Roman"/>
          <w:sz w:val="28"/>
          <w:szCs w:val="28"/>
          <w:lang w:val="ru-RU"/>
        </w:rPr>
        <w:t>сотрудничестве на современном этапе развития Республики Беларусь и Российской Федерации</w:t>
      </w:r>
      <w:r w:rsidR="00B84CE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</w:t>
      </w:r>
    </w:p>
    <w:p w14:paraId="23285FBC" w14:textId="04A6D171" w:rsidR="00607091" w:rsidRDefault="00607091" w:rsidP="00A5109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014AD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воспитание у учащихся гражданственности</w:t>
      </w:r>
      <w:r w:rsidR="005951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E014AD">
        <w:rPr>
          <w:rFonts w:ascii="Times New Roman" w:eastAsia="Times New Roman" w:hAnsi="Times New Roman" w:cs="Times New Roman"/>
          <w:sz w:val="28"/>
          <w:szCs w:val="28"/>
          <w:lang w:val="ru-RU"/>
        </w:rPr>
        <w:t>патриотизма, духовно-нравственных качеств на основе понимания исторического и культурного единства народов Беларуси и России</w:t>
      </w:r>
      <w:r w:rsidR="0016282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6404372" w14:textId="0869C5FA" w:rsidR="006335F0" w:rsidRPr="007760C0" w:rsidRDefault="006335F0" w:rsidP="00A51091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60C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Методическ</w:t>
      </w:r>
      <w:r w:rsidR="001E37B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ая установка:</w:t>
      </w:r>
    </w:p>
    <w:p w14:paraId="374A9F24" w14:textId="4B37626C" w:rsidR="003947AB" w:rsidRDefault="003947AB" w:rsidP="003947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Предложенная матрица единого урока является примерной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проведении урока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учитывать возрастные особенности учащихся, </w:t>
      </w:r>
      <w:r w:rsidR="00BE75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уровень имеющихся у них знаний по теме урока, </w:t>
      </w:r>
      <w:r w:rsidR="00A518D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традиции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 образования.</w:t>
      </w:r>
    </w:p>
    <w:p w14:paraId="1A093E9F" w14:textId="015E701D" w:rsidR="00487FC5" w:rsidRPr="00487FC5" w:rsidRDefault="00470CE4" w:rsidP="00011339">
      <w:pPr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7760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Единый урок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можно</w:t>
      </w:r>
      <w:r w:rsidRPr="007760C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провести</w:t>
      </w:r>
      <w:r w:rsidRPr="007760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1DFD">
        <w:rPr>
          <w:rFonts w:ascii="Times New Roman" w:hAnsi="Times New Roman" w:cs="Times New Roman"/>
          <w:sz w:val="28"/>
          <w:szCs w:val="28"/>
          <w:shd w:val="clear" w:color="auto" w:fill="FFFFFF"/>
        </w:rPr>
        <w:t>в актовом зале</w:t>
      </w:r>
      <w:r w:rsidR="000113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Pr="00E51DFD"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библиотеке</w:t>
      </w:r>
      <w:r w:rsidR="000113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или</w:t>
      </w:r>
      <w:r w:rsidRPr="00E51D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51DF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учебном кабинете</w:t>
      </w:r>
      <w:r w:rsidR="000113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E51DFD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учреждения образования.</w:t>
      </w:r>
      <w:r w:rsidRPr="007760C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87FC5" w:rsidRPr="00487F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Урок может быть проведен с участием представителей государственных органов власти, ОО «БРСМ», ОО «БРПО». </w:t>
      </w:r>
    </w:p>
    <w:p w14:paraId="4C0C022E" w14:textId="580C1B70" w:rsidR="00D53929" w:rsidRDefault="00487FC5" w:rsidP="00D5392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87FC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Оформление помещения, в котором проводится урок</w:t>
      </w:r>
      <w:r w:rsidRPr="00487FC5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487F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государственная символика</w:t>
      </w:r>
      <w:r w:rsidR="00B51D1F" w:rsidRPr="00B51D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Республики Беларусь и Российской Федерации</w:t>
      </w:r>
      <w:r w:rsidRPr="00487F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; </w:t>
      </w:r>
      <w:r w:rsidR="00B51D1F" w:rsidRPr="00B51D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карта Беларуси и России; </w:t>
      </w:r>
      <w:r w:rsidR="0030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выставка </w:t>
      </w:r>
      <w:r w:rsidRPr="00487F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творчески</w:t>
      </w:r>
      <w:r w:rsidR="0030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х</w:t>
      </w:r>
      <w:r w:rsidRPr="00487F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работ учащихся (стихи, рисунки, плакаты</w:t>
      </w:r>
      <w:r w:rsidR="00D53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487F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="00F95B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</w:t>
      </w:r>
      <w:r w:rsidRPr="00487F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т.д.), посвященн</w:t>
      </w:r>
      <w:r w:rsidR="0030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ых</w:t>
      </w:r>
      <w:r w:rsidRPr="00487F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51D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единению народов Беларуси и России.</w:t>
      </w:r>
    </w:p>
    <w:p w14:paraId="61EE4AF8" w14:textId="27BB006C" w:rsidR="00487FC5" w:rsidRPr="00487FC5" w:rsidRDefault="00487FC5" w:rsidP="00D5392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87FC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Источники для подготовки к единому уроку:</w:t>
      </w:r>
    </w:p>
    <w:p w14:paraId="14243DC8" w14:textId="15CA87D3" w:rsidR="002C20C2" w:rsidRPr="00805B10" w:rsidRDefault="00C502DB" w:rsidP="00A518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Style w:val="aa"/>
          <w:kern w:val="36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Статья «</w:t>
      </w:r>
      <w:r w:rsidRPr="00C502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/>
        </w:rPr>
        <w:t xml:space="preserve">Договору о дружбе, добрососедстве и сотрудничестве между Беларусью и Россией </w:t>
      </w:r>
      <w:r w:rsidR="004223A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/>
        </w:rPr>
        <w:t>–</w:t>
      </w:r>
      <w:r w:rsidRPr="00C502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/>
        </w:rPr>
        <w:t xml:space="preserve"> 30 лет</w:t>
      </w:r>
      <w:r w:rsidRPr="0051315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/>
        </w:rPr>
        <w:t>. Что закрепил</w:t>
      </w:r>
      <w:r w:rsidRPr="00C502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/>
        </w:rPr>
        <w:t xml:space="preserve"> этот документ и как развивались двусторонние отношения?</w:t>
      </w:r>
      <w:r w:rsidR="009235E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/>
        </w:rPr>
        <w:t xml:space="preserve">»: </w:t>
      </w:r>
      <w:hyperlink r:id="rId8" w:history="1">
        <w:r w:rsidR="009235EE" w:rsidRPr="0028628E">
          <w:rPr>
            <w:rStyle w:val="aa"/>
            <w:rFonts w:ascii="Times New Roman" w:eastAsia="Times New Roman" w:hAnsi="Times New Roman" w:cs="Times New Roman"/>
            <w:kern w:val="36"/>
            <w:sz w:val="28"/>
            <w:szCs w:val="28"/>
            <w:lang w:val="ru-RU"/>
          </w:rPr>
          <w:t>https://belrus.ru/info/dogovoru-o-druzhbe-dobrososedstve-i-sotrudnichestve-mezhdu-belarusyu-i-rossiej-30-let-/</w:t>
        </w:r>
      </w:hyperlink>
      <w:r w:rsidR="009235EE" w:rsidRPr="00805B10">
        <w:rPr>
          <w:rStyle w:val="aa"/>
        </w:rPr>
        <w:t xml:space="preserve">; </w:t>
      </w:r>
    </w:p>
    <w:p w14:paraId="65F00FFE" w14:textId="0BF1BD60" w:rsidR="002C20C2" w:rsidRDefault="000F7C6F" w:rsidP="00A518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Style w:val="aa"/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Статья «Беларусь и Россия»</w:t>
      </w:r>
      <w:r w:rsidR="00360AD0" w:rsidRPr="00C74E8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9" w:history="1">
        <w:r w:rsidR="00360AD0" w:rsidRPr="00C74E8C">
          <w:rPr>
            <w:rStyle w:val="aa"/>
            <w:rFonts w:ascii="Times New Roman" w:eastAsia="Times New Roman" w:hAnsi="Times New Roman" w:cs="Times New Roman"/>
            <w:sz w:val="28"/>
            <w:szCs w:val="28"/>
            <w:lang w:val="ru-RU"/>
          </w:rPr>
          <w:t>https://mfa.gov.by/bilateral/russia/</w:t>
        </w:r>
      </w:hyperlink>
      <w:r w:rsidR="00044FA4" w:rsidRPr="00044FA4">
        <w:rPr>
          <w:rStyle w:val="aa"/>
          <w:rFonts w:ascii="Times New Roman" w:eastAsia="Times New Roman" w:hAnsi="Times New Roman" w:cs="Times New Roman"/>
          <w:sz w:val="28"/>
          <w:szCs w:val="28"/>
          <w:u w:val="none"/>
          <w:lang w:val="ru-RU"/>
        </w:rPr>
        <w:t>;</w:t>
      </w:r>
    </w:p>
    <w:p w14:paraId="374CCB1D" w14:textId="7742A556" w:rsidR="00044FA4" w:rsidRPr="00044FA4" w:rsidRDefault="00044FA4" w:rsidP="00044F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044FA4">
        <w:rPr>
          <w:rStyle w:val="aa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u-RU"/>
        </w:rPr>
        <w:t>Статья</w:t>
      </w:r>
      <w:r>
        <w:rPr>
          <w:rStyle w:val="aa"/>
          <w:rFonts w:ascii="Times New Roman" w:eastAsia="Times New Roman" w:hAnsi="Times New Roman" w:cs="Times New Roman"/>
          <w:color w:val="auto"/>
          <w:sz w:val="28"/>
          <w:szCs w:val="28"/>
          <w:u w:val="none"/>
          <w:lang w:val="ru-RU"/>
        </w:rPr>
        <w:t xml:space="preserve"> «</w:t>
      </w:r>
      <w:r w:rsidRPr="00044FA4">
        <w:rPr>
          <w:rFonts w:ascii="Times New Roman" w:eastAsia="Times New Roman" w:hAnsi="Times New Roman" w:cs="Times New Roman"/>
          <w:kern w:val="36"/>
          <w:sz w:val="28"/>
          <w:szCs w:val="28"/>
          <w:lang w:val="ru-RU"/>
        </w:rPr>
        <w:t xml:space="preserve">От конкурса юных изобретателей до проектов </w:t>
      </w:r>
      <w:r w:rsidR="00D722E7">
        <w:rPr>
          <w:rFonts w:ascii="Times New Roman" w:eastAsia="Times New Roman" w:hAnsi="Times New Roman" w:cs="Times New Roman"/>
          <w:kern w:val="36"/>
          <w:sz w:val="28"/>
          <w:szCs w:val="28"/>
          <w:lang w:val="be-BY"/>
        </w:rPr>
        <w:t>“</w:t>
      </w:r>
      <w:r w:rsidRPr="00044FA4">
        <w:rPr>
          <w:rFonts w:ascii="Times New Roman" w:eastAsia="Times New Roman" w:hAnsi="Times New Roman" w:cs="Times New Roman"/>
          <w:kern w:val="36"/>
          <w:sz w:val="28"/>
          <w:szCs w:val="28"/>
          <w:lang w:val="ru-RU"/>
        </w:rPr>
        <w:t>мегасайенс</w:t>
      </w:r>
      <w:r w:rsidR="00D722E7">
        <w:rPr>
          <w:rFonts w:ascii="Times New Roman" w:eastAsia="Times New Roman" w:hAnsi="Times New Roman" w:cs="Times New Roman"/>
          <w:kern w:val="36"/>
          <w:sz w:val="28"/>
          <w:szCs w:val="28"/>
          <w:lang w:val="be-BY"/>
        </w:rPr>
        <w:t>”</w:t>
      </w:r>
      <w:r w:rsidRPr="00044FA4">
        <w:rPr>
          <w:rFonts w:ascii="Times New Roman" w:eastAsia="Times New Roman" w:hAnsi="Times New Roman" w:cs="Times New Roman"/>
          <w:kern w:val="36"/>
          <w:sz w:val="28"/>
          <w:szCs w:val="28"/>
          <w:lang w:val="ru-RU"/>
        </w:rPr>
        <w:t>: Союзное государство – образец подготовки интеллектуальной элиты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ru-RU"/>
        </w:rPr>
        <w:t xml:space="preserve">»: </w:t>
      </w:r>
      <w:hyperlink r:id="rId10" w:history="1">
        <w:r w:rsidRPr="00044FA4">
          <w:rPr>
            <w:rStyle w:val="aa"/>
            <w:rFonts w:ascii="Times New Roman" w:eastAsia="Times New Roman" w:hAnsi="Times New Roman" w:cs="Times New Roman"/>
            <w:kern w:val="36"/>
            <w:sz w:val="28"/>
            <w:szCs w:val="28"/>
            <w:lang w:val="ru-RU"/>
          </w:rPr>
          <w:t>https://belta.by/society/view/ot-konkursa-junyh-izobretatelej-do-proektov-megasajens-sojuznoe-gosudarstvo-obrazets-podgotovki-685999-2024/</w:t>
        </w:r>
      </w:hyperlink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val="ru-RU"/>
        </w:rPr>
        <w:t>;</w:t>
      </w:r>
      <w:r w:rsidRPr="00044FA4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val="ru-RU"/>
        </w:rPr>
        <w:t xml:space="preserve"> </w:t>
      </w:r>
    </w:p>
    <w:p w14:paraId="2A595A1C" w14:textId="7174EC46" w:rsidR="002B2EBC" w:rsidRPr="002B2EBC" w:rsidRDefault="00580637" w:rsidP="002B2E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B2EBC">
        <w:rPr>
          <w:rFonts w:ascii="Times New Roman" w:eastAsia="Times New Roman" w:hAnsi="Times New Roman" w:cs="Times New Roman"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B2EBC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2B2EBC" w:rsidRPr="002B2EBC">
        <w:rPr>
          <w:rFonts w:ascii="Times New Roman" w:eastAsia="Times New Roman" w:hAnsi="Times New Roman" w:cs="Times New Roman"/>
          <w:sz w:val="28"/>
          <w:szCs w:val="28"/>
          <w:lang w:val="ru-RU"/>
        </w:rPr>
        <w:t>В Союзном государстве появится свой студенческий стройотряд</w:t>
      </w:r>
      <w:r w:rsidR="002B2EB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»: </w:t>
      </w:r>
      <w:hyperlink r:id="rId11" w:history="1">
        <w:r w:rsidR="002B2EBC" w:rsidRPr="00AA607D">
          <w:rPr>
            <w:rStyle w:val="aa"/>
            <w:rFonts w:ascii="Times New Roman" w:eastAsia="Times New Roman" w:hAnsi="Times New Roman" w:cs="Times New Roman"/>
            <w:sz w:val="28"/>
            <w:szCs w:val="28"/>
            <w:lang w:val="ru-RU"/>
          </w:rPr>
          <w:t>https://rg.ru/2024/03/13/bam-20-dalee-vezde.html</w:t>
        </w:r>
      </w:hyperlink>
      <w:r w:rsidR="002B2EB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0519880D" w14:textId="227DDFE6" w:rsidR="001B7068" w:rsidRDefault="007C060B" w:rsidP="009C648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Для</w:t>
      </w:r>
      <w:r w:rsidR="00F85883" w:rsidRPr="0055486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проведения урока можно использовать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следующие материалы</w:t>
      </w:r>
      <w:r w:rsidR="001B7068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B74214B" w14:textId="029E47FA" w:rsidR="00554860" w:rsidRPr="009C6488" w:rsidRDefault="009C6488" w:rsidP="009C648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9C6488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F85883" w:rsidRPr="009C6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разработанные в 2024 году материалы </w:t>
      </w:r>
      <w:r w:rsidR="00F85883" w:rsidRPr="009C6488">
        <w:rPr>
          <w:rFonts w:ascii="Times New Roman" w:eastAsia="Times New Roman" w:hAnsi="Times New Roman" w:cs="Times New Roman"/>
          <w:sz w:val="28"/>
          <w:szCs w:val="28"/>
        </w:rPr>
        <w:t xml:space="preserve">единого урока, посвященного </w:t>
      </w:r>
      <w:r w:rsidR="00F85883" w:rsidRPr="009C64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Дню единения народов Беларуси и России: </w:t>
      </w:r>
      <w:hyperlink r:id="rId12" w:history="1">
        <w:r w:rsidRPr="00361761">
          <w:rPr>
            <w:rStyle w:val="aa"/>
            <w:rFonts w:ascii="Times New Roman" w:hAnsi="Times New Roman" w:cs="Times New Roman"/>
            <w:sz w:val="28"/>
            <w:szCs w:val="28"/>
          </w:rPr>
          <w:t>https://vospitanie.adu.by/images/2024/03/Den-Edinstva-2024-27-03.pdf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0E4E51D" w14:textId="11A3920C" w:rsidR="009C6488" w:rsidRDefault="009C6488" w:rsidP="009C6488">
      <w:pPr>
        <w:spacing w:line="240" w:lineRule="auto"/>
        <w:ind w:firstLine="709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</w:pPr>
      <w:r w:rsidRPr="009C6488"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– </w:t>
      </w:r>
      <w:r w:rsidRPr="009C6488"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«Союзное государство. 25 лет вместе», </w:t>
      </w:r>
      <w:r w:rsidR="007C060B"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единый урок</w:t>
      </w:r>
      <w:r w:rsidR="00973A08"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,</w:t>
      </w:r>
      <w:r w:rsidR="007C060B"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 </w:t>
      </w:r>
      <w:r w:rsidRPr="009C6488"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посвященн</w:t>
      </w:r>
      <w:r w:rsidR="007C060B"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ый</w:t>
      </w:r>
      <w:r w:rsidRPr="009C6488"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25-летию подписания Договора между Российской Федерацией и Республикой Беларусь «О создании Союзного государства»</w:t>
      </w:r>
      <w:r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:</w:t>
      </w:r>
      <w:r w:rsidRPr="009C6488">
        <w:t xml:space="preserve"> </w:t>
      </w:r>
      <w:hyperlink r:id="rId13" w:history="1">
        <w:r w:rsidRPr="00361761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https://vospitanie.adu.by/images/2024/12/Edinyj_urok_Souznoe_gosudarstvo_25_let_vmeste.pdf</w:t>
        </w:r>
      </w:hyperlink>
      <w:r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.</w:t>
      </w:r>
    </w:p>
    <w:p w14:paraId="63B6DD7D" w14:textId="7675665D" w:rsidR="009C6488" w:rsidRPr="009C6488" w:rsidRDefault="009C6488" w:rsidP="009C648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 </w:t>
      </w:r>
    </w:p>
    <w:tbl>
      <w:tblPr>
        <w:tblStyle w:val="10"/>
        <w:tblW w:w="1459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2"/>
        <w:gridCol w:w="3969"/>
        <w:gridCol w:w="4111"/>
        <w:gridCol w:w="3969"/>
      </w:tblGrid>
      <w:tr w:rsidR="00C036DA" w:rsidRPr="00F95B2E" w14:paraId="0BDADADA" w14:textId="77777777" w:rsidTr="00085220">
        <w:trPr>
          <w:trHeight w:val="849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77777777" w:rsidR="00C036DA" w:rsidRPr="00F95B2E" w:rsidRDefault="0024389F" w:rsidP="00327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Структурный компонент единого урока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9" w14:textId="49217C1E" w:rsidR="00C036DA" w:rsidRPr="00F95B2E" w:rsidRDefault="005B79A4" w:rsidP="0032756B">
            <w:pPr>
              <w:widowControl w:val="0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Содержательный компонент</w:t>
            </w: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24389F"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единого урока</w:t>
            </w:r>
          </w:p>
          <w:p w14:paraId="0000000A" w14:textId="427EB584" w:rsidR="00C036DA" w:rsidRPr="00F95B2E" w:rsidRDefault="004054CF" w:rsidP="00327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="0024389F"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классы</w:t>
            </w: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24A372D3" w:rsidR="00C036DA" w:rsidRPr="00F95B2E" w:rsidRDefault="005B79A4" w:rsidP="0032756B">
            <w:pPr>
              <w:widowControl w:val="0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Содержательный компонент</w:t>
            </w: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24389F"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единого урока</w:t>
            </w:r>
          </w:p>
          <w:p w14:paraId="0000000C" w14:textId="19621EEC" w:rsidR="00C036DA" w:rsidRPr="00F95B2E" w:rsidRDefault="004054CF" w:rsidP="0032756B">
            <w:pPr>
              <w:widowControl w:val="0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="0024389F"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5-8 классы</w:t>
            </w: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2D78E005" w:rsidR="00C036DA" w:rsidRPr="00F95B2E" w:rsidRDefault="005B79A4" w:rsidP="0032756B">
            <w:pPr>
              <w:widowControl w:val="0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Содержательный компонент</w:t>
            </w: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24389F"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единого урока</w:t>
            </w:r>
          </w:p>
          <w:p w14:paraId="0000000F" w14:textId="5F8295CE" w:rsidR="00C036DA" w:rsidRPr="00F95B2E" w:rsidRDefault="004054CF" w:rsidP="0032756B">
            <w:pPr>
              <w:widowControl w:val="0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="0024389F"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9-11 классы</w:t>
            </w: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B071CF" w:rsidRPr="00F95B2E" w14:paraId="660AA559" w14:textId="77777777" w:rsidTr="00B071CF">
        <w:trPr>
          <w:trHeight w:val="3116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B071CF" w:rsidRPr="00F95B2E" w:rsidRDefault="00B071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Вводный этап</w:t>
            </w:r>
          </w:p>
        </w:tc>
        <w:tc>
          <w:tcPr>
            <w:tcW w:w="120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EC92C" w14:textId="7ECEED8B" w:rsidR="00DF0786" w:rsidRPr="009673F6" w:rsidRDefault="00102688" w:rsidP="009673F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3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Просмотр </w:t>
            </w:r>
            <w:r w:rsidR="00DF0786" w:rsidRPr="009673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видеоролик</w:t>
            </w:r>
            <w:r w:rsidRPr="009673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DF0786" w:rsidRPr="009673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«2 апреля МЫ отметим День единения народов Беларуси и России!» (Продолжительность 0:59 мин, </w:t>
            </w:r>
            <w:hyperlink r:id="rId14" w:history="1">
              <w:r w:rsidR="00DF0786" w:rsidRPr="009673F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https://www.youtube.com/watch?v=L7OHzCcFfWM</w:t>
              </w:r>
            </w:hyperlink>
            <w:r w:rsidR="00DF0786" w:rsidRPr="009673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7B558134" w14:textId="72B406E9" w:rsidR="00DF0786" w:rsidRPr="009673F6" w:rsidRDefault="00B071CF" w:rsidP="009673F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673F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Вступительное слово педагога:</w:t>
            </w:r>
            <w:r w:rsidRPr="009673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32B08C91" w14:textId="3369AF06" w:rsidR="00B071CF" w:rsidRPr="009673F6" w:rsidRDefault="00B071CF" w:rsidP="009673F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73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совместной истории народов Беларуси и России есть важная дата – 2 апреля. Ежегодно в этот день </w:t>
            </w:r>
            <w:r w:rsidR="00D0063E" w:rsidRPr="009673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мы </w:t>
            </w:r>
            <w:r w:rsidRPr="009673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отмечае</w:t>
            </w:r>
            <w:r w:rsidR="00D0063E" w:rsidRPr="009673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673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673F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единения народов Беларуси и России.</w:t>
            </w:r>
            <w:r w:rsidRPr="009673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Крепкая дружба связывает народы Беларуси и России, эта дружба имеет глубокие корни и давние традиции. </w:t>
            </w:r>
            <w:r w:rsidRPr="009673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Еще больше объединила и сплотила наши народы совместная борьба с фашизмом </w:t>
            </w:r>
            <w:r w:rsidRPr="009673F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во время Великой Отечественной войны</w:t>
            </w:r>
            <w:r w:rsidRPr="009673F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9673F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 этом году Беларусь и Россия будут праздновать 80-летие Победы советского народа в Великой Отечественной войне.</w:t>
            </w:r>
          </w:p>
          <w:p w14:paraId="6AAA78E7" w14:textId="4A7E9788" w:rsidR="00B071CF" w:rsidRPr="009673F6" w:rsidRDefault="00B071CF" w:rsidP="009673F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7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история народов России и Беларуси продолжается и сегодня. </w:t>
            </w:r>
            <w:r w:rsidRPr="009673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Сотрудничество Беларуси и России осуществляется в образовании и </w:t>
            </w:r>
            <w:r w:rsidRPr="009673F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культуре, </w:t>
            </w:r>
            <w:r w:rsidRPr="009673F6">
              <w:rPr>
                <w:rFonts w:ascii="Times New Roman" w:hAnsi="Times New Roman" w:cs="Times New Roman"/>
                <w:iCs/>
                <w:sz w:val="24"/>
                <w:szCs w:val="24"/>
              </w:rPr>
              <w:t>научной сфере, промышленности и строительстве, космосе и сельском хозяйстве.</w:t>
            </w:r>
          </w:p>
          <w:p w14:paraId="00000012" w14:textId="7F2D4AE5" w:rsidR="00B071CF" w:rsidRPr="0017641A" w:rsidRDefault="00266EE2" w:rsidP="009673F6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</w:rPr>
            </w:pPr>
            <w:r w:rsidRPr="009673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Обращение к </w:t>
            </w:r>
            <w:r w:rsidR="00D0063E" w:rsidRPr="009673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эпиграф</w:t>
            </w:r>
            <w:r w:rsidRPr="009673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у</w:t>
            </w:r>
            <w:r w:rsidR="00D0063E" w:rsidRPr="009673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урока. Обсуждение вопроса: </w:t>
            </w:r>
            <w:r w:rsidR="004271A1" w:rsidRPr="009673F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Как вы понимаете</w:t>
            </w:r>
            <w:r w:rsidR="00402008" w:rsidRPr="009673F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 значение</w:t>
            </w:r>
            <w:r w:rsidR="004271A1" w:rsidRPr="009673F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 словосочетани</w:t>
            </w:r>
            <w:r w:rsidR="00402008" w:rsidRPr="009673F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я</w:t>
            </w:r>
            <w:r w:rsidR="004271A1" w:rsidRPr="009673F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 xml:space="preserve"> «братские народы»?</w:t>
            </w:r>
          </w:p>
        </w:tc>
      </w:tr>
      <w:tr w:rsidR="00B071CF" w:rsidRPr="00F95B2E" w14:paraId="42676A54" w14:textId="77777777" w:rsidTr="00A96752">
        <w:trPr>
          <w:trHeight w:val="1015"/>
        </w:trPr>
        <w:tc>
          <w:tcPr>
            <w:tcW w:w="25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065A5" w14:textId="7248E572" w:rsidR="00B071CF" w:rsidRPr="00D505AC" w:rsidRDefault="00B071CF" w:rsidP="00D7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05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120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BC061" w14:textId="20B8F8F7" w:rsidR="00B071CF" w:rsidRPr="002F1892" w:rsidRDefault="00B071CF" w:rsidP="00836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7D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Основной этап урока конструируется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педагогом на основе</w:t>
            </w:r>
            <w:r w:rsidRPr="00497D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09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0909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20458"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r w:rsidR="00266EE2" w:rsidRPr="00920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0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933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презентации</w:t>
            </w:r>
            <w:r w:rsidR="00155A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5A84" w:rsidRPr="00155A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55A84" w:rsidRPr="00155A84">
              <w:rPr>
                <w:rFonts w:ascii="Times New Roman" w:eastAsia="Calibri" w:hAnsi="Times New Roman" w:cs="Times New Roman"/>
                <w:sz w:val="24"/>
                <w:szCs w:val="24"/>
              </w:rPr>
              <w:t>Беларусь и Россия: единство двух братских народов</w:t>
            </w:r>
            <w:r w:rsidR="00155A84" w:rsidRPr="00155A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55A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155A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Отбор информационных материалов </w:t>
            </w:r>
            <w:r w:rsidR="008B68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осуществляется </w:t>
            </w:r>
            <w:r w:rsidRPr="00497D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с учетом во</w:t>
            </w:r>
            <w:r w:rsidR="00155A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зрастных особенностей учащихся и</w:t>
            </w:r>
            <w:r w:rsidR="000B78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имеющихся у учащихся </w:t>
            </w:r>
            <w:r w:rsidRPr="002F189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знаний</w:t>
            </w:r>
            <w:r w:rsidR="00155A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по теме</w:t>
            </w:r>
            <w:r w:rsidR="000B78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урока.</w:t>
            </w:r>
            <w:r w:rsidR="00155A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14:paraId="39C029AC" w14:textId="7FEEBFA8" w:rsidR="00B071CF" w:rsidRPr="00497D26" w:rsidRDefault="000B7881" w:rsidP="00497D26">
            <w:pPr>
              <w:spacing w:line="240" w:lineRule="auto"/>
              <w:ind w:firstLine="46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На уроке рекомендуется рассмотреть вопросы</w:t>
            </w:r>
            <w:r w:rsidR="00DC6E6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:</w:t>
            </w:r>
          </w:p>
          <w:p w14:paraId="1C0B7C8F" w14:textId="7A88F1CE" w:rsidR="00B071CF" w:rsidRPr="009673F6" w:rsidRDefault="00B071CF" w:rsidP="00497D26">
            <w:pPr>
              <w:spacing w:line="240" w:lineRule="auto"/>
              <w:ind w:firstLine="46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9673F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1. </w:t>
            </w:r>
            <w:r w:rsidR="00DC6E6A" w:rsidRPr="009673F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Договоры о сотрудничестве между Республикой Беларусь и Российской Федерацией</w:t>
            </w:r>
            <w:r w:rsidRPr="009673F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7FB641F4" w14:textId="73296E40" w:rsidR="00B071CF" w:rsidRPr="009673F6" w:rsidRDefault="00B071CF" w:rsidP="00297608">
            <w:pPr>
              <w:spacing w:line="240" w:lineRule="auto"/>
              <w:ind w:firstLine="466"/>
              <w:jc w:val="both"/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lang w:val="ru-RU"/>
              </w:rPr>
            </w:pPr>
            <w:bookmarkStart w:id="1" w:name="_Hlk192149807"/>
            <w:r w:rsidRPr="009673F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2. </w:t>
            </w:r>
            <w:r w:rsidR="000B7881" w:rsidRPr="009673F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П</w:t>
            </w:r>
            <w:r w:rsidRPr="009673F6"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lang w:val="ru-RU"/>
              </w:rPr>
              <w:t>роекты Союзного государства.</w:t>
            </w:r>
          </w:p>
          <w:bookmarkEnd w:id="1"/>
          <w:p w14:paraId="6595E462" w14:textId="7B64ED5E" w:rsidR="00B071CF" w:rsidRPr="00155A84" w:rsidRDefault="00B071CF" w:rsidP="00805B10">
            <w:pPr>
              <w:spacing w:before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73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Принципиально важно организовать</w:t>
            </w:r>
            <w:r w:rsidRPr="00155A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уроке обсуждение информации, высказывание учащимися собственных суждений о значении единства народов Беларуси и России, о сотрудничестве двух государств.</w:t>
            </w:r>
          </w:p>
        </w:tc>
      </w:tr>
      <w:tr w:rsidR="00B071CF" w:rsidRPr="00F95B2E" w14:paraId="712D49BE" w14:textId="77777777" w:rsidTr="00085220">
        <w:trPr>
          <w:trHeight w:val="448"/>
        </w:trPr>
        <w:tc>
          <w:tcPr>
            <w:tcW w:w="25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6D7D12D8" w:rsidR="00B071CF" w:rsidRPr="00602F84" w:rsidRDefault="00B071CF" w:rsidP="00D7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ADC26" w14:textId="77777777" w:rsidR="00B071CF" w:rsidRPr="00297608" w:rsidRDefault="00B071CF" w:rsidP="0029760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29760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Вопросы для обсуждения:</w:t>
            </w:r>
          </w:p>
          <w:p w14:paraId="3CF29292" w14:textId="71AA31DB" w:rsidR="004271A1" w:rsidRDefault="004271A1" w:rsidP="004271A1">
            <w:pPr>
              <w:pStyle w:val="ab"/>
              <w:widowControl w:val="0"/>
              <w:numPr>
                <w:ilvl w:val="0"/>
                <w:numId w:val="16"/>
              </w:numPr>
              <w:spacing w:line="240" w:lineRule="auto"/>
              <w:ind w:left="4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1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вы понимаете значение слов </w:t>
            </w:r>
            <w:r w:rsidR="00DC6E6A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 народов»</w:t>
            </w:r>
            <w:r w:rsidRPr="004271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</w:p>
          <w:p w14:paraId="3CE78898" w14:textId="1F95C4BD" w:rsidR="004271A1" w:rsidRPr="004271A1" w:rsidRDefault="00DC6E6A" w:rsidP="004271A1">
            <w:pPr>
              <w:pStyle w:val="ab"/>
              <w:widowControl w:val="0"/>
              <w:numPr>
                <w:ilvl w:val="0"/>
                <w:numId w:val="16"/>
              </w:numPr>
              <w:spacing w:line="240" w:lineRule="auto"/>
              <w:ind w:left="4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проявляется дружба народов Беларуси и России?</w:t>
            </w:r>
            <w:r w:rsidR="004271A1" w:rsidRPr="004271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4E689C" w14:textId="133498E8" w:rsidR="00B071CF" w:rsidRPr="00A3552E" w:rsidRDefault="00B071CF" w:rsidP="004271A1">
            <w:pPr>
              <w:pStyle w:val="ab"/>
              <w:widowControl w:val="0"/>
              <w:numPr>
                <w:ilvl w:val="0"/>
                <w:numId w:val="16"/>
              </w:numPr>
              <w:spacing w:line="240" w:lineRule="auto"/>
              <w:ind w:left="4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52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День единения народов Беларуси и России отмечают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 </w:t>
            </w:r>
            <w:r w:rsidRPr="00A3552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апреля?</w:t>
            </w:r>
          </w:p>
          <w:p w14:paraId="6A9A65FB" w14:textId="7BFE2FF6" w:rsidR="00B071CF" w:rsidRPr="00CD0D76" w:rsidRDefault="00DC6E6A" w:rsidP="004271A1">
            <w:pPr>
              <w:pStyle w:val="ab"/>
              <w:widowControl w:val="0"/>
              <w:spacing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071CF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071CF" w:rsidRPr="00CD0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очему </w:t>
            </w:r>
            <w:r w:rsidR="004271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</w:t>
            </w:r>
            <w:r w:rsidR="00B071CF" w:rsidRPr="00CD0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Беларуси и России </w:t>
            </w:r>
            <w:r w:rsidR="004271A1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 важным</w:t>
            </w:r>
            <w:r w:rsidR="00B071CF" w:rsidRPr="00CD0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народов наших стран?</w:t>
            </w:r>
          </w:p>
          <w:p w14:paraId="0000001A" w14:textId="4D907136" w:rsidR="00B071CF" w:rsidRPr="00F95B2E" w:rsidRDefault="00B071CF" w:rsidP="004271A1">
            <w:pPr>
              <w:pStyle w:val="ab"/>
              <w:widowControl w:val="0"/>
              <w:spacing w:line="240" w:lineRule="auto"/>
              <w:ind w:left="40"/>
              <w:jc w:val="both"/>
            </w:pP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6995C" w14:textId="77777777" w:rsidR="00B071CF" w:rsidRDefault="00B071CF" w:rsidP="0027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  <w:r w:rsidRPr="0029760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>Вопросы для обсуждения:</w:t>
            </w:r>
          </w:p>
          <w:p w14:paraId="46994F90" w14:textId="7E0BA9A9" w:rsidR="00B071CF" w:rsidRDefault="00B071CF" w:rsidP="00427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1. Как вы понимаете значение </w:t>
            </w:r>
            <w:r w:rsidR="00DC6E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выражения</w:t>
            </w:r>
            <w:r w:rsidR="00F748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«единство народов</w:t>
            </w:r>
            <w:r w:rsidR="00DC6E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Беларуси и России</w:t>
            </w:r>
            <w:r w:rsidR="00F748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»?</w:t>
            </w:r>
            <w:r w:rsidRPr="002F18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13620E2" w14:textId="01F09E6D" w:rsidR="001E069B" w:rsidRPr="00C00190" w:rsidRDefault="00E24125" w:rsidP="001E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1E0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 </w:t>
            </w:r>
            <w:r w:rsidR="001E069B" w:rsidRPr="00C001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 чем проявлялось единство народов Беларуси и России в прошлом? В чем проявляется единство наших народов сегодня?</w:t>
            </w:r>
          </w:p>
          <w:p w14:paraId="0000001B" w14:textId="51C8CEF6" w:rsidR="00B071CF" w:rsidRPr="005C51BA" w:rsidRDefault="00E24125" w:rsidP="00427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  <w:r w:rsidR="00B071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 </w:t>
            </w:r>
            <w:r w:rsidR="009204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 каких достопримечательностях, достижениях нашей страны (вашего района, области) вы могли бы рассказать своим сверстникам из России?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FC5F8" w14:textId="77777777" w:rsidR="00B071CF" w:rsidRPr="004C3EEE" w:rsidRDefault="00B071CF" w:rsidP="003004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</w:pPr>
            <w:r w:rsidRPr="004C3EE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ru-RU"/>
              </w:rPr>
              <w:t>Вопросы для обсуждения:</w:t>
            </w:r>
          </w:p>
          <w:p w14:paraId="24AA7C0F" w14:textId="1FE83457" w:rsidR="00B071CF" w:rsidRDefault="00B071CF" w:rsidP="00674028">
            <w:pPr>
              <w:pStyle w:val="ab"/>
              <w:widowControl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Как Вы понимаете значение выражения «единство </w:t>
            </w:r>
            <w:r w:rsidR="00176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народов </w:t>
            </w:r>
            <w:r w:rsidRPr="0019266E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Беларуси и России»?</w:t>
            </w:r>
            <w:r w:rsidR="00450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объединяет наши народы?</w:t>
            </w:r>
          </w:p>
          <w:p w14:paraId="4D0D1C6E" w14:textId="6DBAE462" w:rsidR="00674028" w:rsidRDefault="00B071CF" w:rsidP="0067402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  <w:r w:rsidR="00450D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Чем обусловлено единство </w:t>
            </w:r>
            <w:r w:rsidR="00674028" w:rsidRPr="002F18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народов Беларуси и России?</w:t>
            </w:r>
          </w:p>
          <w:p w14:paraId="55B79BD3" w14:textId="1143DC8C" w:rsidR="00B071CF" w:rsidRPr="00CD2FCE" w:rsidRDefault="00B071CF" w:rsidP="00CC2B66">
            <w:pPr>
              <w:pStyle w:val="ab"/>
              <w:widowControl w:val="0"/>
              <w:spacing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3. </w:t>
            </w:r>
            <w:r w:rsidR="00450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чем проявлялось единство народов Беларуси и России в прошлом? Какие направления сотрудничества </w:t>
            </w:r>
            <w:r w:rsidRPr="004C3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 Беларусью и Россией </w:t>
            </w:r>
            <w:r w:rsidR="00450DC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развиваются сегодня?</w:t>
            </w:r>
          </w:p>
          <w:p w14:paraId="0000001D" w14:textId="0AD4F869" w:rsidR="00B071CF" w:rsidRPr="00F95B2E" w:rsidRDefault="00B071CF" w:rsidP="00450DC8">
            <w:pPr>
              <w:pStyle w:val="ab"/>
              <w:widowControl w:val="0"/>
              <w:spacing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4. </w:t>
            </w:r>
            <w:r w:rsidR="00450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</w:t>
            </w:r>
            <w:r w:rsidRPr="00B01A44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молодежные инициативы</w:t>
            </w:r>
            <w:r w:rsidR="00450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(проекты) </w:t>
            </w:r>
            <w:r w:rsidRPr="00B01A4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способствуют укреплению дружбы и сотрудничества между Беларусью и Россией?</w:t>
            </w:r>
          </w:p>
        </w:tc>
      </w:tr>
      <w:tr w:rsidR="00085220" w:rsidRPr="00F95B2E" w14:paraId="6D6CDD2A" w14:textId="77777777" w:rsidTr="00BD6188">
        <w:trPr>
          <w:trHeight w:val="448"/>
        </w:trPr>
        <w:tc>
          <w:tcPr>
            <w:tcW w:w="25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06F3" w14:textId="77777777" w:rsidR="00085220" w:rsidRPr="00602F84" w:rsidRDefault="00085220" w:rsidP="00D7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06953" w14:textId="41C89894" w:rsidR="00085220" w:rsidRPr="00450DC8" w:rsidRDefault="009673F6" w:rsidP="00266EE2">
            <w:pPr>
              <w:spacing w:line="240" w:lineRule="auto"/>
              <w:ind w:firstLine="748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</w:t>
            </w:r>
            <w:r w:rsidR="00085220" w:rsidRPr="00450DC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адани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е</w:t>
            </w:r>
            <w:r w:rsidR="00085220" w:rsidRPr="00450DC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«Хоровод единства» (</w:t>
            </w:r>
            <w:r w:rsidR="00450DC8" w:rsidRPr="00450DC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</w:t>
            </w:r>
            <w:r w:rsidR="00085220" w:rsidRPr="00450DC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риложени</w:t>
            </w:r>
            <w:r w:rsidR="001B7068" w:rsidRPr="00450DC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е 2</w:t>
            </w:r>
            <w:r w:rsidR="00085220" w:rsidRPr="00450DC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)</w:t>
            </w:r>
            <w:r w:rsidR="008A6923" w:rsidRPr="00450DC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.</w:t>
            </w:r>
          </w:p>
          <w:p w14:paraId="2F3558D0" w14:textId="77777777" w:rsidR="00920458" w:rsidRPr="00450DC8" w:rsidRDefault="00920458" w:rsidP="00920458">
            <w:pPr>
              <w:spacing w:line="240" w:lineRule="auto"/>
              <w:ind w:firstLine="720"/>
              <w:jc w:val="both"/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</w:pPr>
            <w:r w:rsidRPr="00450DC8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>ХОРОВОД – один из древних славянских обрядов, символ особого единения людей, народного единства.</w:t>
            </w:r>
            <w:r w:rsidRPr="00450D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50DC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Х</w:t>
            </w:r>
            <w:r w:rsidRPr="00450DC8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>оровод напоминает нам о важности общности, взаимопонимания и поддержки друг друга.</w:t>
            </w:r>
          </w:p>
          <w:p w14:paraId="202F74EC" w14:textId="332EB1A7" w:rsidR="00450DC8" w:rsidRDefault="00450DC8" w:rsidP="00920458">
            <w:pPr>
              <w:spacing w:line="240" w:lineRule="auto"/>
              <w:ind w:firstLine="720"/>
              <w:jc w:val="both"/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 xml:space="preserve">Рекомендуется предложить учащимся </w:t>
            </w:r>
            <w:r w:rsidR="00920458" w:rsidRPr="00450DC8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>схематически изобразить «Хоровод единства»</w:t>
            </w:r>
            <w:r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 xml:space="preserve">: </w:t>
            </w:r>
            <w:r w:rsidR="00920458" w:rsidRPr="00450DC8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 xml:space="preserve">заполнить «Хоровод единства» теми элементами, которые, по мнению учащихся, объединяют народы Беларуси и России. </w:t>
            </w:r>
          </w:p>
          <w:p w14:paraId="0506B57B" w14:textId="3762954F" w:rsidR="00920458" w:rsidRPr="00450DC8" w:rsidRDefault="00920458" w:rsidP="009673F6">
            <w:pPr>
              <w:spacing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ru-RU"/>
              </w:rPr>
            </w:pPr>
            <w:r w:rsidRPr="00450DC8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>Учащиеся называют и комментируют элементы единства Беларуси и России. Количество элементов, составляющих символ</w:t>
            </w:r>
            <w:r w:rsidR="009673F6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>ический хоровод может быть разным</w:t>
            </w:r>
            <w:r w:rsidR="00932C98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 xml:space="preserve"> (</w:t>
            </w:r>
            <w:r w:rsidRPr="00450DC8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>в зависимости от возрастных особенностей учащихся</w:t>
            </w:r>
            <w:r w:rsidR="00932C98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>).</w:t>
            </w:r>
          </w:p>
        </w:tc>
      </w:tr>
      <w:tr w:rsidR="00B071CF" w:rsidRPr="00F95B2E" w14:paraId="510D9E97" w14:textId="77777777" w:rsidTr="00085220">
        <w:trPr>
          <w:trHeight w:val="448"/>
        </w:trPr>
        <w:tc>
          <w:tcPr>
            <w:tcW w:w="25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1D788" w14:textId="77777777" w:rsidR="00B071CF" w:rsidRPr="00602F84" w:rsidRDefault="00B071CF" w:rsidP="00D7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583B" w14:textId="77777777" w:rsidR="00B071CF" w:rsidRDefault="00B071CF" w:rsidP="007F63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67402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Задание «Белорусские и русские народные ремёсла» (</w:t>
            </w:r>
            <w:r w:rsidR="00B154E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</w:t>
            </w:r>
            <w:r w:rsidRPr="0067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риложение </w:t>
            </w:r>
            <w:r w:rsidR="001B7068" w:rsidRPr="0067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3</w:t>
            </w:r>
            <w:r w:rsidRPr="0067402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)</w:t>
            </w:r>
            <w:r w:rsidR="00313C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14:paraId="6F766C6C" w14:textId="67EE666A" w:rsidR="00313C7B" w:rsidRPr="00674028" w:rsidRDefault="00313C7B" w:rsidP="007F63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ru-RU"/>
              </w:rPr>
            </w:pPr>
            <w:r w:rsidRPr="00A45F2F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 xml:space="preserve">Для выполнения задания накануне готовятся конверты с </w:t>
            </w:r>
            <w:r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 xml:space="preserve">разрезанными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>картинками (пазлами)</w:t>
            </w:r>
            <w:r>
              <w:rPr>
                <w:rStyle w:val="ac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lang w:val="ru-RU"/>
              </w:rPr>
              <w:t xml:space="preserve"> (приложение 3).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Учащиеся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ru-RU"/>
              </w:rPr>
              <w:t>работают в группах (3-4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человека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ru-RU"/>
              </w:rPr>
              <w:t>), собирают пазл.</w:t>
            </w:r>
            <w: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ru-RU"/>
              </w:rPr>
              <w:t xml:space="preserve">В конверте может не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хвата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ru-RU"/>
              </w:rPr>
              <w:t>ть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нескольких элементов заданной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lastRenderedPageBreak/>
              <w:t>картинк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ru-RU"/>
              </w:rPr>
              <w:t xml:space="preserve">и, могут присутствовать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элементы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ru-RU"/>
              </w:rPr>
              <w:t xml:space="preserve">картинки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из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ru-RU"/>
              </w:rPr>
              <w:t>конверта другой группы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. Чтобы собрать пазл, учащимся каждой групп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ru-RU"/>
              </w:rPr>
              <w:t>ы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val="ru-RU"/>
              </w:rPr>
              <w:t>необходимо</w:t>
            </w:r>
            <w:r w:rsidRPr="00A45F2F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получить недостающие элементы, взаимодействуя с другими группами.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5A48" w14:textId="796F8154" w:rsidR="00B071CF" w:rsidRPr="00674028" w:rsidRDefault="00674028" w:rsidP="00B154E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lastRenderedPageBreak/>
              <w:t>Задание</w:t>
            </w:r>
            <w:r w:rsidR="00B071CF" w:rsidRPr="006740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#БеларусьРоссия»</w:t>
            </w:r>
            <w:r w:rsidR="00B154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: у</w:t>
            </w:r>
            <w:r w:rsidR="00B071CF" w:rsidRPr="0067402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чащимся предлагается разделиться на групп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ы</w:t>
            </w:r>
            <w:r w:rsidR="0025260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нарисовать</w:t>
            </w:r>
            <w:r w:rsidRPr="006740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 xml:space="preserve"> символ 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ружбы народов Беларуси и России</w:t>
            </w:r>
            <w:r w:rsidR="002526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, презентовать результат своей работы. Лучшие р</w:t>
            </w:r>
            <w:r w:rsidRPr="0067402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 xml:space="preserve">аботы учащихся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м</w:t>
            </w:r>
            <w:r w:rsidR="00B071CF" w:rsidRPr="0067402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ожно разместить на стенде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,</w:t>
            </w:r>
            <w:r w:rsidR="00B071CF" w:rsidRPr="00674028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 xml:space="preserve"> либо в соцсетях учреждения образования.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63720" w14:textId="1F3E6D13" w:rsidR="00B071CF" w:rsidRPr="00674028" w:rsidRDefault="0025260C" w:rsidP="005E5A5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>Краткие высказывания учащихся на тему: “</w:t>
            </w:r>
            <w:r w:rsidR="00E241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>В чем заключается ценность 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>динств</w:t>
            </w:r>
            <w:r w:rsidR="00E241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>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 xml:space="preserve"> народов Беларуси и России</w:t>
            </w:r>
            <w:r w:rsidR="00E2412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>?”</w:t>
            </w:r>
            <w:r w:rsidR="005E5A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 xml:space="preserve"> или “Народное братство дороже </w:t>
            </w:r>
            <w:r w:rsidR="009673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 xml:space="preserve">всякого </w:t>
            </w:r>
            <w:r w:rsidR="005E5A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>богатства”</w:t>
            </w:r>
            <w:r w:rsidR="009673F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>.</w:t>
            </w:r>
          </w:p>
        </w:tc>
      </w:tr>
      <w:tr w:rsidR="00B1362E" w:rsidRPr="00F95B2E" w14:paraId="2D0AD46E" w14:textId="77777777" w:rsidTr="00F17297">
        <w:trPr>
          <w:trHeight w:val="448"/>
        </w:trPr>
        <w:tc>
          <w:tcPr>
            <w:tcW w:w="25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33605" w14:textId="34779A69" w:rsidR="00B1362E" w:rsidRPr="00602F84" w:rsidRDefault="00B1362E" w:rsidP="00D7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Заключительный этап</w:t>
            </w:r>
          </w:p>
        </w:tc>
        <w:tc>
          <w:tcPr>
            <w:tcW w:w="120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D9932" w14:textId="268FC77C" w:rsidR="00603F21" w:rsidRPr="00603F21" w:rsidRDefault="00B1362E" w:rsidP="00603F21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03F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>П</w:t>
            </w:r>
            <w:r w:rsidR="00B92107" w:rsidRPr="00603F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 xml:space="preserve">одводя итоги урока, </w:t>
            </w:r>
            <w:r w:rsidR="00402008" w:rsidRPr="00603F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>п</w:t>
            </w:r>
            <w:r w:rsidRPr="00603F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 xml:space="preserve">едагог </w:t>
            </w:r>
            <w:r w:rsidR="00B92107" w:rsidRPr="00603F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>отмечает, что</w:t>
            </w:r>
            <w:r w:rsidRPr="00603F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be-BY"/>
              </w:rPr>
              <w:t xml:space="preserve"> </w:t>
            </w:r>
            <w:r w:rsidR="00603F21" w:rsidRPr="00603F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</w:t>
            </w:r>
            <w:r w:rsidR="00603F21" w:rsidRPr="00603F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азвитие сотрудничества, стратегическое партнерство между Республикой Беларусь и Российской Федерацией обусловлены</w:t>
            </w:r>
            <w:r w:rsidR="00603F21" w:rsidRPr="00603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777EB" w:rsidRPr="00603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общей историей, культурой, традициями, особенностями менталитета наших народов</w:t>
            </w:r>
            <w:r w:rsidR="00603F21" w:rsidRPr="00603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603F21" w:rsidRPr="00603F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взаимодополняемостью экономик</w:t>
            </w:r>
            <w:r w:rsidR="006777EB" w:rsidRPr="00603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На современном этапе оно получило законодательное закрепление и развивается во всех сферах. Сотрудничество осуществляется на пользу обоих народов и способствует укреплению наших стран.</w:t>
            </w:r>
            <w:r w:rsidR="00603F21" w:rsidRPr="00603F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2D96" w:rsidRPr="00F95B2E" w14:paraId="77856613" w14:textId="77777777" w:rsidTr="00D42D96">
        <w:trPr>
          <w:trHeight w:val="963"/>
        </w:trPr>
        <w:tc>
          <w:tcPr>
            <w:tcW w:w="25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EC9CB" w14:textId="390CA08A" w:rsidR="00D42D96" w:rsidRPr="00F95B2E" w:rsidRDefault="00D42D96" w:rsidP="00D7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A883D" w14:textId="1CF76F73" w:rsidR="001505A8" w:rsidRPr="00F95B2E" w:rsidRDefault="00D42D96" w:rsidP="00313C7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Задание «Соедини пословицы» </w:t>
            </w:r>
            <w:r w:rsidRPr="003208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</w:t>
            </w:r>
            <w:r w:rsidRPr="00D93E9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риложение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4</w:t>
            </w:r>
            <w:r w:rsidRPr="0032089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)</w:t>
            </w:r>
            <w:r w:rsidR="001505A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.</w:t>
            </w:r>
            <w:r w:rsidR="00313C7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Учащиеся соединяют части пословицы и объясняют их смысл.</w:t>
            </w:r>
          </w:p>
        </w:tc>
        <w:tc>
          <w:tcPr>
            <w:tcW w:w="8080" w:type="dxa"/>
            <w:gridSpan w:val="2"/>
            <w:shd w:val="clear" w:color="auto" w:fill="auto"/>
          </w:tcPr>
          <w:p w14:paraId="5852B20C" w14:textId="6671A741" w:rsidR="00D42D96" w:rsidRPr="00F95B2E" w:rsidRDefault="00D42D96" w:rsidP="00D42D96">
            <w:pPr>
              <w:pStyle w:val="a5"/>
              <w:spacing w:before="0" w:after="0"/>
              <w:ind w:firstLine="474"/>
              <w:jc w:val="both"/>
            </w:pPr>
            <w:r w:rsidRPr="00A82D7F"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 xml:space="preserve">Учащимся предлагается </w:t>
            </w:r>
            <w:r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 xml:space="preserve">придумать слоган, </w:t>
            </w:r>
            <w:r w:rsidRPr="00B1362E"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>лаконичн</w:t>
            </w:r>
            <w:r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>ую</w:t>
            </w:r>
            <w:r w:rsidRPr="00B1362E"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>, легко запоминающу</w:t>
            </w:r>
            <w:r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>юся</w:t>
            </w:r>
            <w:r w:rsidRPr="00B1362E"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 xml:space="preserve"> фраз</w:t>
            </w:r>
            <w:r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>у, от</w:t>
            </w:r>
            <w:r w:rsidRPr="00B1362E"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>ражающ</w:t>
            </w:r>
            <w:r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 xml:space="preserve">ую </w:t>
            </w:r>
            <w:r w:rsidRPr="00B1362E"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>суть</w:t>
            </w:r>
            <w:r>
              <w:rPr>
                <w:rStyle w:val="ac"/>
                <w:rFonts w:eastAsia="Arial"/>
                <w:b w:val="0"/>
                <w:iCs/>
                <w:bdr w:val="none" w:sz="0" w:space="0" w:color="auto" w:frame="1"/>
              </w:rPr>
              <w:t xml:space="preserve"> единства народов Беларуси и России.</w:t>
            </w:r>
          </w:p>
        </w:tc>
      </w:tr>
    </w:tbl>
    <w:p w14:paraId="490745BD" w14:textId="0881EFAB" w:rsidR="000E2381" w:rsidRDefault="000E2381" w:rsidP="00343715">
      <w:pPr>
        <w:spacing w:before="240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</w:pPr>
    </w:p>
    <w:p w14:paraId="7BD43042" w14:textId="2A5F1A2F" w:rsidR="00A45F2F" w:rsidRDefault="00A45F2F" w:rsidP="00343715">
      <w:pPr>
        <w:spacing w:before="240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</w:pPr>
    </w:p>
    <w:p w14:paraId="1D7C4FDF" w14:textId="4510ECD6" w:rsidR="00A45F2F" w:rsidRDefault="00A45F2F" w:rsidP="00343715">
      <w:pPr>
        <w:spacing w:before="240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</w:pPr>
    </w:p>
    <w:p w14:paraId="355AAAE1" w14:textId="725A4B1C" w:rsidR="00A45F2F" w:rsidRDefault="00A45F2F" w:rsidP="00343715">
      <w:pPr>
        <w:spacing w:before="240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</w:pPr>
    </w:p>
    <w:p w14:paraId="0D00550E" w14:textId="7AF5773E" w:rsidR="00A45F2F" w:rsidRDefault="00A45F2F" w:rsidP="00343715">
      <w:pPr>
        <w:spacing w:before="240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</w:pPr>
    </w:p>
    <w:p w14:paraId="35EC8640" w14:textId="5B7B635F" w:rsidR="00A45F2F" w:rsidRDefault="00A45F2F" w:rsidP="00343715">
      <w:pPr>
        <w:spacing w:before="240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</w:pPr>
    </w:p>
    <w:p w14:paraId="27A01020" w14:textId="42976295" w:rsidR="00313C7B" w:rsidRDefault="00313C7B" w:rsidP="00343715">
      <w:pPr>
        <w:spacing w:before="240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</w:pPr>
    </w:p>
    <w:p w14:paraId="44ADC87E" w14:textId="77777777" w:rsidR="00313C7B" w:rsidRDefault="00313C7B" w:rsidP="00343715">
      <w:pPr>
        <w:spacing w:before="240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</w:pPr>
    </w:p>
    <w:p w14:paraId="6A5FA551" w14:textId="32FA57CE" w:rsidR="00554860" w:rsidRDefault="00554860" w:rsidP="00343715">
      <w:pPr>
        <w:spacing w:before="240"/>
        <w:jc w:val="right"/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</w:pPr>
      <w:r w:rsidRPr="00554860"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  <w:lastRenderedPageBreak/>
        <w:t>Приложение 1</w:t>
      </w:r>
    </w:p>
    <w:p w14:paraId="2FAD2A12" w14:textId="4C3E45DD" w:rsidR="00DF0786" w:rsidRDefault="008A65B8" w:rsidP="00DF0786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Информационные материалы</w:t>
      </w:r>
      <w:r w:rsidR="00DF0786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1DF41C37" w14:textId="77777777" w:rsidR="00DF0786" w:rsidRDefault="00DF0786" w:rsidP="00DF0786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C76A017" w14:textId="7DC1288C" w:rsidR="00C502DB" w:rsidRPr="00D75206" w:rsidRDefault="00D75206" w:rsidP="00D75206">
      <w:pPr>
        <w:pStyle w:val="ab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Развитие взаимоотношений </w:t>
      </w:r>
      <w:r w:rsidR="007C3FD1" w:rsidRPr="00D75206">
        <w:rPr>
          <w:rFonts w:ascii="Times New Roman" w:eastAsia="Calibri" w:hAnsi="Times New Roman" w:cs="Times New Roman"/>
          <w:b/>
          <w:bCs/>
          <w:sz w:val="28"/>
          <w:szCs w:val="28"/>
        </w:rPr>
        <w:t>Беларуси и Росси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йской Федерации</w:t>
      </w:r>
    </w:p>
    <w:p w14:paraId="78464134" w14:textId="77777777" w:rsidR="00603F21" w:rsidRDefault="009235EE" w:rsidP="002B7837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90D98">
        <w:rPr>
          <w:sz w:val="28"/>
          <w:szCs w:val="28"/>
        </w:rPr>
        <w:t>21 февраля 1995 года</w:t>
      </w:r>
      <w:r w:rsidR="00C502DB" w:rsidRPr="00990D98">
        <w:rPr>
          <w:sz w:val="28"/>
          <w:szCs w:val="28"/>
        </w:rPr>
        <w:t xml:space="preserve"> </w:t>
      </w:r>
      <w:r w:rsidRPr="00990D98">
        <w:rPr>
          <w:rFonts w:eastAsia="Calibri"/>
          <w:sz w:val="28"/>
          <w:szCs w:val="28"/>
        </w:rPr>
        <w:t>Президент Республики Беларусь Александр Лукашенко и Президент Росси</w:t>
      </w:r>
      <w:r w:rsidR="000F1532">
        <w:rPr>
          <w:rFonts w:eastAsia="Calibri"/>
          <w:sz w:val="28"/>
          <w:szCs w:val="28"/>
        </w:rPr>
        <w:t>йской Федерации</w:t>
      </w:r>
      <w:r w:rsidRPr="00990D98">
        <w:rPr>
          <w:rFonts w:eastAsia="Calibri"/>
          <w:sz w:val="28"/>
          <w:szCs w:val="28"/>
        </w:rPr>
        <w:t xml:space="preserve"> Борис Ельцин </w:t>
      </w:r>
      <w:r w:rsidR="00C502DB" w:rsidRPr="00990D98">
        <w:rPr>
          <w:sz w:val="28"/>
          <w:szCs w:val="28"/>
        </w:rPr>
        <w:t>подписали Договор о дружбе, добрососедстве и сотрудничестве между Беларусью</w:t>
      </w:r>
      <w:r w:rsidR="00411F09">
        <w:rPr>
          <w:sz w:val="28"/>
          <w:szCs w:val="28"/>
          <w:lang w:val="be-BY"/>
        </w:rPr>
        <w:t> </w:t>
      </w:r>
      <w:r w:rsidR="00411F09">
        <w:rPr>
          <w:sz w:val="28"/>
          <w:szCs w:val="28"/>
        </w:rPr>
        <w:t>и </w:t>
      </w:r>
      <w:r w:rsidR="00C502DB" w:rsidRPr="00990D98">
        <w:rPr>
          <w:sz w:val="28"/>
          <w:szCs w:val="28"/>
        </w:rPr>
        <w:t xml:space="preserve">Россией. Этот документ </w:t>
      </w:r>
      <w:r w:rsidRPr="00990D98">
        <w:rPr>
          <w:sz w:val="28"/>
          <w:szCs w:val="28"/>
        </w:rPr>
        <w:t>стал основой интеграции двух государств.</w:t>
      </w:r>
      <w:r w:rsidR="00603F21">
        <w:rPr>
          <w:sz w:val="28"/>
          <w:szCs w:val="28"/>
        </w:rPr>
        <w:t xml:space="preserve"> На республиканском референдуме 1995 г. 83,3% граждан, принявших в нем участие, высказались за экономическую интеграцию Беларуси с Российской Федерацией.</w:t>
      </w:r>
    </w:p>
    <w:p w14:paraId="65CAC06F" w14:textId="22881C81" w:rsidR="000D6B9A" w:rsidRPr="00990D98" w:rsidRDefault="007C3FD1" w:rsidP="005951CF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  <w:shd w:val="clear" w:color="auto" w:fill="FFFFFF"/>
        </w:rPr>
      </w:pPr>
      <w:r w:rsidRPr="00990D98">
        <w:rPr>
          <w:rFonts w:eastAsia="Calibri"/>
          <w:sz w:val="28"/>
          <w:szCs w:val="28"/>
        </w:rPr>
        <w:t xml:space="preserve">2 апреля 1996 года </w:t>
      </w:r>
      <w:r w:rsidR="009235EE" w:rsidRPr="00990D98">
        <w:rPr>
          <w:rFonts w:eastAsia="Calibri"/>
          <w:sz w:val="28"/>
          <w:szCs w:val="28"/>
        </w:rPr>
        <w:t xml:space="preserve">был подписан </w:t>
      </w:r>
      <w:r w:rsidRPr="00990D98">
        <w:rPr>
          <w:rFonts w:eastAsia="Calibri"/>
          <w:sz w:val="28"/>
          <w:szCs w:val="28"/>
        </w:rPr>
        <w:t>Договор о Сообществе Беларуси и России. Эта дата стала началом единения Республики Беларусь и Российской Федерации как двух суверенных государств</w:t>
      </w:r>
      <w:r w:rsidR="000D6B9A" w:rsidRPr="00990D98">
        <w:rPr>
          <w:rFonts w:eastAsia="Calibri"/>
          <w:sz w:val="28"/>
          <w:szCs w:val="28"/>
        </w:rPr>
        <w:t xml:space="preserve"> </w:t>
      </w:r>
      <w:r w:rsidR="000D6B9A" w:rsidRPr="00990D98">
        <w:rPr>
          <w:sz w:val="28"/>
          <w:szCs w:val="28"/>
        </w:rPr>
        <w:t>и возрождения традиционно крепких и глубоко уважительных отношений между народами</w:t>
      </w:r>
      <w:r w:rsidR="009235EE" w:rsidRPr="00990D98">
        <w:rPr>
          <w:sz w:val="28"/>
          <w:szCs w:val="28"/>
        </w:rPr>
        <w:t xml:space="preserve"> двух стран</w:t>
      </w:r>
      <w:r w:rsidR="000D6B9A" w:rsidRPr="00990D98">
        <w:rPr>
          <w:sz w:val="28"/>
          <w:szCs w:val="28"/>
        </w:rPr>
        <w:t>.</w:t>
      </w:r>
    </w:p>
    <w:p w14:paraId="4DC75CF9" w14:textId="534CD6E3" w:rsidR="00C16472" w:rsidRPr="00990D98" w:rsidRDefault="00C16472" w:rsidP="005951C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0D98">
        <w:rPr>
          <w:rFonts w:ascii="Times New Roman" w:hAnsi="Times New Roman" w:cs="Times New Roman"/>
          <w:sz w:val="28"/>
          <w:szCs w:val="28"/>
        </w:rPr>
        <w:t xml:space="preserve">2 апреля 1997 года Республика Беларусь и Российская Федерация подписали Договор о Союзе Беларуси и России. </w:t>
      </w: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Договором Беларусь и Россия поставили перед собой </w:t>
      </w:r>
      <w:r w:rsidR="000A56E1" w:rsidRPr="00990D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следующие цели</w:t>
      </w: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14:paraId="7446A8F4" w14:textId="2C607CAB" w:rsidR="00C16472" w:rsidRPr="00990D98" w:rsidRDefault="000D6B9A" w:rsidP="005951C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– </w:t>
      </w:r>
      <w:r w:rsidR="00C16472"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обеспечение мирного и демократического развития народов двух государств; </w:t>
      </w:r>
    </w:p>
    <w:p w14:paraId="18AA2DD6" w14:textId="421386B5" w:rsidR="000A56E1" w:rsidRPr="00990D98" w:rsidRDefault="000D6B9A" w:rsidP="005951C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– </w:t>
      </w:r>
      <w:r w:rsidR="00C16472"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создание единого экономического и таможенного пространства; </w:t>
      </w:r>
    </w:p>
    <w:p w14:paraId="55CC8A15" w14:textId="2D7F5CC7" w:rsidR="00C16472" w:rsidRPr="00990D98" w:rsidRDefault="000D6B9A" w:rsidP="005951C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– </w:t>
      </w:r>
      <w:r w:rsidR="00C16472"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обеспечение устойчивого социально-экономического развития; </w:t>
      </w:r>
    </w:p>
    <w:p w14:paraId="22DA21C5" w14:textId="337B93BA" w:rsidR="00C16472" w:rsidRPr="00990D98" w:rsidRDefault="000D6B9A" w:rsidP="005951C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– </w:t>
      </w:r>
      <w:r w:rsidR="00C16472"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согласованной внешней политики и политики в области обороны; </w:t>
      </w:r>
    </w:p>
    <w:p w14:paraId="44DD05DF" w14:textId="4ED367AA" w:rsidR="003C6F0D" w:rsidRDefault="000D6B9A" w:rsidP="005951C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– </w:t>
      </w:r>
      <w:r w:rsidR="00C16472"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единой правовой системы;</w:t>
      </w:r>
    </w:p>
    <w:p w14:paraId="254E49C0" w14:textId="6588DEAC" w:rsidR="00C16472" w:rsidRPr="00990D98" w:rsidRDefault="001F0D9B" w:rsidP="005951C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– </w:t>
      </w:r>
      <w:r w:rsidR="003C6F0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16472"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согласованной социальной политики;</w:t>
      </w:r>
    </w:p>
    <w:p w14:paraId="477013A8" w14:textId="3FD4E603" w:rsidR="00C16472" w:rsidRPr="001F0D9B" w:rsidRDefault="000D6B9A" w:rsidP="000D6B9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– </w:t>
      </w:r>
      <w:r w:rsidR="00C16472"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безопасности и борьба с преступностью.</w:t>
      </w:r>
    </w:p>
    <w:p w14:paraId="2B9F05DF" w14:textId="3D927CBD" w:rsidR="002143FF" w:rsidRPr="00990D98" w:rsidRDefault="002143FF" w:rsidP="000D6B9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>Достижение указанных целей осуществляется поэтапно</w:t>
      </w:r>
      <w:r w:rsidR="0084676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>с учетом приоритетного решения экономических и</w:t>
      </w:r>
      <w:r w:rsidR="00846763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социальных вопросов. </w:t>
      </w:r>
    </w:p>
    <w:p w14:paraId="5F2F2AC6" w14:textId="37C83115" w:rsidR="00293391" w:rsidRPr="00360AD0" w:rsidRDefault="002143FF" w:rsidP="00293391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Партнерство Беларуси и России выстраивается на принципах </w:t>
      </w:r>
      <w:r w:rsidRPr="00CF5BC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безусловного сохранения государственного суверенитета и территориальной целостности</w:t>
      </w:r>
      <w:r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>, ответственного выполнения сторонами своих международных обязательств.</w:t>
      </w:r>
    </w:p>
    <w:p w14:paraId="34A5EFED" w14:textId="4521155F" w:rsidR="00E41ADF" w:rsidRPr="00990D98" w:rsidRDefault="00CF5BCD" w:rsidP="00E41ADF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E41ADF" w:rsidRPr="00990D98">
        <w:rPr>
          <w:rFonts w:ascii="Times New Roman" w:eastAsia="Calibri" w:hAnsi="Times New Roman" w:cs="Times New Roman"/>
          <w:sz w:val="28"/>
          <w:szCs w:val="28"/>
        </w:rPr>
        <w:t xml:space="preserve">казом </w:t>
      </w:r>
      <w:r w:rsidR="00E41ADF"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Республики Беларусь от 26 марта 1998 г. в</w:t>
      </w:r>
      <w:r w:rsidR="00E41ADF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 </w:t>
      </w:r>
      <w:r w:rsidR="00E41ADF"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нашей стране установлен государственный праздник </w:t>
      </w:r>
      <w:r w:rsidR="00E41ADF" w:rsidRPr="00990D9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День единения народов Беларуси и России</w:t>
      </w:r>
      <w:r w:rsidR="00E41ADF" w:rsidRPr="00990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7F3B6234" w14:textId="5D4F3229" w:rsidR="0032089E" w:rsidRPr="001A0D1A" w:rsidRDefault="0032089E" w:rsidP="000D6B9A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  <w:r w:rsidRPr="001A0D1A">
        <w:rPr>
          <w:rStyle w:val="ac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Важным этапом развития отношений между нашими странами явилось подписание 25</w:t>
      </w:r>
      <w:r w:rsidRPr="001A0D1A">
        <w:rPr>
          <w:rStyle w:val="ac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ru-RU"/>
        </w:rPr>
        <w:t> </w:t>
      </w:r>
      <w:r w:rsidRPr="001A0D1A">
        <w:rPr>
          <w:rStyle w:val="ac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декабря 1998 года Декларации о дальнейшем единении Беларуси и России, Договора о равных правах граждан, Соглашения о создании равных условий субъектам хозяйствования. В этих документах президенты продемонстрировали твердую решимость </w:t>
      </w:r>
      <w:r w:rsidRPr="001A0D1A">
        <w:rPr>
          <w:rStyle w:val="ac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lastRenderedPageBreak/>
        <w:t xml:space="preserve">продолжить поэтапное движение к добровольному объединению в Союзное государство при сохранении национального суверенитета государств </w:t>
      </w:r>
      <w:r w:rsidR="00411F09" w:rsidRPr="001A0D1A">
        <w:rPr>
          <w:rStyle w:val="ac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be-BY"/>
        </w:rPr>
        <w:t>–</w:t>
      </w:r>
      <w:r w:rsidRPr="001A0D1A">
        <w:rPr>
          <w:rStyle w:val="ac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участников Союза.</w:t>
      </w:r>
    </w:p>
    <w:p w14:paraId="0444458E" w14:textId="0680674F" w:rsidR="00E05982" w:rsidRPr="001A0D1A" w:rsidRDefault="00E05982" w:rsidP="000D6B9A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1A0D1A">
        <w:rPr>
          <w:rStyle w:val="ac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8 декабря 1999 года</w:t>
      </w:r>
      <w:r w:rsidR="000D6B9A" w:rsidRPr="001A0D1A">
        <w:rPr>
          <w:rStyle w:val="ac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lang w:val="ru-RU"/>
        </w:rPr>
        <w:t xml:space="preserve"> были подписаны </w:t>
      </w:r>
      <w:r w:rsidRPr="001A0D1A">
        <w:rPr>
          <w:rStyle w:val="ac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Договор о создании Союзного государства и Программа действий Республики Беларусь и Российской Федерации по реализации положений Договора о создании Союзного государства.</w:t>
      </w:r>
    </w:p>
    <w:p w14:paraId="7C702880" w14:textId="75CEBB1F" w:rsidR="001A0D1A" w:rsidRPr="001A0D1A" w:rsidRDefault="001A0D1A" w:rsidP="001A0D1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0D1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 декабря</w:t>
      </w:r>
      <w:r w:rsidRPr="001A0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 г. на заседании Высшего Государственного Совета Союзного государства </w:t>
      </w:r>
      <w:r w:rsidRPr="001A0D1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был </w:t>
      </w:r>
      <w:r w:rsidRPr="001A0D1A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подписан Договор о</w:t>
      </w:r>
      <w:r w:rsidRPr="001A0D1A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 </w:t>
      </w:r>
      <w:r w:rsidRPr="001A0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гарантиях безопасности. </w:t>
      </w:r>
    </w:p>
    <w:p w14:paraId="37CA4A13" w14:textId="2DE1535D" w:rsidR="00E05982" w:rsidRPr="001A0D1A" w:rsidRDefault="00E05982" w:rsidP="000D6B9A">
      <w:pPr>
        <w:widowControl w:val="0"/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A0D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 декабря 2024 года исполнилось 25 лет со дня подписания </w:t>
      </w:r>
      <w:r w:rsidR="00CF5BC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1A0D1A">
        <w:rPr>
          <w:rFonts w:ascii="Times New Roman" w:eastAsia="Times New Roman" w:hAnsi="Times New Roman" w:cs="Times New Roman"/>
          <w:sz w:val="28"/>
          <w:szCs w:val="28"/>
          <w:lang w:val="ru-RU"/>
        </w:rPr>
        <w:t>оговора о создании Союзного государства. Прошедшие четверть века показали главное – Союзному государству быть.</w:t>
      </w:r>
    </w:p>
    <w:p w14:paraId="4DA5383C" w14:textId="6E7D2212" w:rsidR="00402008" w:rsidRDefault="00402008" w:rsidP="00B20C09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</w:pPr>
    </w:p>
    <w:p w14:paraId="10C33735" w14:textId="6650DF2A" w:rsidR="00B20C09" w:rsidRPr="008C2138" w:rsidRDefault="00531D76" w:rsidP="00E35C2F">
      <w:pPr>
        <w:pStyle w:val="ab"/>
        <w:numPr>
          <w:ilvl w:val="0"/>
          <w:numId w:val="18"/>
        </w:numPr>
        <w:spacing w:after="0" w:line="240" w:lineRule="auto"/>
        <w:ind w:left="0" w:firstLine="709"/>
        <w:jc w:val="both"/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C213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Развитие сотрудничества в рамках </w:t>
      </w:r>
      <w:r w:rsidR="00F42C21" w:rsidRPr="008C2138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</w:rPr>
        <w:t>Союзного государства</w:t>
      </w:r>
      <w:r w:rsidR="00B20C09" w:rsidRPr="008C2138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3F2E76EA" w14:textId="0B120245" w:rsidR="008C2138" w:rsidRPr="008C2138" w:rsidRDefault="008C2138" w:rsidP="008C2138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Сотрудничество охватывает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разные сферы: 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научную и </w:t>
      </w:r>
      <w:r w:rsidR="0049353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образовательную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сферы, промышленность, строительство, космос, ИТ-технологии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и др.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14:paraId="76169805" w14:textId="77777777" w:rsidR="00531D76" w:rsidRPr="008C2138" w:rsidRDefault="00531D76" w:rsidP="008C213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8C213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2.1.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 </w:t>
      </w:r>
      <w:r w:rsidRPr="008C213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С</w:t>
      </w:r>
      <w:r w:rsidR="007D4CA6" w:rsidRPr="008C21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овместны</w:t>
      </w:r>
      <w:r w:rsidR="007D4CA6" w:rsidRPr="008C213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е</w:t>
      </w:r>
      <w:r w:rsidR="007D4CA6" w:rsidRPr="008C21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</w:t>
      </w:r>
      <w:r w:rsidR="007D4CA6" w:rsidRPr="008C213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ы</w:t>
      </w:r>
      <w:r w:rsidR="007D4CA6" w:rsidRPr="008C21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D4CA6" w:rsidRPr="008C213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Союзного государства</w:t>
      </w:r>
      <w:r w:rsidR="007D4CA6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. </w:t>
      </w:r>
    </w:p>
    <w:p w14:paraId="617470CA" w14:textId="77777777" w:rsidR="006C027A" w:rsidRPr="007107D0" w:rsidRDefault="00B4474C" w:rsidP="00493534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ru-RU"/>
        </w:rPr>
        <w:t xml:space="preserve">Строительство </w:t>
      </w:r>
      <w:r w:rsidR="0023679D"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Белорусск</w:t>
      </w:r>
      <w:r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ru-RU"/>
        </w:rPr>
        <w:t>ой</w:t>
      </w:r>
      <w:r w:rsidR="0023679D"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атомн</w:t>
      </w:r>
      <w:r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ru-RU"/>
        </w:rPr>
        <w:t>ой</w:t>
      </w:r>
      <w:r w:rsidR="0023679D"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</w:t>
      </w:r>
      <w:r w:rsidR="004B33BA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ru-RU"/>
        </w:rPr>
        <w:t>электро</w:t>
      </w:r>
      <w:r w:rsidR="0023679D"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станци</w:t>
      </w:r>
      <w:r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ru-RU"/>
        </w:rPr>
        <w:t>и</w:t>
      </w:r>
      <w:r w:rsidR="0023679D"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в Островце. </w:t>
      </w:r>
      <w:r w:rsidR="0023679D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Возводить атомную электростанцию начали в 2013 году совместно с госкорпорацией «Росатом». </w:t>
      </w:r>
      <w:r w:rsidR="0023679D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Первый энергоблок </w:t>
      </w:r>
      <w:r w:rsidR="007D4CA6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был</w:t>
      </w:r>
      <w:r w:rsidR="00493534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введен</w:t>
      </w:r>
      <w:r w:rsidR="0023679D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</w:t>
      </w:r>
      <w:r w:rsidR="00493534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июне</w:t>
      </w:r>
      <w:r w:rsidR="0023679D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202</w:t>
      </w:r>
      <w:r w:rsidR="00493534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1</w:t>
      </w:r>
      <w:r w:rsidR="001F098C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г.</w:t>
      </w:r>
      <w:r w:rsidR="0023679D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второй – в </w:t>
      </w:r>
      <w:r w:rsidR="00493534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ноябре</w:t>
      </w:r>
      <w:r w:rsidR="0023679D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2023</w:t>
      </w:r>
      <w:r w:rsidR="001F098C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г.</w:t>
      </w:r>
      <w:r w:rsidR="0023679D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C027A" w:rsidRPr="007107D0">
        <w:rPr>
          <w:rFonts w:ascii="Times New Roman" w:hAnsi="Times New Roman" w:cs="Times New Roman"/>
          <w:sz w:val="28"/>
          <w:szCs w:val="28"/>
        </w:rPr>
        <w:t>В строительстве АЭС приняло участие около 40 белорусских и российских организаций. В пик возведения станции на площадке было задействовано более 9 тыс. строителей. Проект объединил научные и инженерные школы, десятки предприятий и тысячи специалистов двух стран, содействовал укреплению производственного и научно-технологического потенциала Союзного государства</w:t>
      </w:r>
      <w:r w:rsidR="006C027A" w:rsidRPr="007107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44F70A77" w14:textId="4B17D8AA" w:rsidR="00493534" w:rsidRPr="00493534" w:rsidRDefault="0023679D" w:rsidP="00493534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 четыре года эксплуатации станция произвела 38</w:t>
      </w:r>
      <w:r w:rsidR="00411F09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be-BY"/>
        </w:rPr>
        <w:t> 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миллиардов киловатт-часов электроэнергии, что позволило Беларуси заместить свыше 10 миллиардов кубометров природного газа. </w:t>
      </w:r>
      <w:r w:rsidR="00493534" w:rsidRPr="0049353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Благодаря БелАЭС Беларусь получила ряд конкурентных преимуществ и смогла значительно укрепить энергетическую безопасность. Ввод в эксплуатацию БелАЭС обеспечи</w:t>
      </w:r>
      <w:r w:rsidR="001C2F2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вае</w:t>
      </w:r>
      <w:r w:rsidR="00493534" w:rsidRPr="0049353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т более 40 % внутренних потребностей страны в электроэнергии. Атомная энергетика – это надежное, гарантированное и чистое электричество, гарантия стабильности работы энергосистемы. Помимо укрепления энергетической и экономической безопасности, это большой вклад в сохранение окружающей среды: ожидается, что состоявшийся запуск двух энергоблоков БелАЭС позволит снизить выбросы парниковых газов более чем на 7 млн т в год.</w:t>
      </w:r>
    </w:p>
    <w:p w14:paraId="76E9CD66" w14:textId="551C84F3" w:rsidR="00D016CB" w:rsidRDefault="00493534" w:rsidP="00D016CB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ru-RU"/>
        </w:rPr>
        <w:t>Освоение космоса</w:t>
      </w:r>
      <w:r w:rsidR="0023679D"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.</w:t>
      </w:r>
      <w:r w:rsidR="0023679D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2022 г</w:t>
      </w:r>
      <w:r w:rsidR="003A4E8D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. </w:t>
      </w:r>
      <w:r w:rsidR="0023679D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президенты Александр Лукашенко и Владимир Путин договорились о полете в космос первой женщины-космонавта из Беларуси</w:t>
      </w:r>
      <w:r w:rsidR="00B4018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. </w:t>
      </w:r>
      <w:r w:rsidR="00B40185" w:rsidRPr="00B4018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23 марта 2024 года впервые в истории суверенного белорусского государства первая женщина-космонавт Республики Беларусь Марина Василевская совершила полет в космос в составе экипажа корабля «Союз МС-25»</w:t>
      </w:r>
      <w:r w:rsidR="0023679D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За время пребывания на борту станции </w:t>
      </w:r>
      <w:r w:rsidR="007D4CA6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Марина </w:t>
      </w:r>
      <w:r w:rsidR="0023679D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Василевская выполнила несколько исследований, </w:t>
      </w:r>
      <w:r w:rsidR="0023679D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провела сеанс связи со студентами БГУ и сделала снимки из космоса. По возвращении на Землю она была удостоена высшей государственной награды – звания Герой Беларуси.</w:t>
      </w:r>
      <w:r w:rsidR="00D016C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</w:p>
    <w:p w14:paraId="76401C86" w14:textId="240BE200" w:rsidR="0023679D" w:rsidRPr="00D016CB" w:rsidRDefault="00D016CB" w:rsidP="00D016CB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D016C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В настоящее время белорусскими и российскими специалистами совместно создается группировка новых спутников с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r w:rsidRPr="00D016C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высоким пространственным разрешением. Запуск первого такого спутника планируется в 2028 году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.</w:t>
      </w:r>
    </w:p>
    <w:p w14:paraId="6E780381" w14:textId="1DBA13BE" w:rsidR="0023679D" w:rsidRPr="008C2138" w:rsidRDefault="00B4474C" w:rsidP="008C213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  <w:lang w:val="ru-RU"/>
        </w:rPr>
        <w:t>П</w:t>
      </w:r>
      <w:r w:rsidR="0023679D"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роизводство легкомоторного самолета «Освей»</w:t>
      </w:r>
      <w:r w:rsidR="0023679D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666D21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Инвестиционный проект по разработке 19-местного самолета </w:t>
      </w:r>
      <w:r w:rsidR="00666D21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«</w:t>
      </w:r>
      <w:r w:rsidR="00666D21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Освей</w:t>
      </w:r>
      <w:r w:rsidR="00666D21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»</w:t>
      </w:r>
      <w:r w:rsidR="00666D21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4018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и его серийного производства </w:t>
      </w:r>
      <w:r w:rsidR="00666D21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базе ОАО </w:t>
      </w:r>
      <w:r w:rsidR="00666D21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«</w:t>
      </w:r>
      <w:r w:rsidR="00666D21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558 Авиационный ремонтный завод</w:t>
      </w:r>
      <w:r w:rsidR="00666D21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» (г. Барановичи)</w:t>
      </w:r>
      <w:r w:rsidR="00666D21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реализуется в рамках Комплексной межведомственной программы по сотрудничеству с Россией в области авиастроения. </w:t>
      </w:r>
      <w:r w:rsidR="007D4CA6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Планируется</w:t>
      </w:r>
      <w:r w:rsidR="0023679D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что первые самолеты сойдут с конвейера в 2026–2027 годах. </w:t>
      </w:r>
      <w:r w:rsidR="00B4018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З</w:t>
      </w:r>
      <w:r w:rsidR="0023679D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апуск производства самолета «Освей» заложит основы для формирования авиастроительной отрасли промышленности Беларуси.</w:t>
      </w:r>
    </w:p>
    <w:p w14:paraId="0D2B58D0" w14:textId="1F778978" w:rsidR="0023679D" w:rsidRPr="008C2138" w:rsidRDefault="0023679D" w:rsidP="008C213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C2138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Союзный электротранспорт. 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декабре 2022</w:t>
      </w:r>
      <w:r w:rsidR="00E568A9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г. 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городе Ворсма Нижегородской области запущено производство белорусско-российских низкопольных трамваев «МиНиН». </w:t>
      </w:r>
      <w:r w:rsidR="00B4018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В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ноябре 2023</w:t>
      </w:r>
      <w:r w:rsidR="00E568A9"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г.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там же наладили выпуск одноименных союзных электробусов. Это совместные разработки минского и нижегородского предприятий</w:t>
      </w:r>
      <w:r w:rsidR="00B4018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.</w:t>
      </w:r>
      <w:r w:rsidRPr="008C21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Автобус, работающий на электрической тяге, может проехать до 250 километров на одном заряде.</w:t>
      </w:r>
    </w:p>
    <w:p w14:paraId="648670D4" w14:textId="4ACB8AAB" w:rsidR="00531D76" w:rsidRPr="008C2138" w:rsidRDefault="00531D76" w:rsidP="008C2138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8C21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2.2 С</w:t>
      </w:r>
      <w:r w:rsidRPr="008C21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отрудничество в сфере науки</w:t>
      </w:r>
    </w:p>
    <w:p w14:paraId="3DAF25CB" w14:textId="77777777" w:rsidR="00E35C2F" w:rsidRDefault="003562FA" w:rsidP="008C21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3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A4195" w:rsidRPr="008C2138">
        <w:rPr>
          <w:rFonts w:ascii="Times New Roman" w:hAnsi="Times New Roman" w:cs="Times New Roman"/>
          <w:sz w:val="28"/>
          <w:szCs w:val="28"/>
        </w:rPr>
        <w:t>ринята Стратегия научно-технологического развития Союзного государства до 2035 года</w:t>
      </w:r>
      <w:r w:rsidR="00531D76"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. Она </w:t>
      </w:r>
      <w:r w:rsidR="005A4195" w:rsidRPr="008C2138">
        <w:rPr>
          <w:rFonts w:ascii="Times New Roman" w:hAnsi="Times New Roman" w:cs="Times New Roman"/>
          <w:sz w:val="28"/>
          <w:szCs w:val="28"/>
        </w:rPr>
        <w:t>определяет цели, основные задачи и приоритеты двух стран, устанавливает принципы государственной политики в области науки и меры по ее реализации.</w:t>
      </w:r>
      <w:r w:rsidR="00E35C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77E3" w:rsidRPr="008C2138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A4195" w:rsidRPr="008C2138">
        <w:rPr>
          <w:rFonts w:ascii="Times New Roman" w:hAnsi="Times New Roman" w:cs="Times New Roman"/>
          <w:sz w:val="28"/>
          <w:szCs w:val="28"/>
        </w:rPr>
        <w:t xml:space="preserve">аучное сообщество Союзного государства решает амбициозные задачи. </w:t>
      </w:r>
    </w:p>
    <w:p w14:paraId="3C8C7613" w14:textId="2E999785" w:rsidR="005A4195" w:rsidRPr="008C2138" w:rsidRDefault="00E35C2F" w:rsidP="008C21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планах – </w:t>
      </w:r>
      <w:r w:rsidR="005A4195" w:rsidRPr="008C2138">
        <w:rPr>
          <w:rFonts w:ascii="Times New Roman" w:hAnsi="Times New Roman" w:cs="Times New Roman"/>
          <w:sz w:val="28"/>
          <w:szCs w:val="28"/>
        </w:rPr>
        <w:t>разработка солнечных энергетических систем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A4195" w:rsidRPr="008C2138">
        <w:rPr>
          <w:rFonts w:ascii="Times New Roman" w:hAnsi="Times New Roman" w:cs="Times New Roman"/>
          <w:sz w:val="28"/>
          <w:szCs w:val="28"/>
        </w:rPr>
        <w:t>Солнечная энергетика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A4195" w:rsidRPr="008C2138">
        <w:rPr>
          <w:rFonts w:ascii="Times New Roman" w:hAnsi="Times New Roman" w:cs="Times New Roman"/>
          <w:sz w:val="28"/>
          <w:szCs w:val="28"/>
        </w:rPr>
        <w:t>), создание мембранных белков и их комплексов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A4195" w:rsidRPr="008C2138">
        <w:rPr>
          <w:rFonts w:ascii="Times New Roman" w:hAnsi="Times New Roman" w:cs="Times New Roman"/>
          <w:sz w:val="28"/>
          <w:szCs w:val="28"/>
        </w:rPr>
        <w:t>Союз-Биомембраны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A4195" w:rsidRPr="008C2138">
        <w:rPr>
          <w:rFonts w:ascii="Times New Roman" w:hAnsi="Times New Roman" w:cs="Times New Roman"/>
          <w:sz w:val="28"/>
          <w:szCs w:val="28"/>
        </w:rPr>
        <w:t>), средств диагностики, лечения и профилактики заболеваний вирусной природы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A4195" w:rsidRPr="008C2138">
        <w:rPr>
          <w:rFonts w:ascii="Times New Roman" w:hAnsi="Times New Roman" w:cs="Times New Roman"/>
          <w:sz w:val="28"/>
          <w:szCs w:val="28"/>
        </w:rPr>
        <w:t>Вирусология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A4195" w:rsidRPr="008C2138">
        <w:rPr>
          <w:rFonts w:ascii="Times New Roman" w:hAnsi="Times New Roman" w:cs="Times New Roman"/>
          <w:sz w:val="28"/>
          <w:szCs w:val="28"/>
        </w:rPr>
        <w:t xml:space="preserve">), а также развитие 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агропромышленного комплекса</w:t>
      </w:r>
      <w:r w:rsidR="005A4195" w:rsidRPr="008C213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программы 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A4195" w:rsidRPr="008C2138">
        <w:rPr>
          <w:rFonts w:ascii="Times New Roman" w:hAnsi="Times New Roman" w:cs="Times New Roman"/>
          <w:sz w:val="28"/>
          <w:szCs w:val="28"/>
        </w:rPr>
        <w:t>Комбикорм-3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A4195" w:rsidRPr="008C2138">
        <w:rPr>
          <w:rFonts w:ascii="Times New Roman" w:hAnsi="Times New Roman" w:cs="Times New Roman"/>
          <w:sz w:val="28"/>
          <w:szCs w:val="28"/>
        </w:rPr>
        <w:t xml:space="preserve">, 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A4195" w:rsidRPr="008C2138">
        <w:rPr>
          <w:rFonts w:ascii="Times New Roman" w:hAnsi="Times New Roman" w:cs="Times New Roman"/>
          <w:sz w:val="28"/>
          <w:szCs w:val="28"/>
        </w:rPr>
        <w:t>Продовольственная безопасность СГ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A4195" w:rsidRPr="008C2138">
        <w:rPr>
          <w:rFonts w:ascii="Times New Roman" w:hAnsi="Times New Roman" w:cs="Times New Roman"/>
          <w:sz w:val="28"/>
          <w:szCs w:val="28"/>
        </w:rPr>
        <w:t xml:space="preserve">, 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A4195" w:rsidRPr="008C2138">
        <w:rPr>
          <w:rFonts w:ascii="Times New Roman" w:hAnsi="Times New Roman" w:cs="Times New Roman"/>
          <w:sz w:val="28"/>
          <w:szCs w:val="28"/>
        </w:rPr>
        <w:t>БелРосЖивПлем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A4195" w:rsidRPr="008C2138">
        <w:rPr>
          <w:rFonts w:ascii="Times New Roman" w:hAnsi="Times New Roman" w:cs="Times New Roman"/>
          <w:sz w:val="28"/>
          <w:szCs w:val="28"/>
        </w:rPr>
        <w:t xml:space="preserve">, 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A4195" w:rsidRPr="008C2138">
        <w:rPr>
          <w:rFonts w:ascii="Times New Roman" w:hAnsi="Times New Roman" w:cs="Times New Roman"/>
          <w:sz w:val="28"/>
          <w:szCs w:val="28"/>
        </w:rPr>
        <w:t>Интеллектуальная ферма СГ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A4195" w:rsidRPr="008C2138">
        <w:rPr>
          <w:rFonts w:ascii="Times New Roman" w:hAnsi="Times New Roman" w:cs="Times New Roman"/>
          <w:sz w:val="28"/>
          <w:szCs w:val="28"/>
        </w:rPr>
        <w:t>) и друг</w:t>
      </w:r>
      <w:r w:rsidR="003562FA" w:rsidRPr="008C213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A4195" w:rsidRPr="008C2138">
        <w:rPr>
          <w:rFonts w:ascii="Times New Roman" w:hAnsi="Times New Roman" w:cs="Times New Roman"/>
          <w:sz w:val="28"/>
          <w:szCs w:val="28"/>
        </w:rPr>
        <w:t>е.</w:t>
      </w:r>
    </w:p>
    <w:p w14:paraId="7576DFCE" w14:textId="1AAFC6F1" w:rsidR="00531D76" w:rsidRPr="008C2138" w:rsidRDefault="00531D76" w:rsidP="008C21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C2138">
        <w:rPr>
          <w:rFonts w:ascii="Times New Roman" w:hAnsi="Times New Roman" w:cs="Times New Roman"/>
          <w:b/>
          <w:bCs/>
          <w:sz w:val="28"/>
          <w:szCs w:val="28"/>
          <w:lang w:val="ru-RU"/>
        </w:rPr>
        <w:t>2.3. Сотрудничество в области о</w:t>
      </w:r>
      <w:r w:rsidR="000B7881" w:rsidRPr="008C2138">
        <w:rPr>
          <w:rFonts w:ascii="Times New Roman" w:hAnsi="Times New Roman" w:cs="Times New Roman"/>
          <w:b/>
          <w:bCs/>
          <w:sz w:val="28"/>
          <w:szCs w:val="28"/>
          <w:lang w:val="ru-RU"/>
        </w:rPr>
        <w:t>бразования и воспитания подрастающего поколения</w:t>
      </w:r>
    </w:p>
    <w:p w14:paraId="080B4718" w14:textId="73E78C2C" w:rsidR="007D7B04" w:rsidRPr="008C2138" w:rsidRDefault="005A4195" w:rsidP="008C213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2138">
        <w:rPr>
          <w:rFonts w:ascii="Times New Roman" w:eastAsia="Times New Roman" w:hAnsi="Times New Roman" w:cs="Times New Roman"/>
          <w:sz w:val="28"/>
          <w:szCs w:val="28"/>
          <w:lang w:val="ru-RU"/>
        </w:rPr>
        <w:t>Для детей и молодежи Союзного государства расширяется круг возможностей в проявлении своих знаний, умений и талантов на совместных конкурсах, фестивалях и чемпионатах.</w:t>
      </w:r>
    </w:p>
    <w:p w14:paraId="0606C7E8" w14:textId="21435BBE" w:rsidR="005A4195" w:rsidRPr="008C2138" w:rsidRDefault="00E35C2F" w:rsidP="008C213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Одно из </w:t>
      </w:r>
      <w:r w:rsidR="005A4195" w:rsidRPr="008C21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значимых мероприятий – </w:t>
      </w:r>
      <w:r w:rsidRPr="00E35C2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О</w:t>
      </w:r>
      <w:r w:rsidR="005A4195" w:rsidRPr="00E35C2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лимпиада школьников Союзного государства </w:t>
      </w:r>
      <w:r w:rsidR="007D7B04" w:rsidRPr="00E35C2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«</w:t>
      </w:r>
      <w:r w:rsidR="005A4195" w:rsidRPr="00E35C2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Россия и Беларусь: историческая и духовная общность</w:t>
      </w:r>
      <w:r w:rsidR="007D7B04" w:rsidRPr="00E35C2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»</w:t>
      </w:r>
      <w:r w:rsidR="005A4195" w:rsidRPr="008C21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которая стала первым совместным проектом, реализованным министерствами </w:t>
      </w:r>
      <w:r w:rsidR="003562FA" w:rsidRPr="008C21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образования </w:t>
      </w:r>
      <w:r w:rsidR="005A4195" w:rsidRPr="008C21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Беларуси и России. Олимпиада направлена на поддержание интереса молодых людей к русскому языку – общенациональному достоянию народов России и Беларуси, развитие исторического просвещения, воспитание патриотизма и гордости за Союзное государство. Ее финальные соревнования уже 20 лет поочередно принимают разные города России и Беларуси. </w:t>
      </w:r>
    </w:p>
    <w:p w14:paraId="098238B4" w14:textId="15D12484" w:rsidR="00044FA4" w:rsidRPr="008C2138" w:rsidRDefault="00044FA4" w:rsidP="008C21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C2F">
        <w:rPr>
          <w:rFonts w:ascii="Times New Roman" w:hAnsi="Times New Roman" w:cs="Times New Roman"/>
          <w:i/>
          <w:iCs/>
          <w:sz w:val="28"/>
          <w:szCs w:val="28"/>
        </w:rPr>
        <w:lastRenderedPageBreak/>
        <w:t>Белорусско-Российский университет</w:t>
      </w:r>
      <w:r w:rsidRPr="008C2138">
        <w:rPr>
          <w:rFonts w:ascii="Times New Roman" w:hAnsi="Times New Roman" w:cs="Times New Roman"/>
          <w:sz w:val="28"/>
          <w:szCs w:val="28"/>
        </w:rPr>
        <w:t xml:space="preserve"> (</w:t>
      </w:r>
      <w:r w:rsidR="00E35C2F">
        <w:rPr>
          <w:rFonts w:ascii="Times New Roman" w:hAnsi="Times New Roman" w:cs="Times New Roman"/>
          <w:sz w:val="28"/>
          <w:szCs w:val="28"/>
          <w:lang w:val="ru-RU"/>
        </w:rPr>
        <w:t>г. Могилев) предоставляет</w:t>
      </w:r>
      <w:r w:rsidRPr="008C2138">
        <w:rPr>
          <w:rFonts w:ascii="Times New Roman" w:hAnsi="Times New Roman" w:cs="Times New Roman"/>
          <w:sz w:val="28"/>
          <w:szCs w:val="28"/>
        </w:rPr>
        <w:t xml:space="preserve"> возможность обучения как по белорусским, так и по российским образовательным стандартам с получением диплома о высшем образовании государственного образца </w:t>
      </w:r>
      <w:r w:rsidR="00D81737" w:rsidRPr="008C2138">
        <w:rPr>
          <w:rFonts w:ascii="Times New Roman" w:hAnsi="Times New Roman" w:cs="Times New Roman"/>
          <w:sz w:val="28"/>
          <w:szCs w:val="28"/>
          <w:lang w:val="ru-RU"/>
        </w:rPr>
        <w:t>Республики Беларусь</w:t>
      </w:r>
      <w:r w:rsidRPr="008C2138">
        <w:rPr>
          <w:rFonts w:ascii="Times New Roman" w:hAnsi="Times New Roman" w:cs="Times New Roman"/>
          <w:sz w:val="28"/>
          <w:szCs w:val="28"/>
        </w:rPr>
        <w:t xml:space="preserve"> или </w:t>
      </w:r>
      <w:r w:rsidR="00D81737" w:rsidRPr="008C2138">
        <w:rPr>
          <w:rFonts w:ascii="Times New Roman" w:hAnsi="Times New Roman" w:cs="Times New Roman"/>
          <w:sz w:val="28"/>
          <w:szCs w:val="28"/>
          <w:lang w:val="ru-RU"/>
        </w:rPr>
        <w:t>Российской Федерации</w:t>
      </w:r>
      <w:r w:rsidRPr="008C2138">
        <w:rPr>
          <w:rFonts w:ascii="Times New Roman" w:hAnsi="Times New Roman" w:cs="Times New Roman"/>
          <w:sz w:val="28"/>
          <w:szCs w:val="28"/>
        </w:rPr>
        <w:t>. БРУ обеспечивает подготовку высококвалифицированных инженерных кадров для экономики Союзного государства.</w:t>
      </w:r>
      <w:r w:rsidR="007D7B04"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4FDEDA" w14:textId="77777777" w:rsidR="000B7881" w:rsidRPr="008C2138" w:rsidRDefault="000B7881" w:rsidP="008C2138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8C21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2.4. Сотрудничество в области культуры</w:t>
      </w:r>
    </w:p>
    <w:p w14:paraId="4EA5C70F" w14:textId="2C3F32EE" w:rsidR="008B6192" w:rsidRPr="008C2138" w:rsidRDefault="00930E07" w:rsidP="008C213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21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Совместная деятельность в области культуры – это проведение политики Союзного государства, направленной на сохранение общих исторических ценностей, развитие творческой активности и культурного сотрудничества народов Беларуси и России. </w:t>
      </w:r>
      <w:r w:rsidR="00C07C06" w:rsidRPr="008C21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Стали традиционными проводимые в рамках Союзного государства совместные фестивали, встречи деятелей искусств, культурные обмены и гастроли творческих коллективов, совместное производство кинофильмов, проведение выставок, охрана исторических и культурных памятников, их реставрация.</w:t>
      </w:r>
      <w:r w:rsidR="00E30307" w:rsidRPr="008C21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4A1EF3" w:rsidRPr="008C21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Регулярно на взаимной основе проводятся международные фестивали искусств, художественные выставки, кино- и театральные фестивали.  </w:t>
      </w:r>
    </w:p>
    <w:p w14:paraId="6F4E5C7E" w14:textId="30AF2CA7" w:rsidR="00E35C2F" w:rsidRPr="008C2138" w:rsidRDefault="00E35C2F" w:rsidP="00E35C2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Один из самых известных – ф</w:t>
      </w:r>
      <w:r w:rsidRPr="008C2138">
        <w:rPr>
          <w:rFonts w:ascii="Times New Roman" w:hAnsi="Times New Roman" w:cs="Times New Roman"/>
          <w:sz w:val="28"/>
          <w:szCs w:val="28"/>
          <w:shd w:val="clear" w:color="auto" w:fill="FFFFFF"/>
        </w:rPr>
        <w:t>естиваль «Славянский базар в Витебске»</w:t>
      </w:r>
      <w:r w:rsidRPr="008C21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Pr="008C21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которого традиционно проходит День Союзного государства. </w:t>
      </w:r>
    </w:p>
    <w:p w14:paraId="2FD6AA6A" w14:textId="77777777" w:rsidR="005258BD" w:rsidRPr="005258BD" w:rsidRDefault="005258BD" w:rsidP="008C2138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258BD">
        <w:rPr>
          <w:rFonts w:ascii="Times New Roman" w:hAnsi="Times New Roman" w:cs="Times New Roman"/>
          <w:b/>
          <w:bCs/>
          <w:sz w:val="28"/>
          <w:szCs w:val="28"/>
          <w:lang w:val="ru-RU"/>
        </w:rPr>
        <w:t>2.5. П</w:t>
      </w:r>
      <w:r w:rsidR="005B62FA" w:rsidRPr="005258BD">
        <w:rPr>
          <w:rFonts w:ascii="Times New Roman" w:hAnsi="Times New Roman" w:cs="Times New Roman"/>
          <w:b/>
          <w:bCs/>
          <w:sz w:val="28"/>
          <w:szCs w:val="28"/>
          <w:lang w:val="ru-RU"/>
        </w:rPr>
        <w:t>ервый совместный студенческий отряд</w:t>
      </w:r>
    </w:p>
    <w:p w14:paraId="4151FF5E" w14:textId="56B58A29" w:rsidR="001505A8" w:rsidRPr="008C2138" w:rsidRDefault="001505A8" w:rsidP="001505A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Создан </w:t>
      </w:r>
      <w:r w:rsidR="005258BD">
        <w:rPr>
          <w:rFonts w:ascii="Times New Roman" w:hAnsi="Times New Roman" w:cs="Times New Roman"/>
          <w:sz w:val="28"/>
          <w:szCs w:val="28"/>
          <w:lang w:val="ru-RU"/>
        </w:rPr>
        <w:t>в 2024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5B62FA"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нициирован Белорусским республиканским союзом молодежи и Молодежной общероссийской общественной организацией «Российские студенческие отряды». </w:t>
      </w:r>
      <w:r w:rsidRPr="008C2138">
        <w:rPr>
          <w:rFonts w:ascii="Times New Roman" w:hAnsi="Times New Roman" w:cs="Times New Roman"/>
          <w:sz w:val="28"/>
          <w:szCs w:val="28"/>
          <w:lang w:val="be-BY"/>
        </w:rPr>
        <w:t>Первый</w:t>
      </w:r>
      <w:r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российско-белорусский студенческий отряд «Союз»</w:t>
      </w:r>
      <w:r w:rsidRPr="008C2138">
        <w:rPr>
          <w:rFonts w:ascii="Times New Roman" w:hAnsi="Times New Roman" w:cs="Times New Roman"/>
          <w:sz w:val="28"/>
          <w:szCs w:val="28"/>
          <w:lang w:val="be-BY"/>
        </w:rPr>
        <w:t xml:space="preserve"> с</w:t>
      </w:r>
      <w:r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 18 апреля </w:t>
      </w:r>
      <w:r w:rsidRPr="008C2138">
        <w:rPr>
          <w:rFonts w:ascii="Times New Roman" w:hAnsi="Times New Roman" w:cs="Times New Roman"/>
          <w:sz w:val="28"/>
          <w:szCs w:val="28"/>
          <w:lang w:val="be-BY"/>
        </w:rPr>
        <w:t>2024 года принимал участие в благоустройстве территории мемориального</w:t>
      </w:r>
      <w:r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 комплекса «Курган Славы» (Минская область).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2024 году, в</w:t>
      </w:r>
      <w:r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 год 80-летия освобождения Беларуси от немецко-фашистских захватчиков союзный белорусско-российский студенческий строительный отряд принял участие в строительстве Республиканского центра патриотического воспитания молодежи на территории Кобринского укрепления Брестской крепости, который объявлен указом Президента Республики Беларусь Всебелорусской молодежной стройкой. В проекте приняли участие 62 студента из Российской Федерации (Республика Татарстан, Кировская область, Пензенская область) и Республики Беларусь.</w:t>
      </w:r>
      <w:r w:rsidRPr="008C2138">
        <w:rPr>
          <w:rFonts w:ascii="Times New Roman" w:hAnsi="Times New Roman" w:cs="Times New Roman"/>
          <w:sz w:val="28"/>
          <w:szCs w:val="28"/>
        </w:rPr>
        <w:t xml:space="preserve"> </w:t>
      </w:r>
      <w:r w:rsidRPr="008C2138">
        <w:rPr>
          <w:rFonts w:ascii="Times New Roman" w:hAnsi="Times New Roman" w:cs="Times New Roman"/>
          <w:sz w:val="28"/>
          <w:szCs w:val="28"/>
          <w:lang w:val="ru-RU"/>
        </w:rPr>
        <w:t>Совместный ударный труд там, где в годы войны представители разных народов СССР сообща отстаивали рубежи нашей Родины, – это вклад молодежи Беларуси и России в сохранение исторической памяти и формирование надежного патриотического фундамента для будущих поколений, укрепление международного сотрудничества молодежи Беларуси и России.</w:t>
      </w:r>
    </w:p>
    <w:p w14:paraId="43424AFA" w14:textId="430E3368" w:rsidR="005B62FA" w:rsidRPr="008C2138" w:rsidRDefault="001505A8" w:rsidP="008C2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Ранее с</w:t>
      </w:r>
      <w:r w:rsidR="005B62FA" w:rsidRPr="008C2138">
        <w:rPr>
          <w:rFonts w:ascii="Times New Roman" w:hAnsi="Times New Roman" w:cs="Times New Roman"/>
          <w:sz w:val="28"/>
          <w:szCs w:val="28"/>
          <w:lang w:val="ru-RU"/>
        </w:rPr>
        <w:t>водные студенческие стройотряды, в которых сообща работали белорусские и</w:t>
      </w:r>
      <w:r w:rsidR="00593540" w:rsidRPr="008C213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B62FA"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российские молодые люди,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хорошо </w:t>
      </w:r>
      <w:r w:rsidR="005B62FA"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зарекомендовали себя на сооружении крупнейшего интеграционного объекта – Белорусской АЭС, объявленного Президентом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</w:t>
      </w:r>
      <w:r w:rsidR="005B62FA" w:rsidRPr="008C2138">
        <w:rPr>
          <w:rFonts w:ascii="Times New Roman" w:hAnsi="Times New Roman" w:cs="Times New Roman"/>
          <w:sz w:val="28"/>
          <w:szCs w:val="28"/>
          <w:lang w:val="ru-RU"/>
        </w:rPr>
        <w:t>Беларус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5B62FA"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 Всебелорусской молодежной стройкой. Белорусские студенты трудились в составе сводного отряда на Всероссийской студенческой стройке «Бованенково»</w:t>
      </w:r>
      <w:r w:rsidR="0043503D" w:rsidRPr="008C2138">
        <w:rPr>
          <w:rFonts w:ascii="Times New Roman" w:hAnsi="Times New Roman" w:cs="Times New Roman"/>
          <w:sz w:val="28"/>
          <w:szCs w:val="28"/>
        </w:rPr>
        <w:t xml:space="preserve"> </w:t>
      </w:r>
      <w:r w:rsidR="0043503D" w:rsidRPr="008C2138">
        <w:rPr>
          <w:rFonts w:ascii="Times New Roman" w:hAnsi="Times New Roman" w:cs="Times New Roman"/>
          <w:sz w:val="28"/>
          <w:szCs w:val="28"/>
          <w:lang w:val="ru-RU"/>
        </w:rPr>
        <w:t>(полуостров Ямал, Российская Федерация),</w:t>
      </w:r>
      <w:r w:rsidR="005B62FA"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503D"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5B62FA"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строительстве железной дороги Нарын-Лукоган в Забайкальском крае, автодороги в Ямало-Ненецком </w:t>
      </w:r>
      <w:r w:rsidR="0043503D" w:rsidRPr="008C2138">
        <w:rPr>
          <w:rFonts w:ascii="Times New Roman" w:hAnsi="Times New Roman" w:cs="Times New Roman"/>
          <w:sz w:val="28"/>
          <w:szCs w:val="28"/>
          <w:lang w:val="ru-RU"/>
        </w:rPr>
        <w:t>автономном округ</w:t>
      </w:r>
      <w:r w:rsidR="00065FF6" w:rsidRPr="008C213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B62FA"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B62FA" w:rsidRPr="008C2138">
        <w:rPr>
          <w:rFonts w:ascii="Times New Roman" w:hAnsi="Times New Roman" w:cs="Times New Roman"/>
          <w:sz w:val="28"/>
          <w:szCs w:val="28"/>
          <w:lang w:val="ru-RU"/>
        </w:rPr>
        <w:lastRenderedPageBreak/>
        <w:t>на олимпийских объектах в Сочи и других объектах. В 2024 году в числе важнейших объектов, где сообща работали белорусские и российский студенты, – сооружение железнодорожной магистрали БАМ 2.0.</w:t>
      </w:r>
    </w:p>
    <w:p w14:paraId="2C71CBF5" w14:textId="21F88AD4" w:rsidR="001505A8" w:rsidRPr="001505A8" w:rsidRDefault="001505A8" w:rsidP="001505A8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2.6. </w:t>
      </w:r>
      <w:r w:rsidRPr="001505A8">
        <w:rPr>
          <w:rFonts w:ascii="Times New Roman" w:hAnsi="Times New Roman" w:cs="Times New Roman"/>
          <w:b/>
          <w:bCs/>
          <w:sz w:val="28"/>
          <w:szCs w:val="28"/>
        </w:rPr>
        <w:t>80-летие Победы советского народа в Великой Отечественной войне</w:t>
      </w:r>
    </w:p>
    <w:p w14:paraId="6D58A507" w14:textId="257A2755" w:rsidR="001505A8" w:rsidRDefault="001505A8" w:rsidP="008C213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 мая 2025 года наши страны будут праздновать 80 лет Победы советского народа в Великой Отечественной войне.</w:t>
      </w:r>
    </w:p>
    <w:p w14:paraId="6692169F" w14:textId="6BEFCE96" w:rsidR="00FA7D9B" w:rsidRPr="008C2138" w:rsidRDefault="00B82F98" w:rsidP="008C2138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C2138">
        <w:rPr>
          <w:sz w:val="28"/>
          <w:szCs w:val="28"/>
        </w:rPr>
        <w:t xml:space="preserve">6 декабря 2024 года на заседании Высшего </w:t>
      </w:r>
      <w:r w:rsidR="001505A8">
        <w:rPr>
          <w:sz w:val="28"/>
          <w:szCs w:val="28"/>
        </w:rPr>
        <w:t>Го</w:t>
      </w:r>
      <w:r w:rsidRPr="008C2138">
        <w:rPr>
          <w:sz w:val="28"/>
          <w:szCs w:val="28"/>
        </w:rPr>
        <w:t>сударственного совета Союзного государства принят п</w:t>
      </w:r>
      <w:r w:rsidR="00FA7D9B" w:rsidRPr="008C2138">
        <w:rPr>
          <w:sz w:val="28"/>
          <w:szCs w:val="28"/>
        </w:rPr>
        <w:t>лан мероприятий Союзного государства, посвященных 80-летию Победы в Великой Отечественной войне.</w:t>
      </w:r>
      <w:r w:rsidR="005E20F8" w:rsidRPr="008C2138">
        <w:rPr>
          <w:sz w:val="28"/>
          <w:szCs w:val="28"/>
        </w:rPr>
        <w:t xml:space="preserve"> </w:t>
      </w:r>
      <w:r w:rsidR="00FA7D9B" w:rsidRPr="008C2138">
        <w:rPr>
          <w:sz w:val="28"/>
          <w:szCs w:val="28"/>
        </w:rPr>
        <w:t>Всего в плане 48 мероприятий</w:t>
      </w:r>
      <w:r w:rsidR="001505A8">
        <w:rPr>
          <w:sz w:val="28"/>
          <w:szCs w:val="28"/>
        </w:rPr>
        <w:t xml:space="preserve">. Они </w:t>
      </w:r>
      <w:r w:rsidR="00FA7D9B" w:rsidRPr="008C2138">
        <w:rPr>
          <w:sz w:val="28"/>
          <w:szCs w:val="28"/>
        </w:rPr>
        <w:t>пройдут на территори</w:t>
      </w:r>
      <w:r w:rsidR="005E3327" w:rsidRPr="008C2138">
        <w:rPr>
          <w:sz w:val="28"/>
          <w:szCs w:val="28"/>
        </w:rPr>
        <w:t>и</w:t>
      </w:r>
      <w:r w:rsidR="00FA7D9B" w:rsidRPr="008C2138">
        <w:rPr>
          <w:sz w:val="28"/>
          <w:szCs w:val="28"/>
        </w:rPr>
        <w:t xml:space="preserve"> Беларуси и России. В их числе </w:t>
      </w:r>
      <w:r w:rsidR="005570D6" w:rsidRPr="008C2138">
        <w:rPr>
          <w:sz w:val="28"/>
          <w:szCs w:val="28"/>
        </w:rPr>
        <w:t>–</w:t>
      </w:r>
      <w:r w:rsidR="00FA7D9B" w:rsidRPr="008C2138">
        <w:rPr>
          <w:sz w:val="28"/>
          <w:szCs w:val="28"/>
        </w:rPr>
        <w:t xml:space="preserve"> </w:t>
      </w:r>
      <w:r w:rsidR="005E3327" w:rsidRPr="008C2138">
        <w:rPr>
          <w:sz w:val="28"/>
          <w:szCs w:val="28"/>
        </w:rPr>
        <w:t xml:space="preserve">уроки мужества в учреждениях общего среднего образования, </w:t>
      </w:r>
      <w:r w:rsidR="00FA7D9B" w:rsidRPr="008C2138">
        <w:rPr>
          <w:sz w:val="28"/>
          <w:szCs w:val="28"/>
        </w:rPr>
        <w:t xml:space="preserve">патриотический форум, торжественный концерт на площади Победы в Минске, благоустройство мемориальных комплексов и мест захоронений погибших во время Великой Отечественной войны, совместные пресс-мероприятия и пресс-туры. </w:t>
      </w:r>
    </w:p>
    <w:p w14:paraId="1A5ABC60" w14:textId="693F6934" w:rsidR="008B5D85" w:rsidRPr="008C2138" w:rsidRDefault="008B5D85" w:rsidP="008C2138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C2138">
        <w:rPr>
          <w:sz w:val="28"/>
          <w:szCs w:val="28"/>
        </w:rPr>
        <w:t>К этой дате приурочены также совместные молодежные проекты, акции, конкурсы и другие мероприятия. Например, военно-патриотическая смена учащихся суворовских военных и кадетских училищ Беларуси и России (Всероссийский детский центр «Орленок», Россия), гражданско-патриотическая смена Союзного государства «За честь Отчизны» (Национальный детский образовательно-оздоровительный центр «Зубренок», Беларусь</w:t>
      </w:r>
      <w:r w:rsidR="00343715" w:rsidRPr="008C2138">
        <w:rPr>
          <w:sz w:val="28"/>
          <w:szCs w:val="28"/>
        </w:rPr>
        <w:t>)</w:t>
      </w:r>
      <w:r w:rsidRPr="008C2138">
        <w:rPr>
          <w:sz w:val="28"/>
          <w:szCs w:val="28"/>
        </w:rPr>
        <w:t>, матч по легкой атлетике ср</w:t>
      </w:r>
      <w:r w:rsidR="009452BC" w:rsidRPr="008C2138">
        <w:rPr>
          <w:sz w:val="28"/>
          <w:szCs w:val="28"/>
        </w:rPr>
        <w:t>еди команд Союзного государства и др.</w:t>
      </w:r>
    </w:p>
    <w:p w14:paraId="3140E9B5" w14:textId="0E93185F" w:rsidR="00DC3950" w:rsidRPr="008C2138" w:rsidRDefault="00D82E5F" w:rsidP="008C213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138">
        <w:rPr>
          <w:rFonts w:ascii="Times New Roman" w:hAnsi="Times New Roman" w:cs="Times New Roman"/>
          <w:sz w:val="28"/>
          <w:szCs w:val="28"/>
          <w:lang w:val="ru-RU"/>
        </w:rPr>
        <w:t>Советом Министров Республики Беларусь одобрен проект Союзного государства по созданию экспозиции музея на территории мемориального комплекса «Буйничское поле»</w:t>
      </w:r>
      <w:r w:rsidR="001505A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возведен в память о героической обороне города </w:t>
      </w:r>
      <w:r w:rsidR="00CC2B66" w:rsidRPr="008C2138">
        <w:rPr>
          <w:rFonts w:ascii="Times New Roman" w:hAnsi="Times New Roman" w:cs="Times New Roman"/>
          <w:sz w:val="28"/>
          <w:szCs w:val="28"/>
          <w:lang w:val="ru-RU"/>
        </w:rPr>
        <w:t>Могилёва</w:t>
      </w:r>
      <w:r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 в июле 1941-го года (Могилевский район, д.</w:t>
      </w:r>
      <w:r w:rsidR="00C11358" w:rsidRPr="008C213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C2138">
        <w:rPr>
          <w:rFonts w:ascii="Times New Roman" w:hAnsi="Times New Roman" w:cs="Times New Roman"/>
          <w:sz w:val="28"/>
          <w:szCs w:val="28"/>
          <w:lang w:val="ru-RU"/>
        </w:rPr>
        <w:t>Буйничи)</w:t>
      </w:r>
      <w:r w:rsidR="001505A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94BEF" w:rsidRPr="008C2138">
        <w:rPr>
          <w:rFonts w:ascii="Times New Roman" w:hAnsi="Times New Roman" w:cs="Times New Roman"/>
          <w:sz w:val="28"/>
          <w:szCs w:val="28"/>
          <w:lang w:val="ru-RU"/>
        </w:rPr>
        <w:t>Мемориальный комплекс открыт 9 мая 1995 года на поле воинской славы и</w:t>
      </w:r>
      <w:r w:rsidRPr="008C2138">
        <w:rPr>
          <w:rFonts w:ascii="Times New Roman" w:hAnsi="Times New Roman" w:cs="Times New Roman"/>
          <w:sz w:val="28"/>
          <w:szCs w:val="28"/>
          <w:lang w:val="ru-RU"/>
        </w:rPr>
        <w:t xml:space="preserve"> хранит память о героях Великой Отечественной Войны</w:t>
      </w:r>
      <w:r w:rsidR="00C94BEF" w:rsidRPr="008C213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41478" w:rsidRPr="008C2138">
        <w:rPr>
          <w:rStyle w:val="a9"/>
          <w:rFonts w:ascii="Times New Roman" w:hAnsi="Times New Roman" w:cs="Times New Roman"/>
          <w:sz w:val="28"/>
          <w:szCs w:val="28"/>
          <w:lang w:val="ru-RU"/>
        </w:rPr>
        <w:footnoteReference w:id="1"/>
      </w:r>
    </w:p>
    <w:p w14:paraId="19323198" w14:textId="5772FE7B" w:rsidR="001B7068" w:rsidRDefault="001B7068" w:rsidP="009C52D2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B383A9" w14:textId="0AE02703" w:rsidR="001505A8" w:rsidRDefault="001505A8" w:rsidP="001B7068">
      <w:pPr>
        <w:spacing w:before="240" w:line="240" w:lineRule="auto"/>
        <w:ind w:firstLine="720"/>
        <w:jc w:val="right"/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</w:pPr>
    </w:p>
    <w:p w14:paraId="544548DF" w14:textId="0109885B" w:rsidR="00313C7B" w:rsidRDefault="00313C7B" w:rsidP="001B7068">
      <w:pPr>
        <w:spacing w:before="240" w:line="240" w:lineRule="auto"/>
        <w:ind w:firstLine="720"/>
        <w:jc w:val="right"/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</w:pPr>
    </w:p>
    <w:p w14:paraId="65C0A967" w14:textId="2B2FC3EA" w:rsidR="00313C7B" w:rsidRDefault="00313C7B" w:rsidP="001B7068">
      <w:pPr>
        <w:spacing w:before="240" w:line="240" w:lineRule="auto"/>
        <w:ind w:firstLine="720"/>
        <w:jc w:val="right"/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</w:pPr>
    </w:p>
    <w:p w14:paraId="627BB1BC" w14:textId="3E5E6F4F" w:rsidR="00313C7B" w:rsidRDefault="00313C7B" w:rsidP="001B7068">
      <w:pPr>
        <w:spacing w:before="240" w:line="240" w:lineRule="auto"/>
        <w:ind w:firstLine="720"/>
        <w:jc w:val="right"/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</w:pPr>
    </w:p>
    <w:p w14:paraId="47E106C3" w14:textId="1ECD313F" w:rsidR="00313C7B" w:rsidRDefault="00313C7B" w:rsidP="001B7068">
      <w:pPr>
        <w:spacing w:before="240" w:line="240" w:lineRule="auto"/>
        <w:ind w:firstLine="720"/>
        <w:jc w:val="right"/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</w:pPr>
    </w:p>
    <w:p w14:paraId="6B37B042" w14:textId="3C1ABC38" w:rsidR="001B7068" w:rsidRDefault="001B7068" w:rsidP="001B7068">
      <w:pPr>
        <w:spacing w:before="240" w:line="240" w:lineRule="auto"/>
        <w:ind w:firstLine="720"/>
        <w:jc w:val="right"/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</w:pPr>
      <w:r w:rsidRPr="00641478"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  <w:lastRenderedPageBreak/>
        <w:t xml:space="preserve">Приложение </w:t>
      </w:r>
      <w:r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  <w:t>2</w:t>
      </w:r>
    </w:p>
    <w:p w14:paraId="19375CB9" w14:textId="25A0C225" w:rsidR="001B7068" w:rsidRDefault="001B7068" w:rsidP="00955F2D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</w:pPr>
      <w:r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  <w:t>Задание «Хоровод единства»</w:t>
      </w:r>
    </w:p>
    <w:p w14:paraId="11F6B8DE" w14:textId="39C4ECF6" w:rsidR="00FC5C52" w:rsidRDefault="00FC5C52" w:rsidP="00E7624F">
      <w:pPr>
        <w:spacing w:line="240" w:lineRule="auto"/>
        <w:jc w:val="both"/>
        <w:rPr>
          <w:rStyle w:val="ac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ru-RU"/>
        </w:rPr>
      </w:pPr>
    </w:p>
    <w:p w14:paraId="468D11E9" w14:textId="181D2AE8" w:rsidR="00FC5C52" w:rsidRDefault="00FC5C52" w:rsidP="00FC5C52">
      <w:pPr>
        <w:spacing w:line="240" w:lineRule="auto"/>
        <w:jc w:val="both"/>
        <w:rPr>
          <w:rStyle w:val="ac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ru-RU"/>
        </w:rPr>
      </w:pPr>
      <w:r w:rsidRPr="004E0959">
        <w:rPr>
          <w:rFonts w:ascii="Calibri" w:eastAsia="Calibri" w:hAnsi="Calibri" w:cs="Times New Roman"/>
          <w:noProof/>
          <w:color w:val="0000FF"/>
          <w:lang w:val="ru-RU"/>
        </w:rPr>
        <w:drawing>
          <wp:inline distT="0" distB="0" distL="0" distR="0" wp14:anchorId="3203BF27" wp14:editId="51402940">
            <wp:extent cx="8268335" cy="5142230"/>
            <wp:effectExtent l="0" t="171450" r="0" b="21082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41400463" w14:textId="68C843C6" w:rsidR="00F7626E" w:rsidRPr="00641478" w:rsidRDefault="00F7626E" w:rsidP="00343715">
      <w:pPr>
        <w:spacing w:before="240" w:line="240" w:lineRule="auto"/>
        <w:ind w:firstLine="720"/>
        <w:jc w:val="right"/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</w:pPr>
      <w:r w:rsidRPr="00641478"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  <w:lastRenderedPageBreak/>
        <w:t xml:space="preserve">Приложение </w:t>
      </w:r>
      <w:r w:rsidR="001B7068">
        <w:rPr>
          <w:rStyle w:val="ac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lang w:val="ru-RU"/>
        </w:rPr>
        <w:t>3</w:t>
      </w:r>
    </w:p>
    <w:p w14:paraId="7FC5A475" w14:textId="3DB57E50" w:rsidR="00F7626E" w:rsidRPr="003F48F6" w:rsidRDefault="00F7626E" w:rsidP="00343715">
      <w:pPr>
        <w:spacing w:before="120" w:line="240" w:lineRule="auto"/>
        <w:ind w:firstLine="720"/>
        <w:jc w:val="both"/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F48F6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</w:rPr>
        <w:t>Задание «</w:t>
      </w:r>
      <w:r w:rsidR="003F48F6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Белорусские и русские </w:t>
      </w:r>
      <w:r w:rsidR="009361AB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народные</w:t>
      </w:r>
      <w:r w:rsidRPr="003F48F6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9361AB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ремесла</w:t>
      </w:r>
      <w:r w:rsidRPr="003F48F6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14:paraId="76279C54" w14:textId="2E8791ED" w:rsidR="001E522B" w:rsidRPr="001E522B" w:rsidRDefault="001F36DD" w:rsidP="001E522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Н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арод</w:t>
      </w:r>
      <w:r w:rsidR="008E20D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ы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Беларуси и России всегда славил</w:t>
      </w:r>
      <w:r w:rsidR="008E20D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ись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трудолюбием. В старину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люди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делали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все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своими руками. Ремесло кормило человека, одевало и обувало его. Недаром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народная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пословица гласит: «Ремесло не коромысло – плеч не оттянет, а само прокормит».</w:t>
      </w:r>
    </w:p>
    <w:p w14:paraId="68A529C4" w14:textId="49CEE9FF" w:rsidR="001E522B" w:rsidRPr="005259E9" w:rsidRDefault="00BD0BAC" w:rsidP="001E522B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В</w:t>
      </w:r>
      <w:r w:rsidR="009361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Беларуси традиционными видами народных ремесел являются ткачество и вышивка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(одежда, постельные принадлежности, рушники, скатерти)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гончарное </w:t>
      </w:r>
      <w:r w:rsidR="00526AE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ремесло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(столовая и декоративная посуда, игрушки)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резьба по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дереву (посуда, детали мебели, </w:t>
      </w:r>
      <w:r w:rsid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у</w:t>
      </w:r>
      <w:r w:rsidR="006111E5" w:rsidRP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крашения</w:t>
      </w:r>
      <w:r w:rsid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,</w:t>
      </w:r>
      <w:r w:rsidR="006111E5" w:rsidRP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игрушки и др.),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соломоплетение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(домашняя утварь, головные уборы, игрушки и украшения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подвесные соломенные конструкции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и др.)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, валяние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(валенки, головные уборы, игрушки, панно, декоративные элементы</w:t>
      </w:r>
      <w:r w:rsidR="009361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и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предметы одежды, аксессуары)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 w:rsidR="00526AE6" w:rsidRPr="00526AE6">
        <w:t xml:space="preserve"> </w:t>
      </w:r>
    </w:p>
    <w:p w14:paraId="7F7F6818" w14:textId="708AA026" w:rsidR="005259E9" w:rsidRDefault="00BD0BAC" w:rsidP="001E522B">
      <w:pPr>
        <w:spacing w:line="240" w:lineRule="auto"/>
        <w:ind w:firstLine="720"/>
        <w:jc w:val="both"/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Д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ревнейшие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ремесла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России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: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кузнечное дело (орудия труда, оружие, посуд</w:t>
      </w:r>
      <w:r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а</w:t>
      </w:r>
      <w:r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 др.)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,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гончарное ремесло (посуда, игрушки, статуэтки и др.), обработка дерева, резьб</w:t>
      </w:r>
      <w:r w:rsidR="00615F4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а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по дер</w:t>
      </w:r>
      <w:r w:rsidR="00526AE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еву (</w:t>
      </w:r>
      <w:r w:rsid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хозяйственная утварь</w:t>
      </w:r>
      <w:r w:rsid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,</w:t>
      </w:r>
      <w:r w:rsid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украшение </w:t>
      </w:r>
      <w:r w:rsidR="006111E5" w:rsidRP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резным орнаментом </w:t>
      </w:r>
      <w:r w:rsid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деревянных</w:t>
      </w:r>
      <w:r w:rsidR="00526AE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построек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</w:t>
      </w:r>
      <w:r w:rsid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мебели</w:t>
      </w:r>
      <w:r w:rsidR="006111E5" w:rsidRP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 </w:t>
      </w:r>
      <w:r w:rsid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предметов</w:t>
      </w:r>
      <w:r w:rsidR="006111E5" w:rsidRPr="006111E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быта</w:t>
      </w:r>
      <w:r w:rsid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);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художественная роспись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(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гжель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–</w:t>
      </w:r>
      <w:r w:rsidR="00526AE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фарфор с нарядной синей росписью на белом фоне, жостовская роспись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–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декоративная живопись маслом на металлических подносах: цветы и фрукты, исполненные яркими красками на черном фоне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,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хохлома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– 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ручная роспись по дереву огненно-алыми цветами)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>;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платочное производство (Павловопосадский платок</w:t>
      </w:r>
      <w:r w:rsidR="008E000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ru-RU"/>
        </w:rPr>
        <w:t xml:space="preserve"> и др.</w:t>
      </w:r>
      <w:r w:rsidR="001E522B" w:rsidRPr="001E522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).</w:t>
      </w:r>
      <w:r w:rsidR="005259E9" w:rsidRPr="005259E9">
        <w:t xml:space="preserve"> </w:t>
      </w:r>
    </w:p>
    <w:p w14:paraId="01E7E638" w14:textId="75182F23" w:rsidR="001F36DD" w:rsidRDefault="001F36DD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3BD552F7" w14:textId="01DCB450" w:rsidR="001505A8" w:rsidRDefault="001505A8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0AFE07BB" w14:textId="4E7B39EC" w:rsidR="001505A8" w:rsidRDefault="001505A8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6869EAEA" w14:textId="4265FBE8" w:rsidR="001505A8" w:rsidRDefault="001505A8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5D7DD882" w14:textId="3FE7DC47" w:rsidR="001505A8" w:rsidRDefault="001505A8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3CFA5C98" w14:textId="6BBF1406" w:rsidR="001505A8" w:rsidRDefault="001505A8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1C701E19" w14:textId="143F5890" w:rsidR="001505A8" w:rsidRDefault="001505A8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5D35379F" w14:textId="5DA3A826" w:rsidR="001505A8" w:rsidRDefault="001505A8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6A76AE64" w14:textId="77777777" w:rsidR="001505A8" w:rsidRDefault="001505A8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26292B8C" w14:textId="77777777" w:rsidR="004B6416" w:rsidRDefault="004B6416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1478531C" w14:textId="77777777" w:rsidR="004B6416" w:rsidRDefault="004B6416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671903F4" w14:textId="77777777" w:rsidR="004B6416" w:rsidRDefault="004B6416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45B99CFA" w14:textId="77777777" w:rsidR="004B6416" w:rsidRDefault="004B6416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7CC80DE4" w14:textId="77777777" w:rsidR="004B6416" w:rsidRDefault="004B6416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3316E757" w14:textId="71C1C35C" w:rsidR="00741F20" w:rsidRDefault="003F48F6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  <w:r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  <w:lastRenderedPageBreak/>
        <w:t>Пример к</w:t>
      </w:r>
      <w:r w:rsidR="00741F20" w:rsidRPr="003F48F6"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  <w:t>артин</w:t>
      </w:r>
      <w:r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  <w:t>ок</w:t>
      </w:r>
      <w:r w:rsidR="00741F20" w:rsidRPr="003F48F6"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  <w:t xml:space="preserve"> для пазлов</w:t>
      </w:r>
      <w:r w:rsidR="001F36DD"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  <w:t>:</w:t>
      </w:r>
    </w:p>
    <w:p w14:paraId="582D9517" w14:textId="2DDC12D8" w:rsidR="001F36DD" w:rsidRDefault="001F36DD" w:rsidP="00EA1A99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4FF52DEB" w14:textId="7B93EB7B" w:rsidR="00F7626E" w:rsidRPr="003F48F6" w:rsidRDefault="007F635B" w:rsidP="00F7626E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</w:pPr>
      <w:r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>Белорусские народные ремесла</w:t>
      </w:r>
    </w:p>
    <w:p w14:paraId="0ED22ACB" w14:textId="649BC06E" w:rsidR="00F7626E" w:rsidRDefault="00F7626E" w:rsidP="00F7626E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</w:pPr>
      <w:r>
        <w:rPr>
          <w:noProof/>
          <w:lang w:val="ru-RU"/>
        </w:rPr>
        <w:drawing>
          <wp:inline distT="0" distB="0" distL="0" distR="0" wp14:anchorId="781DC4BB" wp14:editId="2E49E9D1">
            <wp:extent cx="1838267" cy="141192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93158" cy="145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</w:t>
      </w:r>
      <w:r w:rsidR="003F48F6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</w:t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Style w:val="ac"/>
          <w:rFonts w:ascii="Times New Roman" w:hAnsi="Times New Roman" w:cs="Times New Roman"/>
          <w:b w:val="0"/>
          <w:i/>
          <w:noProof/>
          <w:sz w:val="24"/>
          <w:szCs w:val="24"/>
          <w:bdr w:val="none" w:sz="0" w:space="0" w:color="auto" w:frame="1"/>
          <w:lang w:val="ru-RU"/>
        </w:rPr>
        <w:drawing>
          <wp:inline distT="0" distB="0" distL="0" distR="0" wp14:anchorId="22D4531E" wp14:editId="32AD99ED">
            <wp:extent cx="2438815" cy="140733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547" cy="141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  </w:t>
      </w:r>
      <w:r>
        <w:rPr>
          <w:rStyle w:val="ac"/>
          <w:rFonts w:ascii="Times New Roman" w:hAnsi="Times New Roman" w:cs="Times New Roman"/>
          <w:b w:val="0"/>
          <w:i/>
          <w:noProof/>
          <w:sz w:val="24"/>
          <w:szCs w:val="24"/>
          <w:bdr w:val="none" w:sz="0" w:space="0" w:color="auto" w:frame="1"/>
          <w:lang w:val="ru-RU"/>
        </w:rPr>
        <w:drawing>
          <wp:inline distT="0" distB="0" distL="0" distR="0" wp14:anchorId="68CDAA3A" wp14:editId="74BB40EF">
            <wp:extent cx="1933867" cy="14337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05" cy="1441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</w:t>
      </w:r>
      <w:r>
        <w:rPr>
          <w:rStyle w:val="ac"/>
          <w:rFonts w:ascii="Times New Roman" w:hAnsi="Times New Roman" w:cs="Times New Roman"/>
          <w:b w:val="0"/>
          <w:i/>
          <w:noProof/>
          <w:sz w:val="24"/>
          <w:szCs w:val="24"/>
          <w:bdr w:val="none" w:sz="0" w:space="0" w:color="auto" w:frame="1"/>
          <w:lang w:val="ru-RU"/>
        </w:rPr>
        <w:drawing>
          <wp:inline distT="0" distB="0" distL="0" distR="0" wp14:anchorId="570E6753" wp14:editId="02634059">
            <wp:extent cx="1938041" cy="1404519"/>
            <wp:effectExtent l="0" t="0" r="508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653" cy="141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7DCD6B" w14:textId="03E34D56" w:rsidR="00F7626E" w:rsidRPr="003F48F6" w:rsidRDefault="003F48F6" w:rsidP="00F7626E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</w:pP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         </w:t>
      </w:r>
      <w:r w:rsidRPr="003F48F6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</w:t>
      </w:r>
      <w:r w:rsidR="00A12185" w:rsidRPr="003F48F6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Ткачество                         </w:t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                </w:t>
      </w:r>
      <w:r w:rsidR="00A12185" w:rsidRPr="003F48F6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>Гончар</w:t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ство                                   </w:t>
      </w:r>
      <w:r w:rsidR="00A12185" w:rsidRPr="003F48F6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Резьба по дереву          </w:t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              </w:t>
      </w:r>
      <w:r w:rsidR="00A12185" w:rsidRPr="003F48F6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>Соломоплетение</w:t>
      </w:r>
    </w:p>
    <w:p w14:paraId="7D597899" w14:textId="77777777" w:rsidR="001F36DD" w:rsidRDefault="001F36DD" w:rsidP="00F7626E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</w:p>
    <w:p w14:paraId="76C3A021" w14:textId="62FF75DD" w:rsidR="00F7626E" w:rsidRPr="003F48F6" w:rsidRDefault="001F36DD" w:rsidP="00F7626E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</w:pPr>
      <w:r>
        <w:rPr>
          <w:rStyle w:val="ac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lang w:val="ru-RU"/>
        </w:rPr>
        <w:t>Русские народные ремесла</w:t>
      </w:r>
    </w:p>
    <w:p w14:paraId="19C9FF65" w14:textId="7796AB3C" w:rsidR="00F7626E" w:rsidRDefault="00730CB1" w:rsidP="00F7626E">
      <w:pPr>
        <w:spacing w:line="240" w:lineRule="auto"/>
        <w:ind w:firstLine="720"/>
        <w:jc w:val="both"/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</w:pPr>
      <w:r>
        <w:rPr>
          <w:noProof/>
          <w:lang w:val="ru-RU"/>
        </w:rPr>
        <w:drawing>
          <wp:inline distT="0" distB="0" distL="0" distR="0" wp14:anchorId="6A341FC5" wp14:editId="091ED1A4">
            <wp:extent cx="2297154" cy="1320490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32851" cy="134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039E">
        <w:rPr>
          <w:rStyle w:val="ac"/>
          <w:rFonts w:ascii="Times New Roman" w:hAnsi="Times New Roman" w:cs="Times New Roman"/>
          <w:b w:val="0"/>
          <w:i/>
          <w:noProof/>
          <w:sz w:val="24"/>
          <w:szCs w:val="24"/>
          <w:bdr w:val="none" w:sz="0" w:space="0" w:color="auto" w:frame="1"/>
          <w:lang w:val="ru-RU"/>
        </w:rPr>
        <w:t xml:space="preserve">  </w:t>
      </w:r>
      <w:r w:rsidR="00F0039E">
        <w:rPr>
          <w:rStyle w:val="ac"/>
          <w:rFonts w:ascii="Times New Roman" w:hAnsi="Times New Roman" w:cs="Times New Roman"/>
          <w:b w:val="0"/>
          <w:i/>
          <w:noProof/>
          <w:sz w:val="24"/>
          <w:szCs w:val="24"/>
          <w:bdr w:val="none" w:sz="0" w:space="0" w:color="auto" w:frame="1"/>
          <w:lang w:val="ru-RU"/>
        </w:rPr>
        <w:drawing>
          <wp:inline distT="0" distB="0" distL="0" distR="0" wp14:anchorId="2CFC49F7" wp14:editId="65AE5B26">
            <wp:extent cx="1979079" cy="1322552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39" cy="1340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039E">
        <w:rPr>
          <w:noProof/>
          <w:lang w:val="ru-RU"/>
        </w:rPr>
        <w:t xml:space="preserve">       </w:t>
      </w:r>
      <w:r w:rsidR="00F0039E">
        <w:rPr>
          <w:noProof/>
          <w:lang w:val="ru-RU"/>
        </w:rPr>
        <w:drawing>
          <wp:inline distT="0" distB="0" distL="0" distR="0" wp14:anchorId="4E04F814" wp14:editId="1937EF39">
            <wp:extent cx="1771650" cy="1306592"/>
            <wp:effectExtent l="0" t="0" r="0" b="8255"/>
            <wp:docPr id="1" name="Рисунок 1" descr="Резьба по дереву - древний обычай украшения интерье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ьба по дереву - древний обычай украшения интерьеров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127" cy="132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26E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 </w:t>
      </w:r>
      <w:r w:rsidR="00F7626E">
        <w:rPr>
          <w:rStyle w:val="ac"/>
          <w:rFonts w:ascii="Times New Roman" w:hAnsi="Times New Roman" w:cs="Times New Roman"/>
          <w:b w:val="0"/>
          <w:i/>
          <w:noProof/>
          <w:sz w:val="24"/>
          <w:szCs w:val="24"/>
          <w:bdr w:val="none" w:sz="0" w:space="0" w:color="auto" w:frame="1"/>
          <w:lang w:val="ru-RU"/>
        </w:rPr>
        <w:drawing>
          <wp:inline distT="0" distB="0" distL="0" distR="0" wp14:anchorId="7250B86C" wp14:editId="237538FB">
            <wp:extent cx="2275027" cy="132348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530" cy="1338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626E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</w:t>
      </w:r>
    </w:p>
    <w:p w14:paraId="110FF0AD" w14:textId="2389CE77" w:rsidR="00F0039E" w:rsidRPr="003F48F6" w:rsidRDefault="00F0039E" w:rsidP="00F0039E">
      <w:pPr>
        <w:spacing w:line="240" w:lineRule="auto"/>
        <w:jc w:val="both"/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</w:pP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</w:t>
      </w:r>
      <w:r w:rsidR="00730CB1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       </w:t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</w:t>
      </w:r>
      <w:r w:rsidRPr="003F48F6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>Павловопосадский платок</w:t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                   </w:t>
      </w:r>
      <w:r w:rsidRPr="003F48F6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>Дымковская игрушка</w:t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 </w:t>
      </w:r>
      <w:r w:rsidR="00730CB1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</w:t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Украшение дома резьбой по дереву      </w:t>
      </w:r>
      <w:r w:rsidR="00A12185" w:rsidRPr="003F48F6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      </w:t>
      </w:r>
      <w:r w:rsidR="00730CB1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   </w:t>
      </w:r>
      <w:r w:rsidR="00A12185" w:rsidRPr="003F48F6"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</w:t>
      </w:r>
      <w:r>
        <w:rPr>
          <w:rStyle w:val="ac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lang w:val="ru-RU"/>
        </w:rPr>
        <w:t xml:space="preserve">  Гжель                      </w:t>
      </w:r>
    </w:p>
    <w:p w14:paraId="6216BD49" w14:textId="77777777" w:rsidR="004B6416" w:rsidRDefault="004B6416" w:rsidP="00343715">
      <w:pPr>
        <w:spacing w:before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D688378" w14:textId="77777777" w:rsidR="004B6416" w:rsidRDefault="004B6416" w:rsidP="00343715">
      <w:pPr>
        <w:spacing w:before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1C9D353" w14:textId="77777777" w:rsidR="004B6416" w:rsidRDefault="004B6416" w:rsidP="00343715">
      <w:pPr>
        <w:spacing w:before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6BCD56B" w14:textId="77777777" w:rsidR="004B6416" w:rsidRDefault="004B6416" w:rsidP="00343715">
      <w:pPr>
        <w:spacing w:before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554418A" w14:textId="77777777" w:rsidR="004B6416" w:rsidRDefault="004B6416" w:rsidP="00343715">
      <w:pPr>
        <w:spacing w:before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C63128A" w14:textId="77777777" w:rsidR="004B6416" w:rsidRDefault="004B6416" w:rsidP="00343715">
      <w:pPr>
        <w:spacing w:before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289AC5A" w14:textId="25BBFAB4" w:rsidR="00580637" w:rsidRDefault="00580637" w:rsidP="00343715">
      <w:pPr>
        <w:spacing w:before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Приложение </w:t>
      </w:r>
      <w:r w:rsidR="001B706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</w:t>
      </w:r>
    </w:p>
    <w:p w14:paraId="4C784565" w14:textId="2895500B" w:rsidR="00580637" w:rsidRDefault="00580637" w:rsidP="00343715">
      <w:pPr>
        <w:spacing w:before="12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80637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Задание «Собери пословицы»</w:t>
      </w:r>
    </w:p>
    <w:p w14:paraId="032C8EDD" w14:textId="77777777" w:rsidR="00733111" w:rsidRPr="00580637" w:rsidRDefault="00733111" w:rsidP="00343715">
      <w:pPr>
        <w:spacing w:before="12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f8"/>
        <w:tblW w:w="0" w:type="auto"/>
        <w:tblInd w:w="1696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580637" w:rsidRPr="00580637" w14:paraId="31B0DA59" w14:textId="77777777" w:rsidTr="00B27772">
        <w:trPr>
          <w:trHeight w:val="253"/>
        </w:trPr>
        <w:tc>
          <w:tcPr>
            <w:tcW w:w="5245" w:type="dxa"/>
          </w:tcPr>
          <w:p w14:paraId="58723CEC" w14:textId="77777777" w:rsidR="00580637" w:rsidRPr="00580637" w:rsidRDefault="00580637" w:rsidP="00AA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37">
              <w:rPr>
                <w:rFonts w:ascii="Times New Roman" w:hAnsi="Times New Roman" w:cs="Times New Roman"/>
                <w:sz w:val="28"/>
                <w:szCs w:val="28"/>
              </w:rPr>
              <w:t>Если народ един –</w:t>
            </w:r>
          </w:p>
        </w:tc>
        <w:tc>
          <w:tcPr>
            <w:tcW w:w="5245" w:type="dxa"/>
          </w:tcPr>
          <w:p w14:paraId="3198102A" w14:textId="77777777" w:rsidR="00580637" w:rsidRPr="00580637" w:rsidRDefault="00580637" w:rsidP="00AA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37">
              <w:rPr>
                <w:rFonts w:ascii="Times New Roman" w:hAnsi="Times New Roman" w:cs="Times New Roman"/>
                <w:sz w:val="28"/>
                <w:szCs w:val="28"/>
              </w:rPr>
              <w:t>он непобедим</w:t>
            </w:r>
          </w:p>
        </w:tc>
      </w:tr>
      <w:tr w:rsidR="00580637" w:rsidRPr="00580637" w14:paraId="244CB4B4" w14:textId="77777777" w:rsidTr="00B27772">
        <w:trPr>
          <w:trHeight w:val="507"/>
        </w:trPr>
        <w:tc>
          <w:tcPr>
            <w:tcW w:w="5245" w:type="dxa"/>
          </w:tcPr>
          <w:p w14:paraId="68B55FEC" w14:textId="77777777" w:rsidR="00580637" w:rsidRPr="00580637" w:rsidRDefault="00580637" w:rsidP="00AA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37">
              <w:rPr>
                <w:rFonts w:ascii="Times New Roman" w:hAnsi="Times New Roman" w:cs="Times New Roman"/>
                <w:sz w:val="28"/>
                <w:szCs w:val="28"/>
              </w:rPr>
              <w:t>Ручьи сольются – реки,</w:t>
            </w:r>
          </w:p>
        </w:tc>
        <w:tc>
          <w:tcPr>
            <w:tcW w:w="5245" w:type="dxa"/>
          </w:tcPr>
          <w:p w14:paraId="112DC78A" w14:textId="77777777" w:rsidR="00580637" w:rsidRPr="00580637" w:rsidRDefault="00580637" w:rsidP="00AA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37">
              <w:rPr>
                <w:rFonts w:ascii="Times New Roman" w:hAnsi="Times New Roman" w:cs="Times New Roman"/>
                <w:sz w:val="28"/>
                <w:szCs w:val="28"/>
              </w:rPr>
              <w:t>люди соединятся – сила</w:t>
            </w:r>
          </w:p>
        </w:tc>
      </w:tr>
      <w:tr w:rsidR="00580637" w:rsidRPr="00580637" w14:paraId="6B4C508B" w14:textId="77777777" w:rsidTr="00B27772">
        <w:trPr>
          <w:trHeight w:val="496"/>
        </w:trPr>
        <w:tc>
          <w:tcPr>
            <w:tcW w:w="5245" w:type="dxa"/>
          </w:tcPr>
          <w:p w14:paraId="2DBD2061" w14:textId="77777777" w:rsidR="00580637" w:rsidRPr="00580637" w:rsidRDefault="00580637" w:rsidP="00AA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37">
              <w:rPr>
                <w:rFonts w:ascii="Times New Roman" w:hAnsi="Times New Roman" w:cs="Times New Roman"/>
                <w:sz w:val="28"/>
                <w:szCs w:val="28"/>
              </w:rPr>
              <w:t>Одной рукой</w:t>
            </w:r>
          </w:p>
        </w:tc>
        <w:tc>
          <w:tcPr>
            <w:tcW w:w="5245" w:type="dxa"/>
          </w:tcPr>
          <w:p w14:paraId="4B8FEB8D" w14:textId="77777777" w:rsidR="00580637" w:rsidRPr="00580637" w:rsidRDefault="00580637" w:rsidP="00AA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37">
              <w:rPr>
                <w:rFonts w:ascii="Times New Roman" w:hAnsi="Times New Roman" w:cs="Times New Roman"/>
                <w:sz w:val="28"/>
                <w:szCs w:val="28"/>
              </w:rPr>
              <w:t>веревки не совьешь</w:t>
            </w:r>
          </w:p>
        </w:tc>
      </w:tr>
      <w:tr w:rsidR="00580637" w:rsidRPr="00580637" w14:paraId="6D5E9408" w14:textId="77777777" w:rsidTr="00B27772">
        <w:trPr>
          <w:trHeight w:val="507"/>
        </w:trPr>
        <w:tc>
          <w:tcPr>
            <w:tcW w:w="5245" w:type="dxa"/>
          </w:tcPr>
          <w:p w14:paraId="69BAD9E8" w14:textId="77777777" w:rsidR="00580637" w:rsidRPr="00580637" w:rsidRDefault="00580637" w:rsidP="00AA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37">
              <w:rPr>
                <w:rFonts w:ascii="Times New Roman" w:hAnsi="Times New Roman" w:cs="Times New Roman"/>
                <w:sz w:val="28"/>
                <w:szCs w:val="28"/>
              </w:rPr>
              <w:t>Все за одного, а один за всех,</w:t>
            </w:r>
          </w:p>
        </w:tc>
        <w:tc>
          <w:tcPr>
            <w:tcW w:w="5245" w:type="dxa"/>
          </w:tcPr>
          <w:p w14:paraId="40468B66" w14:textId="77777777" w:rsidR="00580637" w:rsidRPr="00580637" w:rsidRDefault="00580637" w:rsidP="00AA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37">
              <w:rPr>
                <w:rFonts w:ascii="Times New Roman" w:hAnsi="Times New Roman" w:cs="Times New Roman"/>
                <w:sz w:val="28"/>
                <w:szCs w:val="28"/>
              </w:rPr>
              <w:t>тогда и в деле будет успех</w:t>
            </w:r>
          </w:p>
        </w:tc>
      </w:tr>
      <w:tr w:rsidR="00580637" w:rsidRPr="00580637" w14:paraId="48E46448" w14:textId="77777777" w:rsidTr="00B27772">
        <w:trPr>
          <w:trHeight w:val="507"/>
        </w:trPr>
        <w:tc>
          <w:tcPr>
            <w:tcW w:w="5245" w:type="dxa"/>
          </w:tcPr>
          <w:p w14:paraId="6061D7C9" w14:textId="77777777" w:rsidR="00580637" w:rsidRPr="00580637" w:rsidRDefault="00580637" w:rsidP="00AA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37">
              <w:rPr>
                <w:rFonts w:ascii="Times New Roman" w:hAnsi="Times New Roman" w:cs="Times New Roman"/>
                <w:sz w:val="28"/>
                <w:szCs w:val="28"/>
              </w:rPr>
              <w:t>Где дружбой дорожат,</w:t>
            </w:r>
          </w:p>
        </w:tc>
        <w:tc>
          <w:tcPr>
            <w:tcW w:w="5245" w:type="dxa"/>
          </w:tcPr>
          <w:p w14:paraId="311D376F" w14:textId="2EA53D22" w:rsidR="00580637" w:rsidRPr="00580637" w:rsidRDefault="00580637" w:rsidP="00AA4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637">
              <w:rPr>
                <w:rFonts w:ascii="Times New Roman" w:hAnsi="Times New Roman" w:cs="Times New Roman"/>
                <w:sz w:val="28"/>
                <w:szCs w:val="28"/>
              </w:rPr>
              <w:t>там враги дрожат</w:t>
            </w:r>
          </w:p>
        </w:tc>
      </w:tr>
    </w:tbl>
    <w:p w14:paraId="49DECD2E" w14:textId="6DC8992A" w:rsidR="00300421" w:rsidRPr="0052113A" w:rsidRDefault="00300421" w:rsidP="009B2C9C">
      <w:pPr>
        <w:spacing w:before="240" w:line="240" w:lineRule="auto"/>
        <w:ind w:firstLine="720"/>
        <w:jc w:val="right"/>
        <w:rPr>
          <w:rStyle w:val="ac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lang w:val="ru-RU"/>
        </w:rPr>
      </w:pPr>
    </w:p>
    <w:sectPr w:rsidR="00300421" w:rsidRPr="0052113A" w:rsidSect="00063FD7">
      <w:footerReference w:type="default" r:id="rId28"/>
      <w:pgSz w:w="16834" w:h="11909" w:orient="landscape"/>
      <w:pgMar w:top="851" w:right="567" w:bottom="851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84AE9" w14:textId="77777777" w:rsidR="008B089D" w:rsidRDefault="008B089D" w:rsidP="00FE62BE">
      <w:pPr>
        <w:spacing w:line="240" w:lineRule="auto"/>
      </w:pPr>
      <w:r>
        <w:separator/>
      </w:r>
    </w:p>
  </w:endnote>
  <w:endnote w:type="continuationSeparator" w:id="0">
    <w:p w14:paraId="2B9662C3" w14:textId="77777777" w:rsidR="008B089D" w:rsidRDefault="008B089D" w:rsidP="00FE62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216109"/>
      <w:docPartObj>
        <w:docPartGallery w:val="Page Numbers (Bottom of Page)"/>
        <w:docPartUnique/>
      </w:docPartObj>
    </w:sdtPr>
    <w:sdtEndPr/>
    <w:sdtContent>
      <w:p w14:paraId="0CD02050" w14:textId="7ADC1FF0" w:rsidR="008D0180" w:rsidRDefault="008D0180">
        <w:pPr>
          <w:pStyle w:val="af2"/>
          <w:jc w:val="right"/>
        </w:pPr>
        <w:r w:rsidRPr="002F67CE">
          <w:rPr>
            <w:rFonts w:ascii="Times New Roman" w:hAnsi="Times New Roman" w:cs="Times New Roman"/>
          </w:rPr>
          <w:fldChar w:fldCharType="begin"/>
        </w:r>
        <w:r w:rsidRPr="002F67CE">
          <w:rPr>
            <w:rFonts w:ascii="Times New Roman" w:hAnsi="Times New Roman" w:cs="Times New Roman"/>
          </w:rPr>
          <w:instrText>PAGE   \* MERGEFORMAT</w:instrText>
        </w:r>
        <w:r w:rsidRPr="002F67CE">
          <w:rPr>
            <w:rFonts w:ascii="Times New Roman" w:hAnsi="Times New Roman" w:cs="Times New Roman"/>
          </w:rPr>
          <w:fldChar w:fldCharType="separate"/>
        </w:r>
        <w:r w:rsidR="00063FD7" w:rsidRPr="00063FD7">
          <w:rPr>
            <w:rFonts w:ascii="Times New Roman" w:hAnsi="Times New Roman" w:cs="Times New Roman"/>
            <w:noProof/>
            <w:lang w:val="ru-RU"/>
          </w:rPr>
          <w:t>13</w:t>
        </w:r>
        <w:r w:rsidRPr="002F67C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ABD67" w14:textId="77777777" w:rsidR="008B089D" w:rsidRDefault="008B089D" w:rsidP="00FE62BE">
      <w:pPr>
        <w:spacing w:line="240" w:lineRule="auto"/>
      </w:pPr>
      <w:r>
        <w:separator/>
      </w:r>
    </w:p>
  </w:footnote>
  <w:footnote w:type="continuationSeparator" w:id="0">
    <w:p w14:paraId="167DF180" w14:textId="77777777" w:rsidR="008B089D" w:rsidRDefault="008B089D" w:rsidP="00FE62BE">
      <w:pPr>
        <w:spacing w:line="240" w:lineRule="auto"/>
      </w:pPr>
      <w:r>
        <w:continuationSeparator/>
      </w:r>
    </w:p>
  </w:footnote>
  <w:footnote w:id="1">
    <w:p w14:paraId="42DE64CA" w14:textId="456FA8F0" w:rsidR="00641478" w:rsidRPr="00641478" w:rsidRDefault="00641478">
      <w:pPr>
        <w:pStyle w:val="a7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hyperlink r:id="rId1" w:history="1">
        <w:r w:rsidRPr="00641478">
          <w:rPr>
            <w:rStyle w:val="aa"/>
            <w:rFonts w:ascii="Times New Roman" w:hAnsi="Times New Roman" w:cs="Times New Roman"/>
            <w:u w:val="none"/>
          </w:rPr>
          <w:t>https://pravo.by/novosti/novosti-pravo-by/2025/february/87717</w:t>
        </w:r>
        <w:r w:rsidRPr="00641478">
          <w:rPr>
            <w:rStyle w:val="aa"/>
            <w:rFonts w:ascii="Times New Roman" w:hAnsi="Times New Roman" w:cs="Times New Roman"/>
            <w:i/>
            <w:iCs/>
            <w:u w:val="none"/>
          </w:rPr>
          <w:t>/</w:t>
        </w:r>
      </w:hyperlink>
      <w:r>
        <w:rPr>
          <w:rStyle w:val="aa"/>
          <w:rFonts w:ascii="Times New Roman" w:hAnsi="Times New Roman" w:cs="Times New Roman"/>
          <w:u w:val="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782F"/>
    <w:multiLevelType w:val="multilevel"/>
    <w:tmpl w:val="490244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C89225F"/>
    <w:multiLevelType w:val="hybridMultilevel"/>
    <w:tmpl w:val="7FC05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2ACB"/>
    <w:multiLevelType w:val="hybridMultilevel"/>
    <w:tmpl w:val="F432CD7C"/>
    <w:lvl w:ilvl="0" w:tplc="514C5FD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15111E"/>
    <w:multiLevelType w:val="hybridMultilevel"/>
    <w:tmpl w:val="9C5885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52311B"/>
    <w:multiLevelType w:val="multilevel"/>
    <w:tmpl w:val="0994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E7D5B"/>
    <w:multiLevelType w:val="hybridMultilevel"/>
    <w:tmpl w:val="3446EE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C41BB0"/>
    <w:multiLevelType w:val="hybridMultilevel"/>
    <w:tmpl w:val="DC66CF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424E01"/>
    <w:multiLevelType w:val="hybridMultilevel"/>
    <w:tmpl w:val="DEE46A14"/>
    <w:lvl w:ilvl="0" w:tplc="6F72C1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147B51"/>
    <w:multiLevelType w:val="hybridMultilevel"/>
    <w:tmpl w:val="39C49BC8"/>
    <w:lvl w:ilvl="0" w:tplc="415E4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4F32DE"/>
    <w:multiLevelType w:val="hybridMultilevel"/>
    <w:tmpl w:val="65BC4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C1E2F"/>
    <w:multiLevelType w:val="hybridMultilevel"/>
    <w:tmpl w:val="44A49E6C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5AF65502"/>
    <w:multiLevelType w:val="hybridMultilevel"/>
    <w:tmpl w:val="230627C0"/>
    <w:lvl w:ilvl="0" w:tplc="6564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787F40"/>
    <w:multiLevelType w:val="hybridMultilevel"/>
    <w:tmpl w:val="0C440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67B21"/>
    <w:multiLevelType w:val="hybridMultilevel"/>
    <w:tmpl w:val="E6F62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B07CA"/>
    <w:multiLevelType w:val="hybridMultilevel"/>
    <w:tmpl w:val="01346CC4"/>
    <w:lvl w:ilvl="0" w:tplc="1C46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679A7"/>
    <w:multiLevelType w:val="multilevel"/>
    <w:tmpl w:val="9F120B00"/>
    <w:lvl w:ilvl="0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entative="1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</w:lvl>
    <w:lvl w:ilvl="2" w:tentative="1">
      <w:start w:val="1"/>
      <w:numFmt w:val="decimal"/>
      <w:lvlText w:val="%3."/>
      <w:lvlJc w:val="left"/>
      <w:pPr>
        <w:tabs>
          <w:tab w:val="num" w:pos="2560"/>
        </w:tabs>
        <w:ind w:left="2560" w:hanging="360"/>
      </w:pPr>
    </w:lvl>
    <w:lvl w:ilvl="3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entative="1">
      <w:start w:val="1"/>
      <w:numFmt w:val="decimal"/>
      <w:lvlText w:val="%5."/>
      <w:lvlJc w:val="left"/>
      <w:pPr>
        <w:tabs>
          <w:tab w:val="num" w:pos="4000"/>
        </w:tabs>
        <w:ind w:left="4000" w:hanging="360"/>
      </w:pPr>
    </w:lvl>
    <w:lvl w:ilvl="5" w:tentative="1">
      <w:start w:val="1"/>
      <w:numFmt w:val="decimal"/>
      <w:lvlText w:val="%6."/>
      <w:lvlJc w:val="left"/>
      <w:pPr>
        <w:tabs>
          <w:tab w:val="num" w:pos="4720"/>
        </w:tabs>
        <w:ind w:left="4720" w:hanging="360"/>
      </w:pPr>
    </w:lvl>
    <w:lvl w:ilvl="6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entative="1">
      <w:start w:val="1"/>
      <w:numFmt w:val="decimal"/>
      <w:lvlText w:val="%8."/>
      <w:lvlJc w:val="left"/>
      <w:pPr>
        <w:tabs>
          <w:tab w:val="num" w:pos="6160"/>
        </w:tabs>
        <w:ind w:left="6160" w:hanging="360"/>
      </w:pPr>
    </w:lvl>
    <w:lvl w:ilvl="8" w:tentative="1">
      <w:start w:val="1"/>
      <w:numFmt w:val="decimal"/>
      <w:lvlText w:val="%9."/>
      <w:lvlJc w:val="left"/>
      <w:pPr>
        <w:tabs>
          <w:tab w:val="num" w:pos="6880"/>
        </w:tabs>
        <w:ind w:left="6880" w:hanging="360"/>
      </w:pPr>
    </w:lvl>
  </w:abstractNum>
  <w:abstractNum w:abstractNumId="16" w15:restartNumberingAfterBreak="0">
    <w:nsid w:val="72B56A27"/>
    <w:multiLevelType w:val="hybridMultilevel"/>
    <w:tmpl w:val="345E86E6"/>
    <w:lvl w:ilvl="0" w:tplc="BCE40608">
      <w:start w:val="1"/>
      <w:numFmt w:val="decimal"/>
      <w:lvlText w:val="%1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4937814"/>
    <w:multiLevelType w:val="hybridMultilevel"/>
    <w:tmpl w:val="48125ECA"/>
    <w:lvl w:ilvl="0" w:tplc="6F9C2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4"/>
  </w:num>
  <w:num w:numId="5">
    <w:abstractNumId w:val="6"/>
  </w:num>
  <w:num w:numId="6">
    <w:abstractNumId w:val="12"/>
  </w:num>
  <w:num w:numId="7">
    <w:abstractNumId w:val="9"/>
  </w:num>
  <w:num w:numId="8">
    <w:abstractNumId w:val="1"/>
  </w:num>
  <w:num w:numId="9">
    <w:abstractNumId w:val="14"/>
  </w:num>
  <w:num w:numId="10">
    <w:abstractNumId w:val="11"/>
  </w:num>
  <w:num w:numId="11">
    <w:abstractNumId w:val="7"/>
  </w:num>
  <w:num w:numId="12">
    <w:abstractNumId w:val="2"/>
  </w:num>
  <w:num w:numId="13">
    <w:abstractNumId w:val="10"/>
  </w:num>
  <w:num w:numId="14">
    <w:abstractNumId w:val="3"/>
  </w:num>
  <w:num w:numId="15">
    <w:abstractNumId w:val="5"/>
  </w:num>
  <w:num w:numId="16">
    <w:abstractNumId w:val="13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DA"/>
    <w:rsid w:val="0000099A"/>
    <w:rsid w:val="00010806"/>
    <w:rsid w:val="00011241"/>
    <w:rsid w:val="00011339"/>
    <w:rsid w:val="00013047"/>
    <w:rsid w:val="000155DE"/>
    <w:rsid w:val="00015C32"/>
    <w:rsid w:val="00016C48"/>
    <w:rsid w:val="0001742F"/>
    <w:rsid w:val="0002170C"/>
    <w:rsid w:val="00026BD4"/>
    <w:rsid w:val="00026EBB"/>
    <w:rsid w:val="00027BD6"/>
    <w:rsid w:val="00031B77"/>
    <w:rsid w:val="0003217F"/>
    <w:rsid w:val="00037D1D"/>
    <w:rsid w:val="00037DC5"/>
    <w:rsid w:val="0004057D"/>
    <w:rsid w:val="00044E4B"/>
    <w:rsid w:val="00044FA4"/>
    <w:rsid w:val="00045DD6"/>
    <w:rsid w:val="00046174"/>
    <w:rsid w:val="00050AAE"/>
    <w:rsid w:val="000520B1"/>
    <w:rsid w:val="00053682"/>
    <w:rsid w:val="00054A5F"/>
    <w:rsid w:val="00056651"/>
    <w:rsid w:val="00057992"/>
    <w:rsid w:val="00060D28"/>
    <w:rsid w:val="00063FD7"/>
    <w:rsid w:val="0006428D"/>
    <w:rsid w:val="00064A72"/>
    <w:rsid w:val="00064E69"/>
    <w:rsid w:val="00064EA8"/>
    <w:rsid w:val="00065FF6"/>
    <w:rsid w:val="00066F4F"/>
    <w:rsid w:val="00067B82"/>
    <w:rsid w:val="000706A0"/>
    <w:rsid w:val="00070F37"/>
    <w:rsid w:val="00071A53"/>
    <w:rsid w:val="00071D7C"/>
    <w:rsid w:val="00073FD8"/>
    <w:rsid w:val="00081B88"/>
    <w:rsid w:val="00085220"/>
    <w:rsid w:val="000859BA"/>
    <w:rsid w:val="000907D0"/>
    <w:rsid w:val="000909FF"/>
    <w:rsid w:val="00097960"/>
    <w:rsid w:val="000A06A5"/>
    <w:rsid w:val="000A183D"/>
    <w:rsid w:val="000A1A8B"/>
    <w:rsid w:val="000A3131"/>
    <w:rsid w:val="000A56E1"/>
    <w:rsid w:val="000A77D3"/>
    <w:rsid w:val="000B04A6"/>
    <w:rsid w:val="000B1EC0"/>
    <w:rsid w:val="000B20EA"/>
    <w:rsid w:val="000B68FB"/>
    <w:rsid w:val="000B7881"/>
    <w:rsid w:val="000C10F0"/>
    <w:rsid w:val="000C11C9"/>
    <w:rsid w:val="000C43B8"/>
    <w:rsid w:val="000C7928"/>
    <w:rsid w:val="000D183A"/>
    <w:rsid w:val="000D2475"/>
    <w:rsid w:val="000D3F8B"/>
    <w:rsid w:val="000D6B9A"/>
    <w:rsid w:val="000E1015"/>
    <w:rsid w:val="000E2381"/>
    <w:rsid w:val="000E35D4"/>
    <w:rsid w:val="000E3746"/>
    <w:rsid w:val="000F0B92"/>
    <w:rsid w:val="000F1135"/>
    <w:rsid w:val="000F1532"/>
    <w:rsid w:val="000F7C6F"/>
    <w:rsid w:val="001012AD"/>
    <w:rsid w:val="001015E3"/>
    <w:rsid w:val="00102688"/>
    <w:rsid w:val="00106720"/>
    <w:rsid w:val="00106B11"/>
    <w:rsid w:val="001105B2"/>
    <w:rsid w:val="00114D8A"/>
    <w:rsid w:val="00114E0A"/>
    <w:rsid w:val="00122392"/>
    <w:rsid w:val="00123CE0"/>
    <w:rsid w:val="00127691"/>
    <w:rsid w:val="00127E3F"/>
    <w:rsid w:val="001309BA"/>
    <w:rsid w:val="00132484"/>
    <w:rsid w:val="0013387B"/>
    <w:rsid w:val="00135500"/>
    <w:rsid w:val="00136B76"/>
    <w:rsid w:val="0013754C"/>
    <w:rsid w:val="00143E78"/>
    <w:rsid w:val="001467E7"/>
    <w:rsid w:val="001505A8"/>
    <w:rsid w:val="00154B40"/>
    <w:rsid w:val="00155A84"/>
    <w:rsid w:val="001563AF"/>
    <w:rsid w:val="0016113F"/>
    <w:rsid w:val="00162822"/>
    <w:rsid w:val="0016370C"/>
    <w:rsid w:val="00164792"/>
    <w:rsid w:val="001650CC"/>
    <w:rsid w:val="00171916"/>
    <w:rsid w:val="00171ED7"/>
    <w:rsid w:val="001746D7"/>
    <w:rsid w:val="00174B9D"/>
    <w:rsid w:val="0017641A"/>
    <w:rsid w:val="0017697D"/>
    <w:rsid w:val="00177549"/>
    <w:rsid w:val="00180343"/>
    <w:rsid w:val="001818C7"/>
    <w:rsid w:val="00181E86"/>
    <w:rsid w:val="00184525"/>
    <w:rsid w:val="00185E87"/>
    <w:rsid w:val="00186985"/>
    <w:rsid w:val="00186EB3"/>
    <w:rsid w:val="00190842"/>
    <w:rsid w:val="00191129"/>
    <w:rsid w:val="00191448"/>
    <w:rsid w:val="0019266E"/>
    <w:rsid w:val="00194B47"/>
    <w:rsid w:val="00195ED9"/>
    <w:rsid w:val="001A0260"/>
    <w:rsid w:val="001A0D1A"/>
    <w:rsid w:val="001A2C36"/>
    <w:rsid w:val="001A3E1F"/>
    <w:rsid w:val="001A6D7B"/>
    <w:rsid w:val="001B67AD"/>
    <w:rsid w:val="001B7068"/>
    <w:rsid w:val="001C2F2F"/>
    <w:rsid w:val="001C35AF"/>
    <w:rsid w:val="001C4D29"/>
    <w:rsid w:val="001C5A48"/>
    <w:rsid w:val="001C6B57"/>
    <w:rsid w:val="001C73EB"/>
    <w:rsid w:val="001E069B"/>
    <w:rsid w:val="001E12C9"/>
    <w:rsid w:val="001E286E"/>
    <w:rsid w:val="001E37B1"/>
    <w:rsid w:val="001E522B"/>
    <w:rsid w:val="001E674F"/>
    <w:rsid w:val="001F098C"/>
    <w:rsid w:val="001F0D9B"/>
    <w:rsid w:val="001F36DD"/>
    <w:rsid w:val="001F628A"/>
    <w:rsid w:val="001F6A75"/>
    <w:rsid w:val="00200526"/>
    <w:rsid w:val="00201A88"/>
    <w:rsid w:val="00201B55"/>
    <w:rsid w:val="00202382"/>
    <w:rsid w:val="0021210D"/>
    <w:rsid w:val="002143FF"/>
    <w:rsid w:val="00217BA9"/>
    <w:rsid w:val="00221873"/>
    <w:rsid w:val="002222CB"/>
    <w:rsid w:val="0022404C"/>
    <w:rsid w:val="00225577"/>
    <w:rsid w:val="00233965"/>
    <w:rsid w:val="0023676C"/>
    <w:rsid w:val="0023679D"/>
    <w:rsid w:val="00240A19"/>
    <w:rsid w:val="00242FC9"/>
    <w:rsid w:val="0024389F"/>
    <w:rsid w:val="0024548A"/>
    <w:rsid w:val="0025260C"/>
    <w:rsid w:val="0025388D"/>
    <w:rsid w:val="0025499F"/>
    <w:rsid w:val="00256CE9"/>
    <w:rsid w:val="00261701"/>
    <w:rsid w:val="00262E71"/>
    <w:rsid w:val="00265A29"/>
    <w:rsid w:val="00266EE2"/>
    <w:rsid w:val="0026746E"/>
    <w:rsid w:val="00270301"/>
    <w:rsid w:val="00270E01"/>
    <w:rsid w:val="0027232E"/>
    <w:rsid w:val="0027665D"/>
    <w:rsid w:val="00281303"/>
    <w:rsid w:val="00284116"/>
    <w:rsid w:val="002852CE"/>
    <w:rsid w:val="00286820"/>
    <w:rsid w:val="00286CB8"/>
    <w:rsid w:val="00293391"/>
    <w:rsid w:val="00297608"/>
    <w:rsid w:val="002A2250"/>
    <w:rsid w:val="002B2EBC"/>
    <w:rsid w:val="002B6A12"/>
    <w:rsid w:val="002B7837"/>
    <w:rsid w:val="002C20C2"/>
    <w:rsid w:val="002D09A8"/>
    <w:rsid w:val="002D1D8B"/>
    <w:rsid w:val="002D4209"/>
    <w:rsid w:val="002D6E8D"/>
    <w:rsid w:val="002E1A97"/>
    <w:rsid w:val="002E5E93"/>
    <w:rsid w:val="002E75BC"/>
    <w:rsid w:val="002F13C3"/>
    <w:rsid w:val="002F1892"/>
    <w:rsid w:val="002F2857"/>
    <w:rsid w:val="002F5428"/>
    <w:rsid w:val="002F67CE"/>
    <w:rsid w:val="002F728F"/>
    <w:rsid w:val="00300421"/>
    <w:rsid w:val="0030549E"/>
    <w:rsid w:val="00312F95"/>
    <w:rsid w:val="00313C7B"/>
    <w:rsid w:val="0032089E"/>
    <w:rsid w:val="00324353"/>
    <w:rsid w:val="0032577E"/>
    <w:rsid w:val="0032756B"/>
    <w:rsid w:val="00330B67"/>
    <w:rsid w:val="00331F0D"/>
    <w:rsid w:val="00333421"/>
    <w:rsid w:val="00340184"/>
    <w:rsid w:val="00343715"/>
    <w:rsid w:val="00344A5A"/>
    <w:rsid w:val="0034657D"/>
    <w:rsid w:val="00352130"/>
    <w:rsid w:val="003538C5"/>
    <w:rsid w:val="00353F10"/>
    <w:rsid w:val="00354873"/>
    <w:rsid w:val="003562FA"/>
    <w:rsid w:val="00360AD0"/>
    <w:rsid w:val="00363747"/>
    <w:rsid w:val="0036434E"/>
    <w:rsid w:val="003801C7"/>
    <w:rsid w:val="003861CF"/>
    <w:rsid w:val="003867B9"/>
    <w:rsid w:val="00391305"/>
    <w:rsid w:val="003914DE"/>
    <w:rsid w:val="003947AB"/>
    <w:rsid w:val="003A4E8D"/>
    <w:rsid w:val="003B00E6"/>
    <w:rsid w:val="003B02B5"/>
    <w:rsid w:val="003B1865"/>
    <w:rsid w:val="003B2F71"/>
    <w:rsid w:val="003B44D2"/>
    <w:rsid w:val="003C16DD"/>
    <w:rsid w:val="003C405C"/>
    <w:rsid w:val="003C4DF8"/>
    <w:rsid w:val="003C5A66"/>
    <w:rsid w:val="003C5E44"/>
    <w:rsid w:val="003C6F0D"/>
    <w:rsid w:val="003D1B39"/>
    <w:rsid w:val="003D22ED"/>
    <w:rsid w:val="003D455B"/>
    <w:rsid w:val="003D76C8"/>
    <w:rsid w:val="003F2E44"/>
    <w:rsid w:val="003F3E98"/>
    <w:rsid w:val="003F48F6"/>
    <w:rsid w:val="003F591D"/>
    <w:rsid w:val="003F7FF2"/>
    <w:rsid w:val="0040181E"/>
    <w:rsid w:val="00401DEF"/>
    <w:rsid w:val="00401E48"/>
    <w:rsid w:val="00402008"/>
    <w:rsid w:val="0040341A"/>
    <w:rsid w:val="00404AAC"/>
    <w:rsid w:val="004054CF"/>
    <w:rsid w:val="0040675C"/>
    <w:rsid w:val="00411F09"/>
    <w:rsid w:val="0041670F"/>
    <w:rsid w:val="00420E7D"/>
    <w:rsid w:val="00421AE4"/>
    <w:rsid w:val="004223A7"/>
    <w:rsid w:val="004254F4"/>
    <w:rsid w:val="004271A1"/>
    <w:rsid w:val="00427436"/>
    <w:rsid w:val="004306C4"/>
    <w:rsid w:val="00430944"/>
    <w:rsid w:val="00433A64"/>
    <w:rsid w:val="0043503D"/>
    <w:rsid w:val="004405D8"/>
    <w:rsid w:val="00443B1F"/>
    <w:rsid w:val="00444F42"/>
    <w:rsid w:val="00450B22"/>
    <w:rsid w:val="00450DC8"/>
    <w:rsid w:val="00450F4E"/>
    <w:rsid w:val="0045150B"/>
    <w:rsid w:val="00452C8B"/>
    <w:rsid w:val="00454C21"/>
    <w:rsid w:val="0045661D"/>
    <w:rsid w:val="00461D96"/>
    <w:rsid w:val="00463D6B"/>
    <w:rsid w:val="00465B39"/>
    <w:rsid w:val="0046736C"/>
    <w:rsid w:val="00470CE4"/>
    <w:rsid w:val="00483B41"/>
    <w:rsid w:val="0048430D"/>
    <w:rsid w:val="00486862"/>
    <w:rsid w:val="00487FC5"/>
    <w:rsid w:val="00492C69"/>
    <w:rsid w:val="00492D29"/>
    <w:rsid w:val="00493344"/>
    <w:rsid w:val="00493534"/>
    <w:rsid w:val="0049443F"/>
    <w:rsid w:val="00495813"/>
    <w:rsid w:val="004970F6"/>
    <w:rsid w:val="00497D26"/>
    <w:rsid w:val="004A1EF3"/>
    <w:rsid w:val="004A3292"/>
    <w:rsid w:val="004A34B5"/>
    <w:rsid w:val="004A4123"/>
    <w:rsid w:val="004A4564"/>
    <w:rsid w:val="004A489C"/>
    <w:rsid w:val="004A58CF"/>
    <w:rsid w:val="004A628F"/>
    <w:rsid w:val="004A75CE"/>
    <w:rsid w:val="004B1295"/>
    <w:rsid w:val="004B33BA"/>
    <w:rsid w:val="004B6416"/>
    <w:rsid w:val="004C0D55"/>
    <w:rsid w:val="004C17D7"/>
    <w:rsid w:val="004C38DB"/>
    <w:rsid w:val="004C76A3"/>
    <w:rsid w:val="004D2D89"/>
    <w:rsid w:val="004D4DB2"/>
    <w:rsid w:val="004D7220"/>
    <w:rsid w:val="004E0539"/>
    <w:rsid w:val="004E0959"/>
    <w:rsid w:val="004E0A4A"/>
    <w:rsid w:val="004E1206"/>
    <w:rsid w:val="004F0ECA"/>
    <w:rsid w:val="004F1D90"/>
    <w:rsid w:val="004F2AB4"/>
    <w:rsid w:val="004F413E"/>
    <w:rsid w:val="004F4365"/>
    <w:rsid w:val="004F51A5"/>
    <w:rsid w:val="004F5E46"/>
    <w:rsid w:val="00500799"/>
    <w:rsid w:val="005073F0"/>
    <w:rsid w:val="005104C0"/>
    <w:rsid w:val="005116C1"/>
    <w:rsid w:val="00512F6C"/>
    <w:rsid w:val="00513156"/>
    <w:rsid w:val="005142A3"/>
    <w:rsid w:val="00514345"/>
    <w:rsid w:val="00517C83"/>
    <w:rsid w:val="00521F67"/>
    <w:rsid w:val="00523956"/>
    <w:rsid w:val="005258BD"/>
    <w:rsid w:val="005259E9"/>
    <w:rsid w:val="00526AE6"/>
    <w:rsid w:val="00526C81"/>
    <w:rsid w:val="00531D76"/>
    <w:rsid w:val="0053630B"/>
    <w:rsid w:val="00536587"/>
    <w:rsid w:val="00541B0A"/>
    <w:rsid w:val="00544DF3"/>
    <w:rsid w:val="00554860"/>
    <w:rsid w:val="00555B28"/>
    <w:rsid w:val="00556725"/>
    <w:rsid w:val="00556DB5"/>
    <w:rsid w:val="005570D6"/>
    <w:rsid w:val="005577F8"/>
    <w:rsid w:val="005603AC"/>
    <w:rsid w:val="0057262B"/>
    <w:rsid w:val="00572821"/>
    <w:rsid w:val="00580637"/>
    <w:rsid w:val="00582018"/>
    <w:rsid w:val="00582A39"/>
    <w:rsid w:val="0059016A"/>
    <w:rsid w:val="00593540"/>
    <w:rsid w:val="00594DC1"/>
    <w:rsid w:val="005951CF"/>
    <w:rsid w:val="005A08CF"/>
    <w:rsid w:val="005A4195"/>
    <w:rsid w:val="005B1FC8"/>
    <w:rsid w:val="005B61E4"/>
    <w:rsid w:val="005B62FA"/>
    <w:rsid w:val="005B79A4"/>
    <w:rsid w:val="005B7E24"/>
    <w:rsid w:val="005C158C"/>
    <w:rsid w:val="005C2379"/>
    <w:rsid w:val="005C51BA"/>
    <w:rsid w:val="005E20F8"/>
    <w:rsid w:val="005E24C4"/>
    <w:rsid w:val="005E3327"/>
    <w:rsid w:val="005E5A52"/>
    <w:rsid w:val="005F1FA9"/>
    <w:rsid w:val="005F48DD"/>
    <w:rsid w:val="005F6EF4"/>
    <w:rsid w:val="00602F84"/>
    <w:rsid w:val="00603F21"/>
    <w:rsid w:val="00604035"/>
    <w:rsid w:val="00607091"/>
    <w:rsid w:val="006079FB"/>
    <w:rsid w:val="006111E5"/>
    <w:rsid w:val="00612112"/>
    <w:rsid w:val="00612129"/>
    <w:rsid w:val="00613C80"/>
    <w:rsid w:val="00614625"/>
    <w:rsid w:val="00615F4E"/>
    <w:rsid w:val="00616CE8"/>
    <w:rsid w:val="00617810"/>
    <w:rsid w:val="00626ED7"/>
    <w:rsid w:val="00632883"/>
    <w:rsid w:val="00632D95"/>
    <w:rsid w:val="006335F0"/>
    <w:rsid w:val="00635E87"/>
    <w:rsid w:val="00641478"/>
    <w:rsid w:val="00644896"/>
    <w:rsid w:val="00651CA0"/>
    <w:rsid w:val="00654ED6"/>
    <w:rsid w:val="00657463"/>
    <w:rsid w:val="00660D5E"/>
    <w:rsid w:val="0066274C"/>
    <w:rsid w:val="00662D0D"/>
    <w:rsid w:val="0066368D"/>
    <w:rsid w:val="006640E1"/>
    <w:rsid w:val="006651DE"/>
    <w:rsid w:val="00666D21"/>
    <w:rsid w:val="006700A9"/>
    <w:rsid w:val="00670E83"/>
    <w:rsid w:val="00674028"/>
    <w:rsid w:val="006755BF"/>
    <w:rsid w:val="00675AC3"/>
    <w:rsid w:val="00675F70"/>
    <w:rsid w:val="00677738"/>
    <w:rsid w:val="006777EB"/>
    <w:rsid w:val="00683179"/>
    <w:rsid w:val="00687D9C"/>
    <w:rsid w:val="006919B6"/>
    <w:rsid w:val="00691B92"/>
    <w:rsid w:val="00691CEC"/>
    <w:rsid w:val="00692C79"/>
    <w:rsid w:val="00693811"/>
    <w:rsid w:val="00697A2A"/>
    <w:rsid w:val="006A3502"/>
    <w:rsid w:val="006A5384"/>
    <w:rsid w:val="006A6C1F"/>
    <w:rsid w:val="006B2C63"/>
    <w:rsid w:val="006B35E5"/>
    <w:rsid w:val="006B3FF5"/>
    <w:rsid w:val="006B5F77"/>
    <w:rsid w:val="006B6799"/>
    <w:rsid w:val="006C027A"/>
    <w:rsid w:val="006C52DB"/>
    <w:rsid w:val="006D44C6"/>
    <w:rsid w:val="006D5958"/>
    <w:rsid w:val="006D6CC2"/>
    <w:rsid w:val="006E5B91"/>
    <w:rsid w:val="006E6436"/>
    <w:rsid w:val="006F113C"/>
    <w:rsid w:val="006F562A"/>
    <w:rsid w:val="006F650D"/>
    <w:rsid w:val="00702D24"/>
    <w:rsid w:val="007103C6"/>
    <w:rsid w:val="007107D0"/>
    <w:rsid w:val="007132A2"/>
    <w:rsid w:val="007158BA"/>
    <w:rsid w:val="00715E2F"/>
    <w:rsid w:val="00717B90"/>
    <w:rsid w:val="00721DB1"/>
    <w:rsid w:val="00727452"/>
    <w:rsid w:val="00730ABF"/>
    <w:rsid w:val="00730CB1"/>
    <w:rsid w:val="00732179"/>
    <w:rsid w:val="00733111"/>
    <w:rsid w:val="0073516B"/>
    <w:rsid w:val="007359A1"/>
    <w:rsid w:val="00736870"/>
    <w:rsid w:val="007401B9"/>
    <w:rsid w:val="007410F8"/>
    <w:rsid w:val="00741F20"/>
    <w:rsid w:val="00760BEB"/>
    <w:rsid w:val="007708E9"/>
    <w:rsid w:val="00772FE7"/>
    <w:rsid w:val="007760C0"/>
    <w:rsid w:val="00777506"/>
    <w:rsid w:val="0077792B"/>
    <w:rsid w:val="00782E19"/>
    <w:rsid w:val="007869EB"/>
    <w:rsid w:val="00796058"/>
    <w:rsid w:val="007A24CB"/>
    <w:rsid w:val="007B4A5D"/>
    <w:rsid w:val="007B6C91"/>
    <w:rsid w:val="007C060B"/>
    <w:rsid w:val="007C178C"/>
    <w:rsid w:val="007C3FD1"/>
    <w:rsid w:val="007C5C4A"/>
    <w:rsid w:val="007D0125"/>
    <w:rsid w:val="007D3C3D"/>
    <w:rsid w:val="007D4CA6"/>
    <w:rsid w:val="007D7B04"/>
    <w:rsid w:val="007E04EC"/>
    <w:rsid w:val="007E05AE"/>
    <w:rsid w:val="007E3E4C"/>
    <w:rsid w:val="007E541C"/>
    <w:rsid w:val="007E61CA"/>
    <w:rsid w:val="007F1271"/>
    <w:rsid w:val="007F12DC"/>
    <w:rsid w:val="007F3DEC"/>
    <w:rsid w:val="007F5AE4"/>
    <w:rsid w:val="007F635B"/>
    <w:rsid w:val="00802DB8"/>
    <w:rsid w:val="0080411E"/>
    <w:rsid w:val="00805B10"/>
    <w:rsid w:val="008062A1"/>
    <w:rsid w:val="00812B76"/>
    <w:rsid w:val="0081320B"/>
    <w:rsid w:val="008246E0"/>
    <w:rsid w:val="00826721"/>
    <w:rsid w:val="00827F89"/>
    <w:rsid w:val="008302FC"/>
    <w:rsid w:val="008320FA"/>
    <w:rsid w:val="0083651A"/>
    <w:rsid w:val="0083683E"/>
    <w:rsid w:val="00837617"/>
    <w:rsid w:val="00837C65"/>
    <w:rsid w:val="00846763"/>
    <w:rsid w:val="00850377"/>
    <w:rsid w:val="00857680"/>
    <w:rsid w:val="00860A37"/>
    <w:rsid w:val="00864B97"/>
    <w:rsid w:val="00866115"/>
    <w:rsid w:val="00866842"/>
    <w:rsid w:val="0087079B"/>
    <w:rsid w:val="008802AD"/>
    <w:rsid w:val="0088244C"/>
    <w:rsid w:val="00882D70"/>
    <w:rsid w:val="0088577F"/>
    <w:rsid w:val="00891271"/>
    <w:rsid w:val="00892139"/>
    <w:rsid w:val="008933AA"/>
    <w:rsid w:val="00894E2F"/>
    <w:rsid w:val="00896BC7"/>
    <w:rsid w:val="008A33A3"/>
    <w:rsid w:val="008A4FC5"/>
    <w:rsid w:val="008A65B8"/>
    <w:rsid w:val="008A6923"/>
    <w:rsid w:val="008B089D"/>
    <w:rsid w:val="008B3AF7"/>
    <w:rsid w:val="008B5D85"/>
    <w:rsid w:val="008B6192"/>
    <w:rsid w:val="008B61E7"/>
    <w:rsid w:val="008B68FD"/>
    <w:rsid w:val="008C2138"/>
    <w:rsid w:val="008D0180"/>
    <w:rsid w:val="008D10C6"/>
    <w:rsid w:val="008D299F"/>
    <w:rsid w:val="008D5441"/>
    <w:rsid w:val="008D77E3"/>
    <w:rsid w:val="008E0004"/>
    <w:rsid w:val="008E20D6"/>
    <w:rsid w:val="008F0749"/>
    <w:rsid w:val="008F118D"/>
    <w:rsid w:val="008F33FE"/>
    <w:rsid w:val="008F474E"/>
    <w:rsid w:val="008F4DB0"/>
    <w:rsid w:val="008F599D"/>
    <w:rsid w:val="008F75D9"/>
    <w:rsid w:val="009023AE"/>
    <w:rsid w:val="009042CA"/>
    <w:rsid w:val="0091270F"/>
    <w:rsid w:val="00912A57"/>
    <w:rsid w:val="009131E2"/>
    <w:rsid w:val="009133D7"/>
    <w:rsid w:val="009142AF"/>
    <w:rsid w:val="00917D3D"/>
    <w:rsid w:val="00920458"/>
    <w:rsid w:val="00920DCB"/>
    <w:rsid w:val="00921150"/>
    <w:rsid w:val="00922579"/>
    <w:rsid w:val="009235EE"/>
    <w:rsid w:val="00924254"/>
    <w:rsid w:val="00925AD5"/>
    <w:rsid w:val="009279DE"/>
    <w:rsid w:val="00930BA9"/>
    <w:rsid w:val="00930E07"/>
    <w:rsid w:val="00932C98"/>
    <w:rsid w:val="009361AB"/>
    <w:rsid w:val="009369A9"/>
    <w:rsid w:val="00941E86"/>
    <w:rsid w:val="00941F3C"/>
    <w:rsid w:val="00943BCE"/>
    <w:rsid w:val="009452BC"/>
    <w:rsid w:val="00953358"/>
    <w:rsid w:val="00954A34"/>
    <w:rsid w:val="0095587F"/>
    <w:rsid w:val="00955F2D"/>
    <w:rsid w:val="0095674A"/>
    <w:rsid w:val="009634E1"/>
    <w:rsid w:val="009654A1"/>
    <w:rsid w:val="00965CE0"/>
    <w:rsid w:val="009673F6"/>
    <w:rsid w:val="00967AF0"/>
    <w:rsid w:val="00967F6F"/>
    <w:rsid w:val="0097103D"/>
    <w:rsid w:val="00973A08"/>
    <w:rsid w:val="00976D10"/>
    <w:rsid w:val="009777E5"/>
    <w:rsid w:val="009836A1"/>
    <w:rsid w:val="00984F54"/>
    <w:rsid w:val="00985700"/>
    <w:rsid w:val="00985E13"/>
    <w:rsid w:val="00987D8A"/>
    <w:rsid w:val="00990D98"/>
    <w:rsid w:val="00991FA8"/>
    <w:rsid w:val="009932A9"/>
    <w:rsid w:val="009A02A2"/>
    <w:rsid w:val="009A05B8"/>
    <w:rsid w:val="009A2748"/>
    <w:rsid w:val="009A3488"/>
    <w:rsid w:val="009A3CEA"/>
    <w:rsid w:val="009A4B7D"/>
    <w:rsid w:val="009B2C9C"/>
    <w:rsid w:val="009B451F"/>
    <w:rsid w:val="009C014D"/>
    <w:rsid w:val="009C2BB1"/>
    <w:rsid w:val="009C52D2"/>
    <w:rsid w:val="009C6488"/>
    <w:rsid w:val="009D2F06"/>
    <w:rsid w:val="009D6F04"/>
    <w:rsid w:val="009E030F"/>
    <w:rsid w:val="009E421C"/>
    <w:rsid w:val="009E6338"/>
    <w:rsid w:val="009F296B"/>
    <w:rsid w:val="009F7956"/>
    <w:rsid w:val="00A00E57"/>
    <w:rsid w:val="00A046EC"/>
    <w:rsid w:val="00A10501"/>
    <w:rsid w:val="00A10BC2"/>
    <w:rsid w:val="00A12185"/>
    <w:rsid w:val="00A13CB4"/>
    <w:rsid w:val="00A253C9"/>
    <w:rsid w:val="00A25CA7"/>
    <w:rsid w:val="00A31B79"/>
    <w:rsid w:val="00A32AD1"/>
    <w:rsid w:val="00A33F0D"/>
    <w:rsid w:val="00A3552E"/>
    <w:rsid w:val="00A45686"/>
    <w:rsid w:val="00A45F2F"/>
    <w:rsid w:val="00A51091"/>
    <w:rsid w:val="00A518DC"/>
    <w:rsid w:val="00A52BA4"/>
    <w:rsid w:val="00A555D3"/>
    <w:rsid w:val="00A6026F"/>
    <w:rsid w:val="00A72C4B"/>
    <w:rsid w:val="00A73ECB"/>
    <w:rsid w:val="00A74397"/>
    <w:rsid w:val="00A75FA8"/>
    <w:rsid w:val="00A76077"/>
    <w:rsid w:val="00A778E6"/>
    <w:rsid w:val="00A81009"/>
    <w:rsid w:val="00A82D7F"/>
    <w:rsid w:val="00A8684B"/>
    <w:rsid w:val="00A87103"/>
    <w:rsid w:val="00A90404"/>
    <w:rsid w:val="00A9045E"/>
    <w:rsid w:val="00A92D99"/>
    <w:rsid w:val="00A96752"/>
    <w:rsid w:val="00A976CF"/>
    <w:rsid w:val="00AA4278"/>
    <w:rsid w:val="00AB306C"/>
    <w:rsid w:val="00AC3807"/>
    <w:rsid w:val="00AC4B15"/>
    <w:rsid w:val="00AC5800"/>
    <w:rsid w:val="00AD3A31"/>
    <w:rsid w:val="00AE28CD"/>
    <w:rsid w:val="00AE7603"/>
    <w:rsid w:val="00AF0B01"/>
    <w:rsid w:val="00AF59BE"/>
    <w:rsid w:val="00AF5FDD"/>
    <w:rsid w:val="00B01A44"/>
    <w:rsid w:val="00B061A2"/>
    <w:rsid w:val="00B063FC"/>
    <w:rsid w:val="00B069F9"/>
    <w:rsid w:val="00B071CF"/>
    <w:rsid w:val="00B07A75"/>
    <w:rsid w:val="00B12161"/>
    <w:rsid w:val="00B12819"/>
    <w:rsid w:val="00B12D9C"/>
    <w:rsid w:val="00B1340E"/>
    <w:rsid w:val="00B1362E"/>
    <w:rsid w:val="00B13BB4"/>
    <w:rsid w:val="00B154ED"/>
    <w:rsid w:val="00B20C09"/>
    <w:rsid w:val="00B2170D"/>
    <w:rsid w:val="00B27126"/>
    <w:rsid w:val="00B27772"/>
    <w:rsid w:val="00B27836"/>
    <w:rsid w:val="00B27C55"/>
    <w:rsid w:val="00B37FD2"/>
    <w:rsid w:val="00B40185"/>
    <w:rsid w:val="00B4474C"/>
    <w:rsid w:val="00B451D9"/>
    <w:rsid w:val="00B46AFD"/>
    <w:rsid w:val="00B46E77"/>
    <w:rsid w:val="00B47CA8"/>
    <w:rsid w:val="00B5118E"/>
    <w:rsid w:val="00B51D1F"/>
    <w:rsid w:val="00B52C79"/>
    <w:rsid w:val="00B6160E"/>
    <w:rsid w:val="00B64C48"/>
    <w:rsid w:val="00B77A63"/>
    <w:rsid w:val="00B821D9"/>
    <w:rsid w:val="00B82508"/>
    <w:rsid w:val="00B82F98"/>
    <w:rsid w:val="00B84216"/>
    <w:rsid w:val="00B84CE2"/>
    <w:rsid w:val="00B87C0F"/>
    <w:rsid w:val="00B92107"/>
    <w:rsid w:val="00B9293E"/>
    <w:rsid w:val="00B93A47"/>
    <w:rsid w:val="00B949F3"/>
    <w:rsid w:val="00BA0A3D"/>
    <w:rsid w:val="00BA3856"/>
    <w:rsid w:val="00BA721B"/>
    <w:rsid w:val="00BA7B82"/>
    <w:rsid w:val="00BB1C84"/>
    <w:rsid w:val="00BB52D4"/>
    <w:rsid w:val="00BB601C"/>
    <w:rsid w:val="00BB6CE3"/>
    <w:rsid w:val="00BC63B1"/>
    <w:rsid w:val="00BC7D1E"/>
    <w:rsid w:val="00BD0BAC"/>
    <w:rsid w:val="00BD2ECE"/>
    <w:rsid w:val="00BD3F5C"/>
    <w:rsid w:val="00BE08B7"/>
    <w:rsid w:val="00BE10BD"/>
    <w:rsid w:val="00BE484D"/>
    <w:rsid w:val="00BE75C4"/>
    <w:rsid w:val="00BE7C9D"/>
    <w:rsid w:val="00BF22DB"/>
    <w:rsid w:val="00BF540D"/>
    <w:rsid w:val="00BF6D70"/>
    <w:rsid w:val="00C00190"/>
    <w:rsid w:val="00C02CA7"/>
    <w:rsid w:val="00C036DA"/>
    <w:rsid w:val="00C07C06"/>
    <w:rsid w:val="00C11358"/>
    <w:rsid w:val="00C128E0"/>
    <w:rsid w:val="00C16472"/>
    <w:rsid w:val="00C2078D"/>
    <w:rsid w:val="00C315BD"/>
    <w:rsid w:val="00C34BE0"/>
    <w:rsid w:val="00C36203"/>
    <w:rsid w:val="00C37791"/>
    <w:rsid w:val="00C407D5"/>
    <w:rsid w:val="00C445E7"/>
    <w:rsid w:val="00C451C1"/>
    <w:rsid w:val="00C502DB"/>
    <w:rsid w:val="00C5047D"/>
    <w:rsid w:val="00C608BE"/>
    <w:rsid w:val="00C74B87"/>
    <w:rsid w:val="00C74E8C"/>
    <w:rsid w:val="00C83010"/>
    <w:rsid w:val="00C84483"/>
    <w:rsid w:val="00C8478F"/>
    <w:rsid w:val="00C85F0F"/>
    <w:rsid w:val="00C943BE"/>
    <w:rsid w:val="00C94BEF"/>
    <w:rsid w:val="00C97F27"/>
    <w:rsid w:val="00CA6A7F"/>
    <w:rsid w:val="00CA6ADC"/>
    <w:rsid w:val="00CB168B"/>
    <w:rsid w:val="00CB2253"/>
    <w:rsid w:val="00CB6B04"/>
    <w:rsid w:val="00CB6E7C"/>
    <w:rsid w:val="00CC1865"/>
    <w:rsid w:val="00CC2700"/>
    <w:rsid w:val="00CC2B66"/>
    <w:rsid w:val="00CC7E3B"/>
    <w:rsid w:val="00CD0D76"/>
    <w:rsid w:val="00CD2FCE"/>
    <w:rsid w:val="00CD3DAB"/>
    <w:rsid w:val="00CD4A08"/>
    <w:rsid w:val="00CD63C6"/>
    <w:rsid w:val="00CD6CB7"/>
    <w:rsid w:val="00CE0C5E"/>
    <w:rsid w:val="00CE5FFA"/>
    <w:rsid w:val="00CF5BCD"/>
    <w:rsid w:val="00D0063E"/>
    <w:rsid w:val="00D016CB"/>
    <w:rsid w:val="00D02DB9"/>
    <w:rsid w:val="00D04EE9"/>
    <w:rsid w:val="00D0534B"/>
    <w:rsid w:val="00D10EC8"/>
    <w:rsid w:val="00D1155A"/>
    <w:rsid w:val="00D16054"/>
    <w:rsid w:val="00D17E96"/>
    <w:rsid w:val="00D2332B"/>
    <w:rsid w:val="00D3182F"/>
    <w:rsid w:val="00D342FD"/>
    <w:rsid w:val="00D37976"/>
    <w:rsid w:val="00D37D9E"/>
    <w:rsid w:val="00D41482"/>
    <w:rsid w:val="00D415FA"/>
    <w:rsid w:val="00D4216B"/>
    <w:rsid w:val="00D42D96"/>
    <w:rsid w:val="00D453AF"/>
    <w:rsid w:val="00D465F1"/>
    <w:rsid w:val="00D505AC"/>
    <w:rsid w:val="00D508BD"/>
    <w:rsid w:val="00D53929"/>
    <w:rsid w:val="00D65A13"/>
    <w:rsid w:val="00D65CCC"/>
    <w:rsid w:val="00D722E7"/>
    <w:rsid w:val="00D73500"/>
    <w:rsid w:val="00D75206"/>
    <w:rsid w:val="00D758E6"/>
    <w:rsid w:val="00D77289"/>
    <w:rsid w:val="00D806BB"/>
    <w:rsid w:val="00D81737"/>
    <w:rsid w:val="00D81BB6"/>
    <w:rsid w:val="00D81BB8"/>
    <w:rsid w:val="00D821D6"/>
    <w:rsid w:val="00D822C7"/>
    <w:rsid w:val="00D82E5F"/>
    <w:rsid w:val="00D85544"/>
    <w:rsid w:val="00D85633"/>
    <w:rsid w:val="00D90AF3"/>
    <w:rsid w:val="00D90C92"/>
    <w:rsid w:val="00D910EE"/>
    <w:rsid w:val="00D9280D"/>
    <w:rsid w:val="00D93E1D"/>
    <w:rsid w:val="00D93E9F"/>
    <w:rsid w:val="00D962C1"/>
    <w:rsid w:val="00D97E8E"/>
    <w:rsid w:val="00DA3FBD"/>
    <w:rsid w:val="00DB1B11"/>
    <w:rsid w:val="00DB62AB"/>
    <w:rsid w:val="00DB748B"/>
    <w:rsid w:val="00DC2036"/>
    <w:rsid w:val="00DC2671"/>
    <w:rsid w:val="00DC2DA9"/>
    <w:rsid w:val="00DC3950"/>
    <w:rsid w:val="00DC670A"/>
    <w:rsid w:val="00DC6E6A"/>
    <w:rsid w:val="00DD31C1"/>
    <w:rsid w:val="00DD6129"/>
    <w:rsid w:val="00DD734F"/>
    <w:rsid w:val="00DE25DD"/>
    <w:rsid w:val="00DE2BD4"/>
    <w:rsid w:val="00DE5F1D"/>
    <w:rsid w:val="00DF0786"/>
    <w:rsid w:val="00DF3758"/>
    <w:rsid w:val="00DF4F0F"/>
    <w:rsid w:val="00E014AD"/>
    <w:rsid w:val="00E04374"/>
    <w:rsid w:val="00E05982"/>
    <w:rsid w:val="00E06D69"/>
    <w:rsid w:val="00E074C8"/>
    <w:rsid w:val="00E10F68"/>
    <w:rsid w:val="00E12652"/>
    <w:rsid w:val="00E143F4"/>
    <w:rsid w:val="00E24125"/>
    <w:rsid w:val="00E24E9A"/>
    <w:rsid w:val="00E25941"/>
    <w:rsid w:val="00E26171"/>
    <w:rsid w:val="00E30307"/>
    <w:rsid w:val="00E34A93"/>
    <w:rsid w:val="00E35C2F"/>
    <w:rsid w:val="00E417CA"/>
    <w:rsid w:val="00E41ADF"/>
    <w:rsid w:val="00E5138E"/>
    <w:rsid w:val="00E51DFD"/>
    <w:rsid w:val="00E52AB8"/>
    <w:rsid w:val="00E5466F"/>
    <w:rsid w:val="00E54EDB"/>
    <w:rsid w:val="00E55F24"/>
    <w:rsid w:val="00E568A9"/>
    <w:rsid w:val="00E616CF"/>
    <w:rsid w:val="00E66D34"/>
    <w:rsid w:val="00E72528"/>
    <w:rsid w:val="00E73AB4"/>
    <w:rsid w:val="00E7624F"/>
    <w:rsid w:val="00E81833"/>
    <w:rsid w:val="00E861A2"/>
    <w:rsid w:val="00E87A47"/>
    <w:rsid w:val="00E94304"/>
    <w:rsid w:val="00E957D5"/>
    <w:rsid w:val="00E957DA"/>
    <w:rsid w:val="00EA0626"/>
    <w:rsid w:val="00EA1A99"/>
    <w:rsid w:val="00EB6729"/>
    <w:rsid w:val="00EC0502"/>
    <w:rsid w:val="00EC24BE"/>
    <w:rsid w:val="00EC50DA"/>
    <w:rsid w:val="00ED03A1"/>
    <w:rsid w:val="00ED0A57"/>
    <w:rsid w:val="00ED1020"/>
    <w:rsid w:val="00ED112A"/>
    <w:rsid w:val="00ED51FE"/>
    <w:rsid w:val="00EE13FC"/>
    <w:rsid w:val="00EE42D3"/>
    <w:rsid w:val="00EE79EA"/>
    <w:rsid w:val="00EF617D"/>
    <w:rsid w:val="00EF6FEC"/>
    <w:rsid w:val="00F0039E"/>
    <w:rsid w:val="00F03008"/>
    <w:rsid w:val="00F06AC4"/>
    <w:rsid w:val="00F126AF"/>
    <w:rsid w:val="00F13011"/>
    <w:rsid w:val="00F14092"/>
    <w:rsid w:val="00F1665E"/>
    <w:rsid w:val="00F172DC"/>
    <w:rsid w:val="00F215E5"/>
    <w:rsid w:val="00F2237F"/>
    <w:rsid w:val="00F246DC"/>
    <w:rsid w:val="00F24D4A"/>
    <w:rsid w:val="00F31A7C"/>
    <w:rsid w:val="00F33C6D"/>
    <w:rsid w:val="00F41973"/>
    <w:rsid w:val="00F41E73"/>
    <w:rsid w:val="00F42075"/>
    <w:rsid w:val="00F42C21"/>
    <w:rsid w:val="00F50859"/>
    <w:rsid w:val="00F508B0"/>
    <w:rsid w:val="00F63FFE"/>
    <w:rsid w:val="00F64D22"/>
    <w:rsid w:val="00F65013"/>
    <w:rsid w:val="00F67C06"/>
    <w:rsid w:val="00F70A9C"/>
    <w:rsid w:val="00F72A0D"/>
    <w:rsid w:val="00F73F11"/>
    <w:rsid w:val="00F748F7"/>
    <w:rsid w:val="00F74927"/>
    <w:rsid w:val="00F7626E"/>
    <w:rsid w:val="00F77202"/>
    <w:rsid w:val="00F82E01"/>
    <w:rsid w:val="00F85883"/>
    <w:rsid w:val="00F858B4"/>
    <w:rsid w:val="00F910DB"/>
    <w:rsid w:val="00F939C0"/>
    <w:rsid w:val="00F93D0C"/>
    <w:rsid w:val="00F95B2E"/>
    <w:rsid w:val="00F968A9"/>
    <w:rsid w:val="00FA0D20"/>
    <w:rsid w:val="00FA122E"/>
    <w:rsid w:val="00FA7D9B"/>
    <w:rsid w:val="00FB297F"/>
    <w:rsid w:val="00FB6784"/>
    <w:rsid w:val="00FB7B54"/>
    <w:rsid w:val="00FC143F"/>
    <w:rsid w:val="00FC481E"/>
    <w:rsid w:val="00FC5401"/>
    <w:rsid w:val="00FC5C52"/>
    <w:rsid w:val="00FC7BCB"/>
    <w:rsid w:val="00FD0B1C"/>
    <w:rsid w:val="00FD1564"/>
    <w:rsid w:val="00FD408E"/>
    <w:rsid w:val="00FD415E"/>
    <w:rsid w:val="00FD7763"/>
    <w:rsid w:val="00FE1C91"/>
    <w:rsid w:val="00FE5000"/>
    <w:rsid w:val="00FE62BE"/>
    <w:rsid w:val="00FE79E8"/>
    <w:rsid w:val="00FF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BCBA"/>
  <w15:docId w15:val="{05E7825B-C8FB-4288-94B6-DD7DA3D0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c3">
    <w:name w:val="c3"/>
    <w:basedOn w:val="a"/>
    <w:rsid w:val="0044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5">
    <w:name w:val="c5"/>
    <w:basedOn w:val="a0"/>
    <w:rsid w:val="00444F42"/>
  </w:style>
  <w:style w:type="character" w:customStyle="1" w:styleId="c4">
    <w:name w:val="c4"/>
    <w:basedOn w:val="a0"/>
    <w:rsid w:val="00444F42"/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9E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FE62BE"/>
    <w:pPr>
      <w:spacing w:line="240" w:lineRule="auto"/>
    </w:pPr>
    <w:rPr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E62BE"/>
    <w:rPr>
      <w:sz w:val="20"/>
      <w:szCs w:val="20"/>
      <w:lang w:val="ru-RU"/>
    </w:rPr>
  </w:style>
  <w:style w:type="character" w:styleId="a9">
    <w:name w:val="footnote reference"/>
    <w:basedOn w:val="a0"/>
    <w:uiPriority w:val="99"/>
    <w:semiHidden/>
    <w:unhideWhenUsed/>
    <w:rsid w:val="00FE62BE"/>
    <w:rPr>
      <w:vertAlign w:val="superscript"/>
    </w:rPr>
  </w:style>
  <w:style w:type="character" w:customStyle="1" w:styleId="a6">
    <w:name w:val="Обычный (веб) Знак"/>
    <w:aliases w:val="Обычный (Web) Знак"/>
    <w:link w:val="a5"/>
    <w:uiPriority w:val="99"/>
    <w:rsid w:val="00D90C92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D90C92"/>
    <w:rPr>
      <w:color w:val="0000FF"/>
      <w:u w:val="single"/>
    </w:rPr>
  </w:style>
  <w:style w:type="paragraph" w:customStyle="1" w:styleId="float-start">
    <w:name w:val="float-start"/>
    <w:basedOn w:val="a"/>
    <w:rsid w:val="00A3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List Paragraph"/>
    <w:basedOn w:val="a"/>
    <w:uiPriority w:val="34"/>
    <w:qFormat/>
    <w:rsid w:val="00E66D34"/>
    <w:pPr>
      <w:spacing w:after="200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c">
    <w:name w:val="Strong"/>
    <w:basedOn w:val="a0"/>
    <w:uiPriority w:val="22"/>
    <w:qFormat/>
    <w:rsid w:val="003F3E98"/>
    <w:rPr>
      <w:b/>
      <w:bCs/>
    </w:rPr>
  </w:style>
  <w:style w:type="paragraph" w:styleId="ad">
    <w:name w:val="endnote text"/>
    <w:basedOn w:val="a"/>
    <w:link w:val="ae"/>
    <w:uiPriority w:val="99"/>
    <w:semiHidden/>
    <w:unhideWhenUsed/>
    <w:rsid w:val="004E0A4A"/>
    <w:pPr>
      <w:spacing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E0A4A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E0A4A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D6CB7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D6CB7"/>
  </w:style>
  <w:style w:type="paragraph" w:styleId="af2">
    <w:name w:val="footer"/>
    <w:basedOn w:val="a"/>
    <w:link w:val="af3"/>
    <w:uiPriority w:val="99"/>
    <w:unhideWhenUsed/>
    <w:rsid w:val="00CD6CB7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D6CB7"/>
  </w:style>
  <w:style w:type="character" w:styleId="af4">
    <w:name w:val="FollowedHyperlink"/>
    <w:basedOn w:val="a0"/>
    <w:uiPriority w:val="99"/>
    <w:semiHidden/>
    <w:unhideWhenUsed/>
    <w:rsid w:val="00C74B87"/>
    <w:rPr>
      <w:color w:val="800080" w:themeColor="followedHyperlink"/>
      <w:u w:val="single"/>
    </w:rPr>
  </w:style>
  <w:style w:type="character" w:styleId="af5">
    <w:name w:val="Emphasis"/>
    <w:basedOn w:val="a0"/>
    <w:uiPriority w:val="20"/>
    <w:qFormat/>
    <w:rsid w:val="00984F54"/>
    <w:rPr>
      <w:i/>
      <w:iCs/>
    </w:rPr>
  </w:style>
  <w:style w:type="paragraph" w:styleId="af6">
    <w:name w:val="Balloon Text"/>
    <w:basedOn w:val="a"/>
    <w:link w:val="af7"/>
    <w:uiPriority w:val="99"/>
    <w:semiHidden/>
    <w:unhideWhenUsed/>
    <w:rsid w:val="009634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9634E1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2F67CE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0"/>
    <w:uiPriority w:val="99"/>
    <w:semiHidden/>
    <w:unhideWhenUsed/>
    <w:rsid w:val="00ED51F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ED51FE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ED51FE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ED51F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ED51FE"/>
    <w:rPr>
      <w:b/>
      <w:bCs/>
      <w:sz w:val="20"/>
      <w:szCs w:val="20"/>
    </w:rPr>
  </w:style>
  <w:style w:type="paragraph" w:styleId="afe">
    <w:name w:val="Revision"/>
    <w:hidden/>
    <w:uiPriority w:val="99"/>
    <w:semiHidden/>
    <w:rsid w:val="00ED51FE"/>
    <w:pPr>
      <w:spacing w:line="240" w:lineRule="auto"/>
    </w:pPr>
  </w:style>
  <w:style w:type="paragraph" w:customStyle="1" w:styleId="blockblock-3c">
    <w:name w:val="block__block-3c"/>
    <w:basedOn w:val="a"/>
    <w:rsid w:val="00161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E04EC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FB6784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9235EE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4F4365"/>
    <w:rPr>
      <w:color w:val="605E5C"/>
      <w:shd w:val="clear" w:color="auto" w:fill="E1DFDD"/>
    </w:rPr>
  </w:style>
  <w:style w:type="character" w:customStyle="1" w:styleId="50">
    <w:name w:val="Неразрешенное упоминание5"/>
    <w:basedOn w:val="a0"/>
    <w:uiPriority w:val="99"/>
    <w:semiHidden/>
    <w:unhideWhenUsed/>
    <w:rsid w:val="00127E3F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0"/>
    <w:uiPriority w:val="99"/>
    <w:semiHidden/>
    <w:unhideWhenUsed/>
    <w:rsid w:val="002B2EBC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9C6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0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rus.ru/info/dogovoru-o-druzhbe-dobrososedstve-i-sotrudnichestve-mezhdu-belarusyu-i-rossiej-30-let-/" TargetMode="External"/><Relationship Id="rId13" Type="http://schemas.openxmlformats.org/officeDocument/2006/relationships/hyperlink" Target="https://vospitanie.adu.by/images/2024/12/Edinyj_urok_Souznoe_gosudarstvo_25_let_vmeste.pdf" TargetMode="External"/><Relationship Id="rId18" Type="http://schemas.openxmlformats.org/officeDocument/2006/relationships/diagramColors" Target="diagrams/colors1.xm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vospitanie.adu.by/images/2024/03/Den-Edinstva-2024-27-03.pdf" TargetMode="External"/><Relationship Id="rId17" Type="http://schemas.openxmlformats.org/officeDocument/2006/relationships/diagramQuickStyle" Target="diagrams/quickStyle1.xml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image" Target="media/image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g.ru/2024/03/13/bam-20-dalee-vezde.html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image" Target="media/image5.png"/><Relationship Id="rId28" Type="http://schemas.openxmlformats.org/officeDocument/2006/relationships/footer" Target="footer1.xml"/><Relationship Id="rId10" Type="http://schemas.openxmlformats.org/officeDocument/2006/relationships/hyperlink" Target="https://belta.by/society/view/ot-konkursa-junyh-izobretatelej-do-proektov-megasajens-sojuznoe-gosudarstvo-obrazets-podgotovki-685999-2024/" TargetMode="Externa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hyperlink" Target="https://mfa.gov.by/bilateral/russia/" TargetMode="External"/><Relationship Id="rId14" Type="http://schemas.openxmlformats.org/officeDocument/2006/relationships/hyperlink" Target="https://www.youtube.com/watch?v=L7OHzCcFfWM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ravo.by/novosti/novosti-pravo-by/2025/february/87717/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C5E2FD-9BC6-4152-B859-16D32754F1CB}" type="doc">
      <dgm:prSet loTypeId="urn:microsoft.com/office/officeart/2005/8/layout/radial6" loCatId="cycle" qsTypeId="urn:microsoft.com/office/officeart/2005/8/quickstyle/3d3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BEEEBD4E-8D55-4E36-AA50-4B4F6BEBBC5D}">
      <dgm:prSet phldrT="[Текст]" custT="1"/>
      <dgm:spPr>
        <a:xfrm>
          <a:off x="4659016" y="-198670"/>
          <a:ext cx="1118007" cy="1205618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Энергетика</a:t>
          </a:r>
        </a:p>
      </dgm:t>
    </dgm:pt>
    <dgm:pt modelId="{7E448BFA-38E2-4BE3-A7FF-D35D5B437C81}" type="parTrans" cxnId="{7E8DAC44-AA1C-4AC8-A0B8-93160D7A3C61}">
      <dgm:prSet/>
      <dgm:spPr/>
      <dgm:t>
        <a:bodyPr/>
        <a:lstStyle/>
        <a:p>
          <a:endParaRPr lang="ru-RU"/>
        </a:p>
      </dgm:t>
    </dgm:pt>
    <dgm:pt modelId="{BC9D5A49-3049-4473-9353-A4C15DEF8375}" type="sibTrans" cxnId="{7E8DAC44-AA1C-4AC8-A0B8-93160D7A3C61}">
      <dgm:prSet/>
      <dgm:spPr>
        <a:xfrm>
          <a:off x="2168744" y="375867"/>
          <a:ext cx="6098552" cy="6098552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95FF1E57-BA44-407D-BB24-78546115CDB7}">
      <dgm:prSet phldrT="[Текст]" custT="1"/>
      <dgm:spPr>
        <a:xfrm>
          <a:off x="5852328" y="29148"/>
          <a:ext cx="1188890" cy="1272339"/>
        </a:xfrm>
        <a:solidFill>
          <a:srgbClr val="00B05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Туризм</a:t>
          </a:r>
        </a:p>
      </dgm:t>
    </dgm:pt>
    <dgm:pt modelId="{DC4B2BCF-73F3-4A37-907F-DB2B97690708}" type="parTrans" cxnId="{E8E2D493-9ACD-4514-9B7F-169DA2F02800}">
      <dgm:prSet/>
      <dgm:spPr/>
      <dgm:t>
        <a:bodyPr/>
        <a:lstStyle/>
        <a:p>
          <a:endParaRPr lang="ru-RU"/>
        </a:p>
      </dgm:t>
    </dgm:pt>
    <dgm:pt modelId="{89CBF074-7025-4F0E-8CA9-27F7D5993AE3}" type="sibTrans" cxnId="{E8E2D493-9ACD-4514-9B7F-169DA2F02800}">
      <dgm:prSet/>
      <dgm:spPr>
        <a:xfrm>
          <a:off x="2168744" y="375867"/>
          <a:ext cx="6098552" cy="6098552"/>
        </a:xfr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91494F22-4A53-4553-86FE-703269663D56}">
      <dgm:prSet phldrT="[Текст]" custT="1"/>
      <dgm:spPr>
        <a:xfrm>
          <a:off x="6905509" y="843028"/>
          <a:ext cx="1115109" cy="1121337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Сотрудничество </a:t>
          </a:r>
          <a:r>
            <a:rPr lang="be-BY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в</a:t>
          </a: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 космической сфере</a:t>
          </a:r>
        </a:p>
      </dgm:t>
    </dgm:pt>
    <dgm:pt modelId="{94FA6DE5-83F3-4645-BF6F-30B684F27D75}" type="parTrans" cxnId="{F89FED55-AB68-4CBB-AC85-41E39F7920A3}">
      <dgm:prSet/>
      <dgm:spPr/>
      <dgm:t>
        <a:bodyPr/>
        <a:lstStyle/>
        <a:p>
          <a:endParaRPr lang="ru-RU"/>
        </a:p>
      </dgm:t>
    </dgm:pt>
    <dgm:pt modelId="{CC7FB7FB-D36F-4A57-9201-25039C56A893}" type="sibTrans" cxnId="{F89FED55-AB68-4CBB-AC85-41E39F7920A3}">
      <dgm:prSet/>
      <dgm:spPr>
        <a:xfrm>
          <a:off x="2168744" y="375867"/>
          <a:ext cx="6098552" cy="6098552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69DA0A62-D005-4DAA-BF61-3860232FEF86}">
      <dgm:prSet phldrT="[Текст]" custT="1"/>
      <dgm:spPr>
        <a:xfrm>
          <a:off x="7485381" y="1903937"/>
          <a:ext cx="1211571" cy="1175328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Отсутствие границ</a:t>
          </a:r>
        </a:p>
      </dgm:t>
    </dgm:pt>
    <dgm:pt modelId="{D7614ADF-9B18-4C32-8CA4-FAFE0D4EF761}" type="parTrans" cxnId="{24F7376B-0FAA-4519-888D-52892E6ACEE9}">
      <dgm:prSet/>
      <dgm:spPr/>
      <dgm:t>
        <a:bodyPr/>
        <a:lstStyle/>
        <a:p>
          <a:endParaRPr lang="ru-RU"/>
        </a:p>
      </dgm:t>
    </dgm:pt>
    <dgm:pt modelId="{EA501627-3532-4425-A515-5737590051FF}" type="sibTrans" cxnId="{24F7376B-0FAA-4519-888D-52892E6ACEE9}">
      <dgm:prSet/>
      <dgm:spPr>
        <a:xfrm>
          <a:off x="2168744" y="375867"/>
          <a:ext cx="6098552" cy="6098552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B578E1DA-90C9-4E31-AAF3-322597684742}">
      <dgm:prSet phldrT="[Текст]" custT="1"/>
      <dgm:spPr>
        <a:xfrm>
          <a:off x="7660519" y="3112957"/>
          <a:ext cx="1123912" cy="1255934"/>
        </a:xfrm>
        <a:solidFill>
          <a:schemeClr val="accent4">
            <a:lumMod val="40000"/>
            <a:lumOff val="6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Общее образовательное пространство</a:t>
          </a:r>
        </a:p>
      </dgm:t>
    </dgm:pt>
    <dgm:pt modelId="{1746870C-B3F0-4310-8A29-CE8724AD7668}" type="parTrans" cxnId="{59685A11-F33F-422D-88C6-0573A3F4EBF5}">
      <dgm:prSet/>
      <dgm:spPr/>
      <dgm:t>
        <a:bodyPr/>
        <a:lstStyle/>
        <a:p>
          <a:endParaRPr lang="ru-RU"/>
        </a:p>
      </dgm:t>
    </dgm:pt>
    <dgm:pt modelId="{EFC53A35-AD3D-4031-A227-24AB4505C578}" type="sibTrans" cxnId="{59685A11-F33F-422D-88C6-0573A3F4EBF5}">
      <dgm:prSet/>
      <dgm:spPr>
        <a:xfrm>
          <a:off x="2168744" y="375867"/>
          <a:ext cx="6098552" cy="6098552"/>
        </a:xfr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8C316688-0B49-45EB-9358-21F114E0DC09}">
      <dgm:prSet phldrT="[Текст]" custT="1"/>
      <dgm:spPr>
        <a:xfrm>
          <a:off x="7272381" y="4391583"/>
          <a:ext cx="1123810" cy="1088125"/>
        </a:xfrm>
        <a:solidFill>
          <a:srgbClr val="00B0F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Общий язык</a:t>
          </a:r>
        </a:p>
      </dgm:t>
    </dgm:pt>
    <dgm:pt modelId="{15E1BEF8-1A4C-4146-A638-40F1F5EEF695}" type="parTrans" cxnId="{B64C5DA9-1BDC-42BF-845E-8F4097C234A8}">
      <dgm:prSet/>
      <dgm:spPr/>
      <dgm:t>
        <a:bodyPr/>
        <a:lstStyle/>
        <a:p>
          <a:endParaRPr lang="ru-RU"/>
        </a:p>
      </dgm:t>
    </dgm:pt>
    <dgm:pt modelId="{EDFAB130-407C-4AA0-8117-58AF78E1637D}" type="sibTrans" cxnId="{B64C5DA9-1BDC-42BF-845E-8F4097C234A8}">
      <dgm:prSet/>
      <dgm:spPr>
        <a:xfrm>
          <a:off x="2168744" y="375867"/>
          <a:ext cx="6098552" cy="6098552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DDBB70BB-A4F0-4488-A873-3552E7419D00}">
      <dgm:prSet phldrT="[Текст]" custT="1"/>
      <dgm:spPr>
        <a:xfrm>
          <a:off x="6293407" y="5185113"/>
          <a:ext cx="1400630" cy="1368149"/>
        </a:xfrm>
        <a:solidFill>
          <a:srgbClr val="FF000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4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Единая ПОБЕДА </a:t>
          </a:r>
        </a:p>
      </dgm:t>
    </dgm:pt>
    <dgm:pt modelId="{3214CD9A-05F6-439F-8E36-0CF1288F7B07}" type="parTrans" cxnId="{09E8DE45-78FE-4FC4-8D29-E8B92365A5ED}">
      <dgm:prSet/>
      <dgm:spPr/>
      <dgm:t>
        <a:bodyPr/>
        <a:lstStyle/>
        <a:p>
          <a:endParaRPr lang="ru-RU"/>
        </a:p>
      </dgm:t>
    </dgm:pt>
    <dgm:pt modelId="{5D0EE777-CF2B-484F-9C3C-E726A5CF0CEB}" type="sibTrans" cxnId="{09E8DE45-78FE-4FC4-8D29-E8B92365A5ED}">
      <dgm:prSet/>
      <dgm:spPr>
        <a:xfrm>
          <a:off x="2168744" y="375867"/>
          <a:ext cx="6098552" cy="6098552"/>
        </a:xfr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B82484A9-5299-4D64-A09E-1D60930DEBB8}">
      <dgm:prSet phldrT="[Текст]" custT="1"/>
      <dgm:spPr>
        <a:xfrm>
          <a:off x="5308252" y="5813204"/>
          <a:ext cx="1075740" cy="1133855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Общая история</a:t>
          </a:r>
        </a:p>
      </dgm:t>
    </dgm:pt>
    <dgm:pt modelId="{43065D80-34F5-4FC1-9344-0665056DCEB0}" type="parTrans" cxnId="{48ADB473-DA0B-44C9-993F-4D0256D440A1}">
      <dgm:prSet/>
      <dgm:spPr/>
      <dgm:t>
        <a:bodyPr/>
        <a:lstStyle/>
        <a:p>
          <a:endParaRPr lang="ru-RU"/>
        </a:p>
      </dgm:t>
    </dgm:pt>
    <dgm:pt modelId="{56491D41-A7CB-4633-9A5C-9A6B70CEEEA1}" type="sibTrans" cxnId="{48ADB473-DA0B-44C9-993F-4D0256D440A1}">
      <dgm:prSet/>
      <dgm:spPr>
        <a:xfrm>
          <a:off x="2168744" y="375867"/>
          <a:ext cx="6098552" cy="6098552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FB526ED8-181D-4CE9-825C-82126A2F6382}">
      <dgm:prSet phldrT="[Текст]" custT="1"/>
      <dgm:spPr>
        <a:xfrm>
          <a:off x="2866139" y="5320173"/>
          <a:ext cx="1152357" cy="1098028"/>
        </a:xfr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Согласованная внешняя  политика</a:t>
          </a:r>
        </a:p>
      </dgm:t>
    </dgm:pt>
    <dgm:pt modelId="{4CF45C8E-F506-4EFA-A3CB-AD3498DB5B38}" type="parTrans" cxnId="{9A25ECAA-4078-4DD0-9E65-A0D37BAB840F}">
      <dgm:prSet/>
      <dgm:spPr/>
      <dgm:t>
        <a:bodyPr/>
        <a:lstStyle/>
        <a:p>
          <a:endParaRPr lang="ru-RU"/>
        </a:p>
      </dgm:t>
    </dgm:pt>
    <dgm:pt modelId="{B981B038-27E7-4740-9932-317563BE153D}" type="sibTrans" cxnId="{9A25ECAA-4078-4DD0-9E65-A0D37BAB840F}">
      <dgm:prSet/>
      <dgm:spPr>
        <a:xfrm>
          <a:off x="2168744" y="375867"/>
          <a:ext cx="6098552" cy="6098552"/>
        </a:xfr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923CE9CF-06D1-4E7C-AFE2-0387BDB2634A}">
      <dgm:prSet phldrT="[Текст]" custT="1"/>
      <dgm:spPr>
        <a:xfrm>
          <a:off x="3979220" y="5791859"/>
          <a:ext cx="1221395" cy="1176545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Общия культура и традиции</a:t>
          </a:r>
        </a:p>
      </dgm:t>
    </dgm:pt>
    <dgm:pt modelId="{F0ABB19D-F314-44F2-A091-6B94AB2A27CE}" type="parTrans" cxnId="{DD9537F5-A58E-4993-BB26-7C6C7A2F7781}">
      <dgm:prSet/>
      <dgm:spPr/>
      <dgm:t>
        <a:bodyPr/>
        <a:lstStyle/>
        <a:p>
          <a:endParaRPr lang="ru-RU"/>
        </a:p>
      </dgm:t>
    </dgm:pt>
    <dgm:pt modelId="{D0FDA843-2F04-47CC-93DD-9C5F03D71C9E}" type="sibTrans" cxnId="{DD9537F5-A58E-4993-BB26-7C6C7A2F7781}">
      <dgm:prSet/>
      <dgm:spPr>
        <a:xfrm>
          <a:off x="2168744" y="375867"/>
          <a:ext cx="6098552" cy="6098552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6DA42868-8DFC-4C8D-AEDF-695D89B9E53B}">
      <dgm:prSet phldrT="[Текст]" custT="1"/>
      <dgm:spPr>
        <a:xfrm>
          <a:off x="1983988" y="4313726"/>
          <a:ext cx="1235531" cy="1243840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Военно-техническое сотрудничество</a:t>
          </a:r>
        </a:p>
      </dgm:t>
    </dgm:pt>
    <dgm:pt modelId="{3622029A-8F89-464B-8CDD-6F8FF9512E30}" type="parTrans" cxnId="{36B9A89D-C33C-4B96-9592-7A59BDA2F47A}">
      <dgm:prSet/>
      <dgm:spPr/>
      <dgm:t>
        <a:bodyPr/>
        <a:lstStyle/>
        <a:p>
          <a:endParaRPr lang="ru-RU"/>
        </a:p>
      </dgm:t>
    </dgm:pt>
    <dgm:pt modelId="{8CEFC25D-16DE-4C76-9127-281940C91562}" type="sibTrans" cxnId="{36B9A89D-C33C-4B96-9592-7A59BDA2F47A}">
      <dgm:prSet/>
      <dgm:spPr>
        <a:xfrm>
          <a:off x="2168744" y="375867"/>
          <a:ext cx="6098552" cy="6098552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008A0021-ED60-47E1-84CE-D38A2553E96A}">
      <dgm:prSet phldrT="[Текст]" custT="1"/>
      <dgm:spPr>
        <a:xfrm>
          <a:off x="1553666" y="3086142"/>
          <a:ext cx="1319797" cy="1309564"/>
        </a:xfrm>
        <a:solidFill>
          <a:schemeClr val="accent2">
            <a:lumMod val="60000"/>
            <a:lumOff val="4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1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Экономика (машиностроение, строительство, транспорт и др.)</a:t>
          </a:r>
        </a:p>
      </dgm:t>
    </dgm:pt>
    <dgm:pt modelId="{2E73CD93-7B3F-4B2F-83AA-8DE3258705A1}" type="parTrans" cxnId="{C57DBD4E-BC90-4D5B-B4D3-30A48591FD9B}">
      <dgm:prSet/>
      <dgm:spPr/>
      <dgm:t>
        <a:bodyPr/>
        <a:lstStyle/>
        <a:p>
          <a:endParaRPr lang="ru-RU"/>
        </a:p>
      </dgm:t>
    </dgm:pt>
    <dgm:pt modelId="{7E555F74-306F-4EA5-A490-7ECF200A1A65}" type="sibTrans" cxnId="{C57DBD4E-BC90-4D5B-B4D3-30A48591FD9B}">
      <dgm:prSet/>
      <dgm:spPr>
        <a:xfrm>
          <a:off x="2168744" y="375867"/>
          <a:ext cx="6098552" cy="6098552"/>
        </a:xfr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C816C9D7-D2F0-4C8F-8888-B20797617759}">
      <dgm:prSet phldrT="[Текст]" custT="1"/>
      <dgm:spPr>
        <a:xfrm>
          <a:off x="1742069" y="1910727"/>
          <a:ext cx="1205610" cy="1161749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Единая система социальных гарантий</a:t>
          </a:r>
        </a:p>
      </dgm:t>
    </dgm:pt>
    <dgm:pt modelId="{FB9219D1-26AD-46CA-9491-7E60A8683A4D}" type="parTrans" cxnId="{C1B58EB4-5DB1-40B3-A552-E91303DF9FC6}">
      <dgm:prSet/>
      <dgm:spPr/>
      <dgm:t>
        <a:bodyPr/>
        <a:lstStyle/>
        <a:p>
          <a:endParaRPr lang="ru-RU"/>
        </a:p>
      </dgm:t>
    </dgm:pt>
    <dgm:pt modelId="{70954CE3-3728-4F06-949E-F7C454CF26B7}" type="sibTrans" cxnId="{C1B58EB4-5DB1-40B3-A552-E91303DF9FC6}">
      <dgm:prSet/>
      <dgm:spPr>
        <a:xfrm>
          <a:off x="2168744" y="375867"/>
          <a:ext cx="6098552" cy="6098552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928D4698-F89A-42BD-9E8B-3B8BBE629CE2}">
      <dgm:prSet phldrT="[Текст]" custT="1"/>
      <dgm:spPr>
        <a:xfrm>
          <a:off x="2288246" y="770275"/>
          <a:ext cx="1369461" cy="1266842"/>
        </a:xfrm>
        <a:solidFill>
          <a:schemeClr val="tx2">
            <a:lumMod val="60000"/>
            <a:lumOff val="4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Общая безопасность</a:t>
          </a:r>
        </a:p>
      </dgm:t>
    </dgm:pt>
    <dgm:pt modelId="{59F77F79-77CB-485C-9F15-2E3411C3D2BA}" type="parTrans" cxnId="{8FDED8CA-76D5-406B-B052-58B20D20A578}">
      <dgm:prSet/>
      <dgm:spPr/>
      <dgm:t>
        <a:bodyPr/>
        <a:lstStyle/>
        <a:p>
          <a:endParaRPr lang="ru-RU"/>
        </a:p>
      </dgm:t>
    </dgm:pt>
    <dgm:pt modelId="{E45216FD-155F-4554-90A0-4F98276487E0}" type="sibTrans" cxnId="{8FDED8CA-76D5-406B-B052-58B20D20A578}">
      <dgm:prSet/>
      <dgm:spPr>
        <a:xfrm>
          <a:off x="2168744" y="375867"/>
          <a:ext cx="6098552" cy="6098552"/>
        </a:xfr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A5CDD999-249A-44DE-84F8-CC02E4B9FE63}">
      <dgm:prSet phldrT="[Текст]" custT="1"/>
      <dgm:spPr>
        <a:xfrm>
          <a:off x="3352610" y="97770"/>
          <a:ext cx="1273313" cy="1135095"/>
        </a:xfr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Сотрудничество в научной сфере</a:t>
          </a:r>
        </a:p>
      </dgm:t>
    </dgm:pt>
    <dgm:pt modelId="{3723A960-A888-4185-8C46-DB7F7444DBC0}" type="parTrans" cxnId="{D892E7DF-60A1-425D-9CA3-36F1BB796755}">
      <dgm:prSet/>
      <dgm:spPr/>
      <dgm:t>
        <a:bodyPr/>
        <a:lstStyle/>
        <a:p>
          <a:endParaRPr lang="ru-RU"/>
        </a:p>
      </dgm:t>
    </dgm:pt>
    <dgm:pt modelId="{69640423-DFDA-46D3-8005-19753F3E2C6F}" type="sibTrans" cxnId="{D892E7DF-60A1-425D-9CA3-36F1BB796755}">
      <dgm:prSet/>
      <dgm:spPr>
        <a:xfrm>
          <a:off x="2168744" y="375867"/>
          <a:ext cx="6098552" cy="6098552"/>
        </a:xfr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endParaRPr lang="ru-RU"/>
        </a:p>
      </dgm:t>
    </dgm:pt>
    <dgm:pt modelId="{F0BD51FF-35DC-4013-9CE1-BD6330102E4A}">
      <dgm:prSet phldrT="[Текст]" custT="1"/>
      <dgm:spPr>
        <a:xfrm>
          <a:off x="3228209" y="1290731"/>
          <a:ext cx="3979622" cy="4268824"/>
        </a:xfrm>
        <a:blipFill rotWithShape="0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8000" r="-18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ru-RU" sz="2400" b="1">
              <a:solidFill>
                <a:schemeClr val="bg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ХОРОВОД ЕДИНСТВА</a:t>
          </a:r>
        </a:p>
      </dgm:t>
    </dgm:pt>
    <dgm:pt modelId="{C3918CE2-B7BA-46F6-BB45-CE62E0BB61F3}" type="sibTrans" cxnId="{067EF925-C1DC-435C-AC00-DC12F50132B3}">
      <dgm:prSet/>
      <dgm:spPr/>
      <dgm:t>
        <a:bodyPr/>
        <a:lstStyle/>
        <a:p>
          <a:endParaRPr lang="ru-RU"/>
        </a:p>
      </dgm:t>
    </dgm:pt>
    <dgm:pt modelId="{C87F03EB-63A3-472F-AB92-4DA009E9D8BF}" type="parTrans" cxnId="{067EF925-C1DC-435C-AC00-DC12F50132B3}">
      <dgm:prSet/>
      <dgm:spPr/>
      <dgm:t>
        <a:bodyPr/>
        <a:lstStyle/>
        <a:p>
          <a:endParaRPr lang="ru-RU"/>
        </a:p>
      </dgm:t>
    </dgm:pt>
    <dgm:pt modelId="{CCE736E4-4797-40A9-A37F-6BC0DA57D25C}" type="pres">
      <dgm:prSet presAssocID="{0CC5E2FD-9BC6-4152-B859-16D32754F1CB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46DFF18-521B-43FC-99DB-BD5257F16B09}" type="pres">
      <dgm:prSet presAssocID="{F0BD51FF-35DC-4013-9CE1-BD6330102E4A}" presName="centerShape" presStyleLbl="node0" presStyleIdx="0" presStyleCnt="1" custScaleX="337808" custScaleY="349937" custLinFactNeighborX="-733" custLinFactNeighborY="-2626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5385267-CDA2-4C60-B0E3-3F34229E0CC1}" type="pres">
      <dgm:prSet presAssocID="{BEEEBD4E-8D55-4E36-AA50-4B4F6BEBBC5D}" presName="node" presStyleLbl="node1" presStyleIdx="0" presStyleCnt="15" custScaleX="193949" custScaleY="153518" custRadScaleRad="98570" custRadScaleInc="24317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CB31409-A482-41D5-8CBB-0B536AAC2EEB}" type="pres">
      <dgm:prSet presAssocID="{BEEEBD4E-8D55-4E36-AA50-4B4F6BEBBC5D}" presName="dummy" presStyleCnt="0"/>
      <dgm:spPr/>
    </dgm:pt>
    <dgm:pt modelId="{A8D28E88-526A-4F6D-9A9B-78E1DFADF518}" type="pres">
      <dgm:prSet presAssocID="{BC9D5A49-3049-4473-9353-A4C15DEF8375}" presName="sibTrans" presStyleLbl="sibTrans2D1" presStyleIdx="0" presStyleCnt="15"/>
      <dgm:spPr>
        <a:prstGeom prst="blockArc">
          <a:avLst>
            <a:gd name="adj1" fmla="val 16200000"/>
            <a:gd name="adj2" fmla="val 1764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FA152FAA-4621-4910-A1F2-DF89D6901B64}" type="pres">
      <dgm:prSet presAssocID="{95FF1E57-BA44-407D-BB24-78546115CDB7}" presName="node" presStyleLbl="node1" presStyleIdx="1" presStyleCnt="15" custScaleX="151388" custScaleY="162014" custRadScaleRad="101109" custRadScaleInc="2270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CDEB3C3-FBE6-4DA2-A668-AE1C25A709DA}" type="pres">
      <dgm:prSet presAssocID="{95FF1E57-BA44-407D-BB24-78546115CDB7}" presName="dummy" presStyleCnt="0"/>
      <dgm:spPr/>
    </dgm:pt>
    <dgm:pt modelId="{06000CCF-C0A9-49CA-A20C-B33002A7E295}" type="pres">
      <dgm:prSet presAssocID="{89CBF074-7025-4F0E-8CA9-27F7D5993AE3}" presName="sibTrans" presStyleLbl="sibTrans2D1" presStyleIdx="1" presStyleCnt="15"/>
      <dgm:spPr>
        <a:prstGeom prst="blockArc">
          <a:avLst>
            <a:gd name="adj1" fmla="val 17640000"/>
            <a:gd name="adj2" fmla="val 1908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83D264D6-56D9-4A1C-B8B2-D4E485983F55}" type="pres">
      <dgm:prSet presAssocID="{91494F22-4A53-4553-86FE-703269663D56}" presName="node" presStyleLbl="node1" presStyleIdx="2" presStyleCnt="15" custScaleX="227601" custScaleY="170840" custRadScaleRad="100938" custRadScaleInc="1647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EDC8ABE-A528-4D77-B240-0BCED2038C06}" type="pres">
      <dgm:prSet presAssocID="{91494F22-4A53-4553-86FE-703269663D56}" presName="dummy" presStyleCnt="0"/>
      <dgm:spPr/>
    </dgm:pt>
    <dgm:pt modelId="{7CBA6062-ABCC-4666-9A1B-B42D2E1931D0}" type="pres">
      <dgm:prSet presAssocID="{CC7FB7FB-D36F-4A57-9201-25039C56A893}" presName="sibTrans" presStyleLbl="sibTrans2D1" presStyleIdx="2" presStyleCnt="15"/>
      <dgm:spPr>
        <a:prstGeom prst="blockArc">
          <a:avLst>
            <a:gd name="adj1" fmla="val 19080000"/>
            <a:gd name="adj2" fmla="val 2052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3BEEF3D4-56E4-4D73-A86D-8B8A7C66C521}" type="pres">
      <dgm:prSet presAssocID="{69DA0A62-D005-4DAA-BF61-3860232FEF86}" presName="node" presStyleLbl="node1" presStyleIdx="3" presStyleCnt="15" custScaleX="190738" custScaleY="149661" custRadScaleRad="99940" custRadScaleInc="1938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41602E0-F007-4887-AF57-178841AE0927}" type="pres">
      <dgm:prSet presAssocID="{69DA0A62-D005-4DAA-BF61-3860232FEF86}" presName="dummy" presStyleCnt="0"/>
      <dgm:spPr/>
    </dgm:pt>
    <dgm:pt modelId="{64B28333-B500-4A81-B81C-F8C2ACEAFDBC}" type="pres">
      <dgm:prSet presAssocID="{EA501627-3532-4425-A515-5737590051FF}" presName="sibTrans" presStyleLbl="sibTrans2D1" presStyleIdx="3" presStyleCnt="15"/>
      <dgm:spPr>
        <a:prstGeom prst="blockArc">
          <a:avLst>
            <a:gd name="adj1" fmla="val 20520000"/>
            <a:gd name="adj2" fmla="val 36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27402AD6-3141-429B-9B03-4C2DACDDBA77}" type="pres">
      <dgm:prSet presAssocID="{B578E1DA-90C9-4E31-AAF3-322597684742}" presName="node" presStyleLbl="node1" presStyleIdx="4" presStyleCnt="15" custScaleX="217299" custScaleY="182449" custRadScaleRad="100258" custRadScaleInc="1584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4B02DA7-C4D1-4998-AD7F-0C17C2997C95}" type="pres">
      <dgm:prSet presAssocID="{B578E1DA-90C9-4E31-AAF3-322597684742}" presName="dummy" presStyleCnt="0"/>
      <dgm:spPr/>
    </dgm:pt>
    <dgm:pt modelId="{3F4D0B15-C853-49B3-B159-BBF7F56B628C}" type="pres">
      <dgm:prSet presAssocID="{EFC53A35-AD3D-4031-A227-24AB4505C578}" presName="sibTrans" presStyleLbl="sibTrans2D1" presStyleIdx="4" presStyleCnt="15"/>
      <dgm:spPr>
        <a:prstGeom prst="blockArc">
          <a:avLst>
            <a:gd name="adj1" fmla="val 360000"/>
            <a:gd name="adj2" fmla="val 180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4087627A-106E-4D42-8D1B-27ECAE6EACD4}" type="pres">
      <dgm:prSet presAssocID="{8C316688-0B49-45EB-9358-21F114E0DC09}" presName="node" presStyleLbl="node1" presStyleIdx="5" presStyleCnt="15" custScaleX="178209" custScaleY="152929" custRadScaleRad="108524" custRadScaleInc="-25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1A8426DF-A57B-45BA-BDFD-A1B4A1AD0A83}" type="pres">
      <dgm:prSet presAssocID="{8C316688-0B49-45EB-9358-21F114E0DC09}" presName="dummy" presStyleCnt="0"/>
      <dgm:spPr/>
    </dgm:pt>
    <dgm:pt modelId="{9D9F7699-C32D-420B-8C3F-88367B7DFB13}" type="pres">
      <dgm:prSet presAssocID="{EDFAB130-407C-4AA0-8117-58AF78E1637D}" presName="sibTrans" presStyleLbl="sibTrans2D1" presStyleIdx="5" presStyleCnt="15"/>
      <dgm:spPr>
        <a:prstGeom prst="blockArc">
          <a:avLst>
            <a:gd name="adj1" fmla="val 1800000"/>
            <a:gd name="adj2" fmla="val 324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98907662-3D6A-43EF-B168-BA6878EB52C3}" type="pres">
      <dgm:prSet presAssocID="{DDBB70BB-A4F0-4488-A873-3552E7419D00}" presName="node" presStyleLbl="node1" presStyleIdx="6" presStyleCnt="15" custScaleX="166693" custScaleY="174214" custRadScaleRad="104726" custRadScaleInc="935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62D9B10-5EF8-4822-9863-E0C857957113}" type="pres">
      <dgm:prSet presAssocID="{DDBB70BB-A4F0-4488-A873-3552E7419D00}" presName="dummy" presStyleCnt="0"/>
      <dgm:spPr/>
    </dgm:pt>
    <dgm:pt modelId="{48783964-9A84-4E0A-94F6-AE996678C579}" type="pres">
      <dgm:prSet presAssocID="{5D0EE777-CF2B-484F-9C3C-E726A5CF0CEB}" presName="sibTrans" presStyleLbl="sibTrans2D1" presStyleIdx="6" presStyleCnt="15"/>
      <dgm:spPr>
        <a:prstGeom prst="blockArc">
          <a:avLst>
            <a:gd name="adj1" fmla="val 3240000"/>
            <a:gd name="adj2" fmla="val 468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F455F132-2807-4103-98CA-C63B85911D21}" type="pres">
      <dgm:prSet presAssocID="{B82484A9-5299-4D64-A09E-1D60930DEBB8}" presName="node" presStyleLbl="node1" presStyleIdx="7" presStyleCnt="15" custScaleX="155731" custScaleY="144380" custRadScaleRad="99896" custRadScaleInc="355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B4AE1394-6C29-4B29-A31A-7551369CF223}" type="pres">
      <dgm:prSet presAssocID="{B82484A9-5299-4D64-A09E-1D60930DEBB8}" presName="dummy" presStyleCnt="0"/>
      <dgm:spPr/>
    </dgm:pt>
    <dgm:pt modelId="{C72F80A3-84D9-458B-BF55-48249B7F58BA}" type="pres">
      <dgm:prSet presAssocID="{56491D41-A7CB-4633-9A5C-9A6B70CEEEA1}" presName="sibTrans" presStyleLbl="sibTrans2D1" presStyleIdx="7" presStyleCnt="15"/>
      <dgm:spPr>
        <a:prstGeom prst="blockArc">
          <a:avLst>
            <a:gd name="adj1" fmla="val 4680000"/>
            <a:gd name="adj2" fmla="val 612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7A1D705C-26C2-4A8B-B794-41E0BD9A95CF}" type="pres">
      <dgm:prSet presAssocID="{923CE9CF-06D1-4E7C-AFE2-0387BDB2634A}" presName="node" presStyleLbl="node1" presStyleIdx="8" presStyleCnt="15" custScaleX="155527" custScaleY="14981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E98BD48-863C-4282-9521-8F36FC7B26EC}" type="pres">
      <dgm:prSet presAssocID="{923CE9CF-06D1-4E7C-AFE2-0387BDB2634A}" presName="dummy" presStyleCnt="0"/>
      <dgm:spPr/>
    </dgm:pt>
    <dgm:pt modelId="{9E5D1F5E-F2EE-452F-923B-B452D3ECAC20}" type="pres">
      <dgm:prSet presAssocID="{D0FDA843-2F04-47CC-93DD-9C5F03D71C9E}" presName="sibTrans" presStyleLbl="sibTrans2D1" presStyleIdx="8" presStyleCnt="15"/>
      <dgm:spPr>
        <a:prstGeom prst="blockArc">
          <a:avLst>
            <a:gd name="adj1" fmla="val 6120000"/>
            <a:gd name="adj2" fmla="val 756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0C4C3B32-C991-445D-8A3D-E423B8DA87A6}" type="pres">
      <dgm:prSet presAssocID="{FB526ED8-181D-4CE9-825C-82126A2F6382}" presName="node" presStyleLbl="node1" presStyleIdx="9" presStyleCnt="15" custScaleX="179796" custScaleY="138916" custRadScaleRad="99316" custRadScaleInc="-16167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1103DBE-5B73-4C73-A1B9-A5AE3116DE52}" type="pres">
      <dgm:prSet presAssocID="{FB526ED8-181D-4CE9-825C-82126A2F6382}" presName="dummy" presStyleCnt="0"/>
      <dgm:spPr/>
    </dgm:pt>
    <dgm:pt modelId="{230B5E1E-96D1-4DD7-A16E-8F402C720A32}" type="pres">
      <dgm:prSet presAssocID="{B981B038-27E7-4740-9932-317563BE153D}" presName="sibTrans" presStyleLbl="sibTrans2D1" presStyleIdx="9" presStyleCnt="15"/>
      <dgm:spPr>
        <a:prstGeom prst="blockArc">
          <a:avLst>
            <a:gd name="adj1" fmla="val 7560000"/>
            <a:gd name="adj2" fmla="val 900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4879B65B-F0BE-4F88-ADBF-F3DDCEF1D7B1}" type="pres">
      <dgm:prSet presAssocID="{6DA42868-8DFC-4C8D-AEDF-695D89B9E53B}" presName="node" presStyleLbl="node1" presStyleIdx="10" presStyleCnt="15" custScaleX="209267" custScaleY="157013" custRadScaleRad="100766" custRadScaleInc="-2456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8CFCB93-39E0-40FD-9E79-18F13CC3CF7E}" type="pres">
      <dgm:prSet presAssocID="{6DA42868-8DFC-4C8D-AEDF-695D89B9E53B}" presName="dummy" presStyleCnt="0"/>
      <dgm:spPr/>
    </dgm:pt>
    <dgm:pt modelId="{7737574A-7490-4180-B20F-5BDC7842B0A5}" type="pres">
      <dgm:prSet presAssocID="{8CEFC25D-16DE-4C76-9127-281940C91562}" presName="sibTrans" presStyleLbl="sibTrans2D1" presStyleIdx="10" presStyleCnt="15"/>
      <dgm:spPr>
        <a:prstGeom prst="blockArc">
          <a:avLst>
            <a:gd name="adj1" fmla="val 9000000"/>
            <a:gd name="adj2" fmla="val 1044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0FA56B06-510A-49BD-836A-B037480537B8}" type="pres">
      <dgm:prSet presAssocID="{008A0021-ED60-47E1-84CE-D38A2553E96A}" presName="node" presStyleLbl="node1" presStyleIdx="11" presStyleCnt="15" custScaleX="227340" custScaleY="196900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E3972588-B1F0-4ACE-86C9-E266DBF22507}" type="pres">
      <dgm:prSet presAssocID="{008A0021-ED60-47E1-84CE-D38A2553E96A}" presName="dummy" presStyleCnt="0"/>
      <dgm:spPr/>
    </dgm:pt>
    <dgm:pt modelId="{F1604C63-214A-46E1-95C7-E2459A4A67BA}" type="pres">
      <dgm:prSet presAssocID="{7E555F74-306F-4EA5-A490-7ECF200A1A65}" presName="sibTrans" presStyleLbl="sibTrans2D1" presStyleIdx="11" presStyleCnt="15"/>
      <dgm:spPr>
        <a:prstGeom prst="blockArc">
          <a:avLst>
            <a:gd name="adj1" fmla="val 10440000"/>
            <a:gd name="adj2" fmla="val 1188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3079FBBD-CF40-4E48-AEFF-7DE8F78CDAAA}" type="pres">
      <dgm:prSet presAssocID="{C816C9D7-D2F0-4C8F-8888-B20797617759}" presName="node" presStyleLbl="node1" presStyleIdx="12" presStyleCnt="15" custScaleX="166206" custScaleY="147932" custRadScaleRad="99414" custRadScaleInc="12673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DDEEE11B-E57C-4F0E-AF8A-0E907214403E}" type="pres">
      <dgm:prSet presAssocID="{C816C9D7-D2F0-4C8F-8888-B20797617759}" presName="dummy" presStyleCnt="0"/>
      <dgm:spPr/>
    </dgm:pt>
    <dgm:pt modelId="{C0C10054-09ED-4BCF-A3BC-DA700CC73D87}" type="pres">
      <dgm:prSet presAssocID="{70954CE3-3728-4F06-949E-F7C454CF26B7}" presName="sibTrans" presStyleLbl="sibTrans2D1" presStyleIdx="12" presStyleCnt="15"/>
      <dgm:spPr>
        <a:prstGeom prst="blockArc">
          <a:avLst>
            <a:gd name="adj1" fmla="val 11880000"/>
            <a:gd name="adj2" fmla="val 1332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596C5457-9901-464B-B3CD-46F3BDB4FD82}" type="pres">
      <dgm:prSet presAssocID="{928D4698-F89A-42BD-9E8B-3B8BBE629CE2}" presName="node" presStyleLbl="node1" presStyleIdx="13" presStyleCnt="15" custScaleX="232430" custScaleY="175067" custRadScaleRad="100438" custRadScaleInc="1517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13B93E0-66A0-4D2B-AFBD-39496032162C}" type="pres">
      <dgm:prSet presAssocID="{928D4698-F89A-42BD-9E8B-3B8BBE629CE2}" presName="dummy" presStyleCnt="0"/>
      <dgm:spPr/>
    </dgm:pt>
    <dgm:pt modelId="{A5BEAF25-2ABA-404A-AEA7-2572374D8699}" type="pres">
      <dgm:prSet presAssocID="{E45216FD-155F-4554-90A0-4F98276487E0}" presName="sibTrans" presStyleLbl="sibTrans2D1" presStyleIdx="13" presStyleCnt="15"/>
      <dgm:spPr>
        <a:prstGeom prst="blockArc">
          <a:avLst>
            <a:gd name="adj1" fmla="val 13320000"/>
            <a:gd name="adj2" fmla="val 14760000"/>
            <a:gd name="adj3" fmla="val 1854"/>
          </a:avLst>
        </a:prstGeom>
      </dgm:spPr>
      <dgm:t>
        <a:bodyPr/>
        <a:lstStyle/>
        <a:p>
          <a:endParaRPr lang="ru-RU"/>
        </a:p>
      </dgm:t>
    </dgm:pt>
    <dgm:pt modelId="{3B728220-432A-47B2-BA0C-E03A780D99C4}" type="pres">
      <dgm:prSet presAssocID="{A5CDD999-249A-44DE-84F8-CC02E4B9FE63}" presName="node" presStyleLbl="node1" presStyleIdx="14" presStyleCnt="15" custScaleX="162138" custScaleY="144538" custRadScaleRad="101033" custRadScaleInc="2328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B06E326-CA3A-4C6A-BDFA-902651965A70}" type="pres">
      <dgm:prSet presAssocID="{A5CDD999-249A-44DE-84F8-CC02E4B9FE63}" presName="dummy" presStyleCnt="0"/>
      <dgm:spPr/>
    </dgm:pt>
    <dgm:pt modelId="{3FCA56FE-C327-4251-AB49-23627A5C4BA8}" type="pres">
      <dgm:prSet presAssocID="{69640423-DFDA-46D3-8005-19753F3E2C6F}" presName="sibTrans" presStyleLbl="sibTrans2D1" presStyleIdx="14" presStyleCnt="15"/>
      <dgm:spPr>
        <a:prstGeom prst="blockArc">
          <a:avLst>
            <a:gd name="adj1" fmla="val 14760000"/>
            <a:gd name="adj2" fmla="val 16200000"/>
            <a:gd name="adj3" fmla="val 1854"/>
          </a:avLst>
        </a:prstGeom>
      </dgm:spPr>
      <dgm:t>
        <a:bodyPr/>
        <a:lstStyle/>
        <a:p>
          <a:endParaRPr lang="ru-RU"/>
        </a:p>
      </dgm:t>
    </dgm:pt>
  </dgm:ptLst>
  <dgm:cxnLst>
    <dgm:cxn modelId="{529474C4-EB3D-4C4A-8857-D822098FB7F4}" type="presOf" srcId="{5D0EE777-CF2B-484F-9C3C-E726A5CF0CEB}" destId="{48783964-9A84-4E0A-94F6-AE996678C579}" srcOrd="0" destOrd="0" presId="urn:microsoft.com/office/officeart/2005/8/layout/radial6"/>
    <dgm:cxn modelId="{BF94EFBA-B9A9-4320-A71C-017A2651DCB9}" type="presOf" srcId="{F0BD51FF-35DC-4013-9CE1-BD6330102E4A}" destId="{846DFF18-521B-43FC-99DB-BD5257F16B09}" srcOrd="0" destOrd="0" presId="urn:microsoft.com/office/officeart/2005/8/layout/radial6"/>
    <dgm:cxn modelId="{05C7051F-87FB-44C4-8529-AD9547F60BF5}" type="presOf" srcId="{8C316688-0B49-45EB-9358-21F114E0DC09}" destId="{4087627A-106E-4D42-8D1B-27ECAE6EACD4}" srcOrd="0" destOrd="0" presId="urn:microsoft.com/office/officeart/2005/8/layout/radial6"/>
    <dgm:cxn modelId="{34086CFC-82BC-47D5-BB57-870EE5714DE2}" type="presOf" srcId="{56491D41-A7CB-4633-9A5C-9A6B70CEEEA1}" destId="{C72F80A3-84D9-458B-BF55-48249B7F58BA}" srcOrd="0" destOrd="0" presId="urn:microsoft.com/office/officeart/2005/8/layout/radial6"/>
    <dgm:cxn modelId="{F3419000-6F28-45F1-8FE2-57399E97B704}" type="presOf" srcId="{CC7FB7FB-D36F-4A57-9201-25039C56A893}" destId="{7CBA6062-ABCC-4666-9A1B-B42D2E1931D0}" srcOrd="0" destOrd="0" presId="urn:microsoft.com/office/officeart/2005/8/layout/radial6"/>
    <dgm:cxn modelId="{FC05DE5A-D514-4750-A6DE-9E7A42D17C50}" type="presOf" srcId="{D0FDA843-2F04-47CC-93DD-9C5F03D71C9E}" destId="{9E5D1F5E-F2EE-452F-923B-B452D3ECAC20}" srcOrd="0" destOrd="0" presId="urn:microsoft.com/office/officeart/2005/8/layout/radial6"/>
    <dgm:cxn modelId="{F89FED55-AB68-4CBB-AC85-41E39F7920A3}" srcId="{F0BD51FF-35DC-4013-9CE1-BD6330102E4A}" destId="{91494F22-4A53-4553-86FE-703269663D56}" srcOrd="2" destOrd="0" parTransId="{94FA6DE5-83F3-4645-BF6F-30B684F27D75}" sibTransId="{CC7FB7FB-D36F-4A57-9201-25039C56A893}"/>
    <dgm:cxn modelId="{DD9537F5-A58E-4993-BB26-7C6C7A2F7781}" srcId="{F0BD51FF-35DC-4013-9CE1-BD6330102E4A}" destId="{923CE9CF-06D1-4E7C-AFE2-0387BDB2634A}" srcOrd="8" destOrd="0" parTransId="{F0ABB19D-F314-44F2-A091-6B94AB2A27CE}" sibTransId="{D0FDA843-2F04-47CC-93DD-9C5F03D71C9E}"/>
    <dgm:cxn modelId="{09E8DE45-78FE-4FC4-8D29-E8B92365A5ED}" srcId="{F0BD51FF-35DC-4013-9CE1-BD6330102E4A}" destId="{DDBB70BB-A4F0-4488-A873-3552E7419D00}" srcOrd="6" destOrd="0" parTransId="{3214CD9A-05F6-439F-8E36-0CF1288F7B07}" sibTransId="{5D0EE777-CF2B-484F-9C3C-E726A5CF0CEB}"/>
    <dgm:cxn modelId="{1C81EA80-5BF4-4F2B-88F1-486444555560}" type="presOf" srcId="{DDBB70BB-A4F0-4488-A873-3552E7419D00}" destId="{98907662-3D6A-43EF-B168-BA6878EB52C3}" srcOrd="0" destOrd="0" presId="urn:microsoft.com/office/officeart/2005/8/layout/radial6"/>
    <dgm:cxn modelId="{D4BA4FBA-95C2-4E3F-A1AD-BDD9BF431965}" type="presOf" srcId="{8CEFC25D-16DE-4C76-9127-281940C91562}" destId="{7737574A-7490-4180-B20F-5BDC7842B0A5}" srcOrd="0" destOrd="0" presId="urn:microsoft.com/office/officeart/2005/8/layout/radial6"/>
    <dgm:cxn modelId="{5E603295-E2ED-4123-9CD4-56428B503D47}" type="presOf" srcId="{95FF1E57-BA44-407D-BB24-78546115CDB7}" destId="{FA152FAA-4621-4910-A1F2-DF89D6901B64}" srcOrd="0" destOrd="0" presId="urn:microsoft.com/office/officeart/2005/8/layout/radial6"/>
    <dgm:cxn modelId="{91576E1C-4B7C-4ACD-801C-25DDCA125260}" type="presOf" srcId="{C816C9D7-D2F0-4C8F-8888-B20797617759}" destId="{3079FBBD-CF40-4E48-AEFF-7DE8F78CDAAA}" srcOrd="0" destOrd="0" presId="urn:microsoft.com/office/officeart/2005/8/layout/radial6"/>
    <dgm:cxn modelId="{CC96EF51-2B8A-4D19-B00C-BC753B56878A}" type="presOf" srcId="{B578E1DA-90C9-4E31-AAF3-322597684742}" destId="{27402AD6-3141-429B-9B03-4C2DACDDBA77}" srcOrd="0" destOrd="0" presId="urn:microsoft.com/office/officeart/2005/8/layout/radial6"/>
    <dgm:cxn modelId="{8FDED8CA-76D5-406B-B052-58B20D20A578}" srcId="{F0BD51FF-35DC-4013-9CE1-BD6330102E4A}" destId="{928D4698-F89A-42BD-9E8B-3B8BBE629CE2}" srcOrd="13" destOrd="0" parTransId="{59F77F79-77CB-485C-9F15-2E3411C3D2BA}" sibTransId="{E45216FD-155F-4554-90A0-4F98276487E0}"/>
    <dgm:cxn modelId="{4BD2A839-0812-4864-95D1-863A429CCE0F}" type="presOf" srcId="{FB526ED8-181D-4CE9-825C-82126A2F6382}" destId="{0C4C3B32-C991-445D-8A3D-E423B8DA87A6}" srcOrd="0" destOrd="0" presId="urn:microsoft.com/office/officeart/2005/8/layout/radial6"/>
    <dgm:cxn modelId="{48ADB473-DA0B-44C9-993F-4D0256D440A1}" srcId="{F0BD51FF-35DC-4013-9CE1-BD6330102E4A}" destId="{B82484A9-5299-4D64-A09E-1D60930DEBB8}" srcOrd="7" destOrd="0" parTransId="{43065D80-34F5-4FC1-9344-0665056DCEB0}" sibTransId="{56491D41-A7CB-4633-9A5C-9A6B70CEEEA1}"/>
    <dgm:cxn modelId="{6784AD01-18BA-4175-96E5-82AF3959A133}" type="presOf" srcId="{EA501627-3532-4425-A515-5737590051FF}" destId="{64B28333-B500-4A81-B81C-F8C2ACEAFDBC}" srcOrd="0" destOrd="0" presId="urn:microsoft.com/office/officeart/2005/8/layout/radial6"/>
    <dgm:cxn modelId="{24F7376B-0FAA-4519-888D-52892E6ACEE9}" srcId="{F0BD51FF-35DC-4013-9CE1-BD6330102E4A}" destId="{69DA0A62-D005-4DAA-BF61-3860232FEF86}" srcOrd="3" destOrd="0" parTransId="{D7614ADF-9B18-4C32-8CA4-FAFE0D4EF761}" sibTransId="{EA501627-3532-4425-A515-5737590051FF}"/>
    <dgm:cxn modelId="{0D0A9C6B-5CF8-454A-AB9D-17271DCFA245}" type="presOf" srcId="{70954CE3-3728-4F06-949E-F7C454CF26B7}" destId="{C0C10054-09ED-4BCF-A3BC-DA700CC73D87}" srcOrd="0" destOrd="0" presId="urn:microsoft.com/office/officeart/2005/8/layout/radial6"/>
    <dgm:cxn modelId="{3A6E6ED4-62EE-44B8-AE26-D83E8C07AED9}" type="presOf" srcId="{928D4698-F89A-42BD-9E8B-3B8BBE629CE2}" destId="{596C5457-9901-464B-B3CD-46F3BDB4FD82}" srcOrd="0" destOrd="0" presId="urn:microsoft.com/office/officeart/2005/8/layout/radial6"/>
    <dgm:cxn modelId="{7E8DAC44-AA1C-4AC8-A0B8-93160D7A3C61}" srcId="{F0BD51FF-35DC-4013-9CE1-BD6330102E4A}" destId="{BEEEBD4E-8D55-4E36-AA50-4B4F6BEBBC5D}" srcOrd="0" destOrd="0" parTransId="{7E448BFA-38E2-4BE3-A7FF-D35D5B437C81}" sibTransId="{BC9D5A49-3049-4473-9353-A4C15DEF8375}"/>
    <dgm:cxn modelId="{36B9A89D-C33C-4B96-9592-7A59BDA2F47A}" srcId="{F0BD51FF-35DC-4013-9CE1-BD6330102E4A}" destId="{6DA42868-8DFC-4C8D-AEDF-695D89B9E53B}" srcOrd="10" destOrd="0" parTransId="{3622029A-8F89-464B-8CDD-6F8FF9512E30}" sibTransId="{8CEFC25D-16DE-4C76-9127-281940C91562}"/>
    <dgm:cxn modelId="{D892E7DF-60A1-425D-9CA3-36F1BB796755}" srcId="{F0BD51FF-35DC-4013-9CE1-BD6330102E4A}" destId="{A5CDD999-249A-44DE-84F8-CC02E4B9FE63}" srcOrd="14" destOrd="0" parTransId="{3723A960-A888-4185-8C46-DB7F7444DBC0}" sibTransId="{69640423-DFDA-46D3-8005-19753F3E2C6F}"/>
    <dgm:cxn modelId="{9A25ECAA-4078-4DD0-9E65-A0D37BAB840F}" srcId="{F0BD51FF-35DC-4013-9CE1-BD6330102E4A}" destId="{FB526ED8-181D-4CE9-825C-82126A2F6382}" srcOrd="9" destOrd="0" parTransId="{4CF45C8E-F506-4EFA-A3CB-AD3498DB5B38}" sibTransId="{B981B038-27E7-4740-9932-317563BE153D}"/>
    <dgm:cxn modelId="{DF9B3A54-FDFA-432D-9E68-2DB28F2A2A32}" type="presOf" srcId="{E45216FD-155F-4554-90A0-4F98276487E0}" destId="{A5BEAF25-2ABA-404A-AEA7-2572374D8699}" srcOrd="0" destOrd="0" presId="urn:microsoft.com/office/officeart/2005/8/layout/radial6"/>
    <dgm:cxn modelId="{2DECA040-3B1B-4A02-9A1F-B2B1A5FB1C35}" type="presOf" srcId="{BEEEBD4E-8D55-4E36-AA50-4B4F6BEBBC5D}" destId="{65385267-CDA2-4C60-B0E3-3F34229E0CC1}" srcOrd="0" destOrd="0" presId="urn:microsoft.com/office/officeart/2005/8/layout/radial6"/>
    <dgm:cxn modelId="{59685A11-F33F-422D-88C6-0573A3F4EBF5}" srcId="{F0BD51FF-35DC-4013-9CE1-BD6330102E4A}" destId="{B578E1DA-90C9-4E31-AAF3-322597684742}" srcOrd="4" destOrd="0" parTransId="{1746870C-B3F0-4310-8A29-CE8724AD7668}" sibTransId="{EFC53A35-AD3D-4031-A227-24AB4505C578}"/>
    <dgm:cxn modelId="{51E324CA-CCDA-4103-8911-C4860E757E75}" type="presOf" srcId="{0CC5E2FD-9BC6-4152-B859-16D32754F1CB}" destId="{CCE736E4-4797-40A9-A37F-6BC0DA57D25C}" srcOrd="0" destOrd="0" presId="urn:microsoft.com/office/officeart/2005/8/layout/radial6"/>
    <dgm:cxn modelId="{363EAE6C-611F-4705-AC7A-CB8675F3194B}" type="presOf" srcId="{69DA0A62-D005-4DAA-BF61-3860232FEF86}" destId="{3BEEF3D4-56E4-4D73-A86D-8B8A7C66C521}" srcOrd="0" destOrd="0" presId="urn:microsoft.com/office/officeart/2005/8/layout/radial6"/>
    <dgm:cxn modelId="{C57DBD4E-BC90-4D5B-B4D3-30A48591FD9B}" srcId="{F0BD51FF-35DC-4013-9CE1-BD6330102E4A}" destId="{008A0021-ED60-47E1-84CE-D38A2553E96A}" srcOrd="11" destOrd="0" parTransId="{2E73CD93-7B3F-4B2F-83AA-8DE3258705A1}" sibTransId="{7E555F74-306F-4EA5-A490-7ECF200A1A65}"/>
    <dgm:cxn modelId="{7D3F3BA3-4FC1-477C-B298-5BEE7E283179}" type="presOf" srcId="{EFC53A35-AD3D-4031-A227-24AB4505C578}" destId="{3F4D0B15-C853-49B3-B159-BBF7F56B628C}" srcOrd="0" destOrd="0" presId="urn:microsoft.com/office/officeart/2005/8/layout/radial6"/>
    <dgm:cxn modelId="{3592BD54-ED39-478F-BD96-C6B11B66555D}" type="presOf" srcId="{6DA42868-8DFC-4C8D-AEDF-695D89B9E53B}" destId="{4879B65B-F0BE-4F88-ADBF-F3DDCEF1D7B1}" srcOrd="0" destOrd="0" presId="urn:microsoft.com/office/officeart/2005/8/layout/radial6"/>
    <dgm:cxn modelId="{0DC90ABD-69E1-40F5-A6DF-7CBC31943A7D}" type="presOf" srcId="{A5CDD999-249A-44DE-84F8-CC02E4B9FE63}" destId="{3B728220-432A-47B2-BA0C-E03A780D99C4}" srcOrd="0" destOrd="0" presId="urn:microsoft.com/office/officeart/2005/8/layout/radial6"/>
    <dgm:cxn modelId="{6CF1A9C8-E542-42D2-91D8-22D906E237EF}" type="presOf" srcId="{BC9D5A49-3049-4473-9353-A4C15DEF8375}" destId="{A8D28E88-526A-4F6D-9A9B-78E1DFADF518}" srcOrd="0" destOrd="0" presId="urn:microsoft.com/office/officeart/2005/8/layout/radial6"/>
    <dgm:cxn modelId="{C1B58EB4-5DB1-40B3-A552-E91303DF9FC6}" srcId="{F0BD51FF-35DC-4013-9CE1-BD6330102E4A}" destId="{C816C9D7-D2F0-4C8F-8888-B20797617759}" srcOrd="12" destOrd="0" parTransId="{FB9219D1-26AD-46CA-9491-7E60A8683A4D}" sibTransId="{70954CE3-3728-4F06-949E-F7C454CF26B7}"/>
    <dgm:cxn modelId="{C0584995-0CD5-4B60-8BB0-1517517F18A8}" type="presOf" srcId="{B82484A9-5299-4D64-A09E-1D60930DEBB8}" destId="{F455F132-2807-4103-98CA-C63B85911D21}" srcOrd="0" destOrd="0" presId="urn:microsoft.com/office/officeart/2005/8/layout/radial6"/>
    <dgm:cxn modelId="{067EF925-C1DC-435C-AC00-DC12F50132B3}" srcId="{0CC5E2FD-9BC6-4152-B859-16D32754F1CB}" destId="{F0BD51FF-35DC-4013-9CE1-BD6330102E4A}" srcOrd="0" destOrd="0" parTransId="{C87F03EB-63A3-472F-AB92-4DA009E9D8BF}" sibTransId="{C3918CE2-B7BA-46F6-BB45-CE62E0BB61F3}"/>
    <dgm:cxn modelId="{E8E2D493-9ACD-4514-9B7F-169DA2F02800}" srcId="{F0BD51FF-35DC-4013-9CE1-BD6330102E4A}" destId="{95FF1E57-BA44-407D-BB24-78546115CDB7}" srcOrd="1" destOrd="0" parTransId="{DC4B2BCF-73F3-4A37-907F-DB2B97690708}" sibTransId="{89CBF074-7025-4F0E-8CA9-27F7D5993AE3}"/>
    <dgm:cxn modelId="{D687A609-9007-462C-9371-68797DCE5B21}" type="presOf" srcId="{91494F22-4A53-4553-86FE-703269663D56}" destId="{83D264D6-56D9-4A1C-B8B2-D4E485983F55}" srcOrd="0" destOrd="0" presId="urn:microsoft.com/office/officeart/2005/8/layout/radial6"/>
    <dgm:cxn modelId="{6E8EEF55-A88A-4142-BF48-9014336A998E}" type="presOf" srcId="{89CBF074-7025-4F0E-8CA9-27F7D5993AE3}" destId="{06000CCF-C0A9-49CA-A20C-B33002A7E295}" srcOrd="0" destOrd="0" presId="urn:microsoft.com/office/officeart/2005/8/layout/radial6"/>
    <dgm:cxn modelId="{534B156F-6622-432F-955C-F15512AD8DFC}" type="presOf" srcId="{008A0021-ED60-47E1-84CE-D38A2553E96A}" destId="{0FA56B06-510A-49BD-836A-B037480537B8}" srcOrd="0" destOrd="0" presId="urn:microsoft.com/office/officeart/2005/8/layout/radial6"/>
    <dgm:cxn modelId="{B64C5DA9-1BDC-42BF-845E-8F4097C234A8}" srcId="{F0BD51FF-35DC-4013-9CE1-BD6330102E4A}" destId="{8C316688-0B49-45EB-9358-21F114E0DC09}" srcOrd="5" destOrd="0" parTransId="{15E1BEF8-1A4C-4146-A638-40F1F5EEF695}" sibTransId="{EDFAB130-407C-4AA0-8117-58AF78E1637D}"/>
    <dgm:cxn modelId="{65DC6919-2914-4BE5-8CB2-37BF0DF1E890}" type="presOf" srcId="{EDFAB130-407C-4AA0-8117-58AF78E1637D}" destId="{9D9F7699-C32D-420B-8C3F-88367B7DFB13}" srcOrd="0" destOrd="0" presId="urn:microsoft.com/office/officeart/2005/8/layout/radial6"/>
    <dgm:cxn modelId="{4B79E08F-A760-4635-A041-68170E1245C4}" type="presOf" srcId="{B981B038-27E7-4740-9932-317563BE153D}" destId="{230B5E1E-96D1-4DD7-A16E-8F402C720A32}" srcOrd="0" destOrd="0" presId="urn:microsoft.com/office/officeart/2005/8/layout/radial6"/>
    <dgm:cxn modelId="{9C664072-A619-4BFC-A6EF-D878F26A58D7}" type="presOf" srcId="{69640423-DFDA-46D3-8005-19753F3E2C6F}" destId="{3FCA56FE-C327-4251-AB49-23627A5C4BA8}" srcOrd="0" destOrd="0" presId="urn:microsoft.com/office/officeart/2005/8/layout/radial6"/>
    <dgm:cxn modelId="{D5E47C62-019D-4434-AE94-7CB8F2776E37}" type="presOf" srcId="{7E555F74-306F-4EA5-A490-7ECF200A1A65}" destId="{F1604C63-214A-46E1-95C7-E2459A4A67BA}" srcOrd="0" destOrd="0" presId="urn:microsoft.com/office/officeart/2005/8/layout/radial6"/>
    <dgm:cxn modelId="{ADCBCC0C-4626-4CCE-95F1-5CF273A34674}" type="presOf" srcId="{923CE9CF-06D1-4E7C-AFE2-0387BDB2634A}" destId="{7A1D705C-26C2-4A8B-B794-41E0BD9A95CF}" srcOrd="0" destOrd="0" presId="urn:microsoft.com/office/officeart/2005/8/layout/radial6"/>
    <dgm:cxn modelId="{3DE8E5E9-B942-4193-A3AD-D492E4433601}" type="presParOf" srcId="{CCE736E4-4797-40A9-A37F-6BC0DA57D25C}" destId="{846DFF18-521B-43FC-99DB-BD5257F16B09}" srcOrd="0" destOrd="0" presId="urn:microsoft.com/office/officeart/2005/8/layout/radial6"/>
    <dgm:cxn modelId="{F442C37C-50CE-42AF-A885-B85703CD0F17}" type="presParOf" srcId="{CCE736E4-4797-40A9-A37F-6BC0DA57D25C}" destId="{65385267-CDA2-4C60-B0E3-3F34229E0CC1}" srcOrd="1" destOrd="0" presId="urn:microsoft.com/office/officeart/2005/8/layout/radial6"/>
    <dgm:cxn modelId="{0E775B77-1E25-4D69-A1B3-0FACFD239D76}" type="presParOf" srcId="{CCE736E4-4797-40A9-A37F-6BC0DA57D25C}" destId="{9CB31409-A482-41D5-8CBB-0B536AAC2EEB}" srcOrd="2" destOrd="0" presId="urn:microsoft.com/office/officeart/2005/8/layout/radial6"/>
    <dgm:cxn modelId="{E7A3F882-693D-4609-9789-4D8E3C63C836}" type="presParOf" srcId="{CCE736E4-4797-40A9-A37F-6BC0DA57D25C}" destId="{A8D28E88-526A-4F6D-9A9B-78E1DFADF518}" srcOrd="3" destOrd="0" presId="urn:microsoft.com/office/officeart/2005/8/layout/radial6"/>
    <dgm:cxn modelId="{F4D0787F-08A2-4366-821A-66A7CB959236}" type="presParOf" srcId="{CCE736E4-4797-40A9-A37F-6BC0DA57D25C}" destId="{FA152FAA-4621-4910-A1F2-DF89D6901B64}" srcOrd="4" destOrd="0" presId="urn:microsoft.com/office/officeart/2005/8/layout/radial6"/>
    <dgm:cxn modelId="{B9B2E9DF-2A43-4B53-B6E6-7E266B5F2F46}" type="presParOf" srcId="{CCE736E4-4797-40A9-A37F-6BC0DA57D25C}" destId="{5CDEB3C3-FBE6-4DA2-A668-AE1C25A709DA}" srcOrd="5" destOrd="0" presId="urn:microsoft.com/office/officeart/2005/8/layout/radial6"/>
    <dgm:cxn modelId="{7DDC1522-F227-479D-B0A4-E96ACDAD5018}" type="presParOf" srcId="{CCE736E4-4797-40A9-A37F-6BC0DA57D25C}" destId="{06000CCF-C0A9-49CA-A20C-B33002A7E295}" srcOrd="6" destOrd="0" presId="urn:microsoft.com/office/officeart/2005/8/layout/radial6"/>
    <dgm:cxn modelId="{79E93A31-16B3-4BA4-8CC6-B46B14977D06}" type="presParOf" srcId="{CCE736E4-4797-40A9-A37F-6BC0DA57D25C}" destId="{83D264D6-56D9-4A1C-B8B2-D4E485983F55}" srcOrd="7" destOrd="0" presId="urn:microsoft.com/office/officeart/2005/8/layout/radial6"/>
    <dgm:cxn modelId="{CCC709A2-7280-46BD-A2DC-011F1AC1DE6B}" type="presParOf" srcId="{CCE736E4-4797-40A9-A37F-6BC0DA57D25C}" destId="{3EDC8ABE-A528-4D77-B240-0BCED2038C06}" srcOrd="8" destOrd="0" presId="urn:microsoft.com/office/officeart/2005/8/layout/radial6"/>
    <dgm:cxn modelId="{338A8095-7B2B-4D3E-BA7D-23213DEAA0D3}" type="presParOf" srcId="{CCE736E4-4797-40A9-A37F-6BC0DA57D25C}" destId="{7CBA6062-ABCC-4666-9A1B-B42D2E1931D0}" srcOrd="9" destOrd="0" presId="urn:microsoft.com/office/officeart/2005/8/layout/radial6"/>
    <dgm:cxn modelId="{45B053AB-7698-4BB8-9D68-E57128EDDEF1}" type="presParOf" srcId="{CCE736E4-4797-40A9-A37F-6BC0DA57D25C}" destId="{3BEEF3D4-56E4-4D73-A86D-8B8A7C66C521}" srcOrd="10" destOrd="0" presId="urn:microsoft.com/office/officeart/2005/8/layout/radial6"/>
    <dgm:cxn modelId="{C57CF87B-CCD3-4889-ADB6-B02C18B5F9C8}" type="presParOf" srcId="{CCE736E4-4797-40A9-A37F-6BC0DA57D25C}" destId="{A41602E0-F007-4887-AF57-178841AE0927}" srcOrd="11" destOrd="0" presId="urn:microsoft.com/office/officeart/2005/8/layout/radial6"/>
    <dgm:cxn modelId="{03DB9589-DE24-46CE-BCD2-9549D66EF81E}" type="presParOf" srcId="{CCE736E4-4797-40A9-A37F-6BC0DA57D25C}" destId="{64B28333-B500-4A81-B81C-F8C2ACEAFDBC}" srcOrd="12" destOrd="0" presId="urn:microsoft.com/office/officeart/2005/8/layout/radial6"/>
    <dgm:cxn modelId="{07D909E8-C331-4A08-9469-BC26AEDB3813}" type="presParOf" srcId="{CCE736E4-4797-40A9-A37F-6BC0DA57D25C}" destId="{27402AD6-3141-429B-9B03-4C2DACDDBA77}" srcOrd="13" destOrd="0" presId="urn:microsoft.com/office/officeart/2005/8/layout/radial6"/>
    <dgm:cxn modelId="{E228A17F-52ED-478D-9A34-283E1263F652}" type="presParOf" srcId="{CCE736E4-4797-40A9-A37F-6BC0DA57D25C}" destId="{34B02DA7-C4D1-4998-AD7F-0C17C2997C95}" srcOrd="14" destOrd="0" presId="urn:microsoft.com/office/officeart/2005/8/layout/radial6"/>
    <dgm:cxn modelId="{899378E9-DB06-46F2-9E4B-94FC870D0859}" type="presParOf" srcId="{CCE736E4-4797-40A9-A37F-6BC0DA57D25C}" destId="{3F4D0B15-C853-49B3-B159-BBF7F56B628C}" srcOrd="15" destOrd="0" presId="urn:microsoft.com/office/officeart/2005/8/layout/radial6"/>
    <dgm:cxn modelId="{6A402633-DC4F-4382-A018-AC1ADE4666BC}" type="presParOf" srcId="{CCE736E4-4797-40A9-A37F-6BC0DA57D25C}" destId="{4087627A-106E-4D42-8D1B-27ECAE6EACD4}" srcOrd="16" destOrd="0" presId="urn:microsoft.com/office/officeart/2005/8/layout/radial6"/>
    <dgm:cxn modelId="{8347E77C-3D27-4FFE-A39F-49FD9C648508}" type="presParOf" srcId="{CCE736E4-4797-40A9-A37F-6BC0DA57D25C}" destId="{1A8426DF-A57B-45BA-BDFD-A1B4A1AD0A83}" srcOrd="17" destOrd="0" presId="urn:microsoft.com/office/officeart/2005/8/layout/radial6"/>
    <dgm:cxn modelId="{B31808B9-5E51-445F-A56A-A01DB411570D}" type="presParOf" srcId="{CCE736E4-4797-40A9-A37F-6BC0DA57D25C}" destId="{9D9F7699-C32D-420B-8C3F-88367B7DFB13}" srcOrd="18" destOrd="0" presId="urn:microsoft.com/office/officeart/2005/8/layout/radial6"/>
    <dgm:cxn modelId="{E3EBFD99-94B8-4A9C-A125-0454601D18F3}" type="presParOf" srcId="{CCE736E4-4797-40A9-A37F-6BC0DA57D25C}" destId="{98907662-3D6A-43EF-B168-BA6878EB52C3}" srcOrd="19" destOrd="0" presId="urn:microsoft.com/office/officeart/2005/8/layout/radial6"/>
    <dgm:cxn modelId="{0758B247-E015-4549-8060-48427377F591}" type="presParOf" srcId="{CCE736E4-4797-40A9-A37F-6BC0DA57D25C}" destId="{C62D9B10-5EF8-4822-9863-E0C857957113}" srcOrd="20" destOrd="0" presId="urn:microsoft.com/office/officeart/2005/8/layout/radial6"/>
    <dgm:cxn modelId="{5D134B6C-44B1-4C70-AAF0-BF035CAF66ED}" type="presParOf" srcId="{CCE736E4-4797-40A9-A37F-6BC0DA57D25C}" destId="{48783964-9A84-4E0A-94F6-AE996678C579}" srcOrd="21" destOrd="0" presId="urn:microsoft.com/office/officeart/2005/8/layout/radial6"/>
    <dgm:cxn modelId="{B4E8D7BC-D42D-48E3-A0CA-B14DCD446DC4}" type="presParOf" srcId="{CCE736E4-4797-40A9-A37F-6BC0DA57D25C}" destId="{F455F132-2807-4103-98CA-C63B85911D21}" srcOrd="22" destOrd="0" presId="urn:microsoft.com/office/officeart/2005/8/layout/radial6"/>
    <dgm:cxn modelId="{41C1E433-E6A6-4375-BE92-CA7416775FA2}" type="presParOf" srcId="{CCE736E4-4797-40A9-A37F-6BC0DA57D25C}" destId="{B4AE1394-6C29-4B29-A31A-7551369CF223}" srcOrd="23" destOrd="0" presId="urn:microsoft.com/office/officeart/2005/8/layout/radial6"/>
    <dgm:cxn modelId="{EDAE8860-840B-455D-861B-CECF8A9BD585}" type="presParOf" srcId="{CCE736E4-4797-40A9-A37F-6BC0DA57D25C}" destId="{C72F80A3-84D9-458B-BF55-48249B7F58BA}" srcOrd="24" destOrd="0" presId="urn:microsoft.com/office/officeart/2005/8/layout/radial6"/>
    <dgm:cxn modelId="{CEA6CA39-4027-4D56-BA20-96CC7B1A7F73}" type="presParOf" srcId="{CCE736E4-4797-40A9-A37F-6BC0DA57D25C}" destId="{7A1D705C-26C2-4A8B-B794-41E0BD9A95CF}" srcOrd="25" destOrd="0" presId="urn:microsoft.com/office/officeart/2005/8/layout/radial6"/>
    <dgm:cxn modelId="{FD59ACA7-247D-4AAA-A5ED-6EE5058A9B74}" type="presParOf" srcId="{CCE736E4-4797-40A9-A37F-6BC0DA57D25C}" destId="{5E98BD48-863C-4282-9521-8F36FC7B26EC}" srcOrd="26" destOrd="0" presId="urn:microsoft.com/office/officeart/2005/8/layout/radial6"/>
    <dgm:cxn modelId="{6A786FB9-3EB1-4A8E-8B0F-380CE4E994BD}" type="presParOf" srcId="{CCE736E4-4797-40A9-A37F-6BC0DA57D25C}" destId="{9E5D1F5E-F2EE-452F-923B-B452D3ECAC20}" srcOrd="27" destOrd="0" presId="urn:microsoft.com/office/officeart/2005/8/layout/radial6"/>
    <dgm:cxn modelId="{C8D7B7DE-F469-47AB-9012-FCD256CE5194}" type="presParOf" srcId="{CCE736E4-4797-40A9-A37F-6BC0DA57D25C}" destId="{0C4C3B32-C991-445D-8A3D-E423B8DA87A6}" srcOrd="28" destOrd="0" presId="urn:microsoft.com/office/officeart/2005/8/layout/radial6"/>
    <dgm:cxn modelId="{70708315-762B-4C57-95FB-8D96863BDC03}" type="presParOf" srcId="{CCE736E4-4797-40A9-A37F-6BC0DA57D25C}" destId="{81103DBE-5B73-4C73-A1B9-A5AE3116DE52}" srcOrd="29" destOrd="0" presId="urn:microsoft.com/office/officeart/2005/8/layout/radial6"/>
    <dgm:cxn modelId="{310BB8EF-E175-4503-81A0-42DCA6A1AA31}" type="presParOf" srcId="{CCE736E4-4797-40A9-A37F-6BC0DA57D25C}" destId="{230B5E1E-96D1-4DD7-A16E-8F402C720A32}" srcOrd="30" destOrd="0" presId="urn:microsoft.com/office/officeart/2005/8/layout/radial6"/>
    <dgm:cxn modelId="{48FA132C-368C-40D2-B9FC-12AF12A42DA9}" type="presParOf" srcId="{CCE736E4-4797-40A9-A37F-6BC0DA57D25C}" destId="{4879B65B-F0BE-4F88-ADBF-F3DDCEF1D7B1}" srcOrd="31" destOrd="0" presId="urn:microsoft.com/office/officeart/2005/8/layout/radial6"/>
    <dgm:cxn modelId="{D574B4D5-2528-497B-856F-0B2D34DA7956}" type="presParOf" srcId="{CCE736E4-4797-40A9-A37F-6BC0DA57D25C}" destId="{68CFCB93-39E0-40FD-9E79-18F13CC3CF7E}" srcOrd="32" destOrd="0" presId="urn:microsoft.com/office/officeart/2005/8/layout/radial6"/>
    <dgm:cxn modelId="{004A2738-1762-4B2C-93B0-5D5D47583825}" type="presParOf" srcId="{CCE736E4-4797-40A9-A37F-6BC0DA57D25C}" destId="{7737574A-7490-4180-B20F-5BDC7842B0A5}" srcOrd="33" destOrd="0" presId="urn:microsoft.com/office/officeart/2005/8/layout/radial6"/>
    <dgm:cxn modelId="{96C215FA-3DB2-4B34-A4F4-5DED6E7B8A44}" type="presParOf" srcId="{CCE736E4-4797-40A9-A37F-6BC0DA57D25C}" destId="{0FA56B06-510A-49BD-836A-B037480537B8}" srcOrd="34" destOrd="0" presId="urn:microsoft.com/office/officeart/2005/8/layout/radial6"/>
    <dgm:cxn modelId="{9D52838C-4D86-4ACD-B800-648B7E98B072}" type="presParOf" srcId="{CCE736E4-4797-40A9-A37F-6BC0DA57D25C}" destId="{E3972588-B1F0-4ACE-86C9-E266DBF22507}" srcOrd="35" destOrd="0" presId="urn:microsoft.com/office/officeart/2005/8/layout/radial6"/>
    <dgm:cxn modelId="{BB0A2E0C-CB3F-466A-8F20-AFF3418FF95B}" type="presParOf" srcId="{CCE736E4-4797-40A9-A37F-6BC0DA57D25C}" destId="{F1604C63-214A-46E1-95C7-E2459A4A67BA}" srcOrd="36" destOrd="0" presId="urn:microsoft.com/office/officeart/2005/8/layout/radial6"/>
    <dgm:cxn modelId="{8244C12D-D04B-4D9D-9C63-9E0E07EF36FD}" type="presParOf" srcId="{CCE736E4-4797-40A9-A37F-6BC0DA57D25C}" destId="{3079FBBD-CF40-4E48-AEFF-7DE8F78CDAAA}" srcOrd="37" destOrd="0" presId="urn:microsoft.com/office/officeart/2005/8/layout/radial6"/>
    <dgm:cxn modelId="{EA4F2E5E-747C-4A6F-B730-E15673FAAE3F}" type="presParOf" srcId="{CCE736E4-4797-40A9-A37F-6BC0DA57D25C}" destId="{DDEEE11B-E57C-4F0E-AF8A-0E907214403E}" srcOrd="38" destOrd="0" presId="urn:microsoft.com/office/officeart/2005/8/layout/radial6"/>
    <dgm:cxn modelId="{2790C4C2-FB27-4B23-868A-EBA36A414F58}" type="presParOf" srcId="{CCE736E4-4797-40A9-A37F-6BC0DA57D25C}" destId="{C0C10054-09ED-4BCF-A3BC-DA700CC73D87}" srcOrd="39" destOrd="0" presId="urn:microsoft.com/office/officeart/2005/8/layout/radial6"/>
    <dgm:cxn modelId="{3CFB7182-1212-4ACF-9BF1-92ADFB98A6C0}" type="presParOf" srcId="{CCE736E4-4797-40A9-A37F-6BC0DA57D25C}" destId="{596C5457-9901-464B-B3CD-46F3BDB4FD82}" srcOrd="40" destOrd="0" presId="urn:microsoft.com/office/officeart/2005/8/layout/radial6"/>
    <dgm:cxn modelId="{7F03197A-36F6-4FC8-973A-9FDCF502E800}" type="presParOf" srcId="{CCE736E4-4797-40A9-A37F-6BC0DA57D25C}" destId="{613B93E0-66A0-4D2B-AFBD-39496032162C}" srcOrd="41" destOrd="0" presId="urn:microsoft.com/office/officeart/2005/8/layout/radial6"/>
    <dgm:cxn modelId="{8C306F5F-8D79-4881-931B-49B9A06DACEA}" type="presParOf" srcId="{CCE736E4-4797-40A9-A37F-6BC0DA57D25C}" destId="{A5BEAF25-2ABA-404A-AEA7-2572374D8699}" srcOrd="42" destOrd="0" presId="urn:microsoft.com/office/officeart/2005/8/layout/radial6"/>
    <dgm:cxn modelId="{C3B03D62-92E0-4E55-AA57-1B0DFA92296A}" type="presParOf" srcId="{CCE736E4-4797-40A9-A37F-6BC0DA57D25C}" destId="{3B728220-432A-47B2-BA0C-E03A780D99C4}" srcOrd="43" destOrd="0" presId="urn:microsoft.com/office/officeart/2005/8/layout/radial6"/>
    <dgm:cxn modelId="{15F01983-7A3B-4FEF-84D4-049EB4632484}" type="presParOf" srcId="{CCE736E4-4797-40A9-A37F-6BC0DA57D25C}" destId="{3B06E326-CA3A-4C6A-BDFA-902651965A70}" srcOrd="44" destOrd="0" presId="urn:microsoft.com/office/officeart/2005/8/layout/radial6"/>
    <dgm:cxn modelId="{128D7146-63F8-4422-9F75-4A243AFE1E7A}" type="presParOf" srcId="{CCE736E4-4797-40A9-A37F-6BC0DA57D25C}" destId="{3FCA56FE-C327-4251-AB49-23627A5C4BA8}" srcOrd="45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CA56FE-C327-4251-AB49-23627A5C4BA8}">
      <dsp:nvSpPr>
        <dsp:cNvPr id="0" name=""/>
        <dsp:cNvSpPr/>
      </dsp:nvSpPr>
      <dsp:spPr>
        <a:xfrm>
          <a:off x="1698035" y="308489"/>
          <a:ext cx="4635466" cy="4635466"/>
        </a:xfrm>
        <a:prstGeom prst="blockArc">
          <a:avLst>
            <a:gd name="adj1" fmla="val 14760000"/>
            <a:gd name="adj2" fmla="val 16200000"/>
            <a:gd name="adj3" fmla="val 1854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BEAF25-2ABA-404A-AEA7-2572374D8699}">
      <dsp:nvSpPr>
        <dsp:cNvPr id="0" name=""/>
        <dsp:cNvSpPr/>
      </dsp:nvSpPr>
      <dsp:spPr>
        <a:xfrm>
          <a:off x="1847690" y="251580"/>
          <a:ext cx="4635466" cy="4635466"/>
        </a:xfrm>
        <a:prstGeom prst="blockArc">
          <a:avLst>
            <a:gd name="adj1" fmla="val 13320000"/>
            <a:gd name="adj2" fmla="val 14760000"/>
            <a:gd name="adj3" fmla="val 1854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C10054-09ED-4BCF-A3BC-DA700CC73D87}">
      <dsp:nvSpPr>
        <dsp:cNvPr id="0" name=""/>
        <dsp:cNvSpPr/>
      </dsp:nvSpPr>
      <dsp:spPr>
        <a:xfrm>
          <a:off x="1861312" y="236501"/>
          <a:ext cx="4635466" cy="4635466"/>
        </a:xfrm>
        <a:prstGeom prst="blockArc">
          <a:avLst>
            <a:gd name="adj1" fmla="val 11880000"/>
            <a:gd name="adj2" fmla="val 13320000"/>
            <a:gd name="adj3" fmla="val 1854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604C63-214A-46E1-95C7-E2459A4A67BA}">
      <dsp:nvSpPr>
        <dsp:cNvPr id="0" name=""/>
        <dsp:cNvSpPr/>
      </dsp:nvSpPr>
      <dsp:spPr>
        <a:xfrm>
          <a:off x="1834513" y="315703"/>
          <a:ext cx="4635466" cy="4635466"/>
        </a:xfrm>
        <a:prstGeom prst="blockArc">
          <a:avLst>
            <a:gd name="adj1" fmla="val 10440000"/>
            <a:gd name="adj2" fmla="val 11880000"/>
            <a:gd name="adj3" fmla="val 1854"/>
          </a:avLst>
        </a:prstGeo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37574A-7490-4180-B20F-5BDC7842B0A5}">
      <dsp:nvSpPr>
        <dsp:cNvPr id="0" name=""/>
        <dsp:cNvSpPr/>
      </dsp:nvSpPr>
      <dsp:spPr>
        <a:xfrm>
          <a:off x="1835246" y="323903"/>
          <a:ext cx="4635466" cy="4635466"/>
        </a:xfrm>
        <a:prstGeom prst="blockArc">
          <a:avLst>
            <a:gd name="adj1" fmla="val 9000000"/>
            <a:gd name="adj2" fmla="val 10440000"/>
            <a:gd name="adj3" fmla="val 1854"/>
          </a:avLst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0B5E1E-96D1-4DD7-A16E-8F402C720A32}">
      <dsp:nvSpPr>
        <dsp:cNvPr id="0" name=""/>
        <dsp:cNvSpPr/>
      </dsp:nvSpPr>
      <dsp:spPr>
        <a:xfrm>
          <a:off x="1772903" y="226107"/>
          <a:ext cx="4635466" cy="4635466"/>
        </a:xfrm>
        <a:prstGeom prst="blockArc">
          <a:avLst>
            <a:gd name="adj1" fmla="val 7560000"/>
            <a:gd name="adj2" fmla="val 9000000"/>
            <a:gd name="adj3" fmla="val 1854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5D1F5E-F2EE-452F-923B-B452D3ECAC20}">
      <dsp:nvSpPr>
        <dsp:cNvPr id="0" name=""/>
        <dsp:cNvSpPr/>
      </dsp:nvSpPr>
      <dsp:spPr>
        <a:xfrm>
          <a:off x="1871187" y="292816"/>
          <a:ext cx="4635466" cy="4635466"/>
        </a:xfrm>
        <a:prstGeom prst="blockArc">
          <a:avLst>
            <a:gd name="adj1" fmla="val 6120000"/>
            <a:gd name="adj2" fmla="val 7560000"/>
            <a:gd name="adj3" fmla="val 1854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2F80A3-84D9-458B-BF55-48249B7F58BA}">
      <dsp:nvSpPr>
        <dsp:cNvPr id="0" name=""/>
        <dsp:cNvSpPr/>
      </dsp:nvSpPr>
      <dsp:spPr>
        <a:xfrm>
          <a:off x="1825578" y="282759"/>
          <a:ext cx="4635466" cy="4635466"/>
        </a:xfrm>
        <a:prstGeom prst="blockArc">
          <a:avLst>
            <a:gd name="adj1" fmla="val 4680000"/>
            <a:gd name="adj2" fmla="val 6120000"/>
            <a:gd name="adj3" fmla="val 1854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783964-9A84-4E0A-94F6-AE996678C579}">
      <dsp:nvSpPr>
        <dsp:cNvPr id="0" name=""/>
        <dsp:cNvSpPr/>
      </dsp:nvSpPr>
      <dsp:spPr>
        <a:xfrm>
          <a:off x="2101173" y="242191"/>
          <a:ext cx="4635466" cy="4635466"/>
        </a:xfrm>
        <a:prstGeom prst="blockArc">
          <a:avLst>
            <a:gd name="adj1" fmla="val 3240000"/>
            <a:gd name="adj2" fmla="val 4680000"/>
            <a:gd name="adj3" fmla="val 1854"/>
          </a:avLst>
        </a:prstGeo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9F7699-C32D-420B-8C3F-88367B7DFB13}">
      <dsp:nvSpPr>
        <dsp:cNvPr id="0" name=""/>
        <dsp:cNvSpPr/>
      </dsp:nvSpPr>
      <dsp:spPr>
        <a:xfrm>
          <a:off x="2080431" y="253896"/>
          <a:ext cx="4635466" cy="4635466"/>
        </a:xfrm>
        <a:prstGeom prst="blockArc">
          <a:avLst>
            <a:gd name="adj1" fmla="val 1800000"/>
            <a:gd name="adj2" fmla="val 3240000"/>
            <a:gd name="adj3" fmla="val 1854"/>
          </a:avLst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4D0B15-C853-49B3-B159-BBF7F56B628C}">
      <dsp:nvSpPr>
        <dsp:cNvPr id="0" name=""/>
        <dsp:cNvSpPr/>
      </dsp:nvSpPr>
      <dsp:spPr>
        <a:xfrm>
          <a:off x="1826295" y="760252"/>
          <a:ext cx="4635466" cy="4635466"/>
        </a:xfrm>
        <a:prstGeom prst="blockArc">
          <a:avLst>
            <a:gd name="adj1" fmla="val 360000"/>
            <a:gd name="adj2" fmla="val 1800000"/>
            <a:gd name="adj3" fmla="val 1854"/>
          </a:avLst>
        </a:prstGeo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B28333-B500-4A81-B81C-F8C2ACEAFDBC}">
      <dsp:nvSpPr>
        <dsp:cNvPr id="0" name=""/>
        <dsp:cNvSpPr/>
      </dsp:nvSpPr>
      <dsp:spPr>
        <a:xfrm>
          <a:off x="1835205" y="301490"/>
          <a:ext cx="4635466" cy="4635466"/>
        </a:xfrm>
        <a:prstGeom prst="blockArc">
          <a:avLst>
            <a:gd name="adj1" fmla="val 20520000"/>
            <a:gd name="adj2" fmla="val 360000"/>
            <a:gd name="adj3" fmla="val 1854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BA6062-ABCC-4666-9A1B-B42D2E1931D0}">
      <dsp:nvSpPr>
        <dsp:cNvPr id="0" name=""/>
        <dsp:cNvSpPr/>
      </dsp:nvSpPr>
      <dsp:spPr>
        <a:xfrm>
          <a:off x="1815029" y="231036"/>
          <a:ext cx="4635466" cy="4635466"/>
        </a:xfrm>
        <a:prstGeom prst="blockArc">
          <a:avLst>
            <a:gd name="adj1" fmla="val 19080000"/>
            <a:gd name="adj2" fmla="val 20520000"/>
            <a:gd name="adj3" fmla="val 1854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6000CCF-C0A9-49CA-A20C-B33002A7E295}">
      <dsp:nvSpPr>
        <dsp:cNvPr id="0" name=""/>
        <dsp:cNvSpPr/>
      </dsp:nvSpPr>
      <dsp:spPr>
        <a:xfrm>
          <a:off x="1838490" y="259124"/>
          <a:ext cx="4635466" cy="4635466"/>
        </a:xfrm>
        <a:prstGeom prst="blockArc">
          <a:avLst>
            <a:gd name="adj1" fmla="val 17640000"/>
            <a:gd name="adj2" fmla="val 19080000"/>
            <a:gd name="adj3" fmla="val 1854"/>
          </a:avLst>
        </a:prstGeo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8D28E88-526A-4F6D-9A9B-78E1DFADF518}">
      <dsp:nvSpPr>
        <dsp:cNvPr id="0" name=""/>
        <dsp:cNvSpPr/>
      </dsp:nvSpPr>
      <dsp:spPr>
        <a:xfrm>
          <a:off x="1968328" y="317344"/>
          <a:ext cx="4635466" cy="4635466"/>
        </a:xfrm>
        <a:prstGeom prst="blockArc">
          <a:avLst>
            <a:gd name="adj1" fmla="val 16200000"/>
            <a:gd name="adj2" fmla="val 17640000"/>
            <a:gd name="adj3" fmla="val 1854"/>
          </a:avLst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46DFF18-521B-43FC-99DB-BD5257F16B09}">
      <dsp:nvSpPr>
        <dsp:cNvPr id="0" name=""/>
        <dsp:cNvSpPr/>
      </dsp:nvSpPr>
      <dsp:spPr>
        <a:xfrm>
          <a:off x="2676639" y="990628"/>
          <a:ext cx="2877666" cy="2980989"/>
        </a:xfrm>
        <a:prstGeom prst="ellipse">
          <a:avLst/>
        </a:prstGeom>
        <a:blipFill rotWithShape="0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8000" r="-18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b="1" kern="1200">
              <a:solidFill>
                <a:schemeClr val="bg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ХОРОВОД ЕДИНСТВА</a:t>
          </a:r>
        </a:p>
      </dsp:txBody>
      <dsp:txXfrm>
        <a:off x="3098063" y="1427184"/>
        <a:ext cx="2034818" cy="2107877"/>
      </dsp:txXfrm>
    </dsp:sp>
    <dsp:sp modelId="{65385267-CDA2-4C60-B0E3-3F34229E0CC1}">
      <dsp:nvSpPr>
        <dsp:cNvPr id="0" name=""/>
        <dsp:cNvSpPr/>
      </dsp:nvSpPr>
      <dsp:spPr>
        <a:xfrm>
          <a:off x="3647707" y="-118119"/>
          <a:ext cx="1156528" cy="915435"/>
        </a:xfrm>
        <a:prstGeom prst="ellipse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Энергетика</a:t>
          </a:r>
        </a:p>
      </dsp:txBody>
      <dsp:txXfrm>
        <a:off x="3817077" y="15943"/>
        <a:ext cx="817788" cy="647311"/>
      </dsp:txXfrm>
    </dsp:sp>
    <dsp:sp modelId="{FA152FAA-4621-4910-A1F2-DF89D6901B64}">
      <dsp:nvSpPr>
        <dsp:cNvPr id="0" name=""/>
        <dsp:cNvSpPr/>
      </dsp:nvSpPr>
      <dsp:spPr>
        <a:xfrm>
          <a:off x="4708845" y="28659"/>
          <a:ext cx="902734" cy="966097"/>
        </a:xfrm>
        <a:prstGeom prst="ellipse">
          <a:avLst/>
        </a:prstGeom>
        <a:solidFill>
          <a:srgbClr val="00B05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Туризм</a:t>
          </a:r>
        </a:p>
      </dsp:txBody>
      <dsp:txXfrm>
        <a:off x="4841047" y="170141"/>
        <a:ext cx="638330" cy="683133"/>
      </dsp:txXfrm>
    </dsp:sp>
    <dsp:sp modelId="{83D264D6-56D9-4A1C-B8B2-D4E485983F55}">
      <dsp:nvSpPr>
        <dsp:cNvPr id="0" name=""/>
        <dsp:cNvSpPr/>
      </dsp:nvSpPr>
      <dsp:spPr>
        <a:xfrm>
          <a:off x="5228216" y="581469"/>
          <a:ext cx="1357196" cy="1018727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Сотрудничество </a:t>
          </a:r>
          <a:r>
            <a:rPr lang="be-BY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в</a:t>
          </a: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 космической сфере</a:t>
          </a:r>
        </a:p>
      </dsp:txBody>
      <dsp:txXfrm>
        <a:off x="5426973" y="730658"/>
        <a:ext cx="959682" cy="720349"/>
      </dsp:txXfrm>
    </dsp:sp>
    <dsp:sp modelId="{3BEEF3D4-56E4-4D73-A86D-8B8A7C66C521}">
      <dsp:nvSpPr>
        <dsp:cNvPr id="0" name=""/>
        <dsp:cNvSpPr/>
      </dsp:nvSpPr>
      <dsp:spPr>
        <a:xfrm>
          <a:off x="5781408" y="1505675"/>
          <a:ext cx="1137380" cy="892436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Отсутствие границ</a:t>
          </a:r>
        </a:p>
      </dsp:txBody>
      <dsp:txXfrm>
        <a:off x="5947973" y="1636369"/>
        <a:ext cx="804250" cy="631048"/>
      </dsp:txXfrm>
    </dsp:sp>
    <dsp:sp modelId="{27402AD6-3141-429B-9B03-4C2DACDDBA77}">
      <dsp:nvSpPr>
        <dsp:cNvPr id="0" name=""/>
        <dsp:cNvSpPr/>
      </dsp:nvSpPr>
      <dsp:spPr>
        <a:xfrm>
          <a:off x="5784947" y="2348995"/>
          <a:ext cx="1295765" cy="1087952"/>
        </a:xfrm>
        <a:prstGeom prst="ellipse">
          <a:avLst/>
        </a:prstGeom>
        <a:solidFill>
          <a:schemeClr val="accent4">
            <a:lumMod val="40000"/>
            <a:lumOff val="6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Общее образовательное пространство</a:t>
          </a:r>
        </a:p>
      </dsp:txBody>
      <dsp:txXfrm>
        <a:off x="5974707" y="2508322"/>
        <a:ext cx="916245" cy="769298"/>
      </dsp:txXfrm>
    </dsp:sp>
    <dsp:sp modelId="{4087627A-106E-4D42-8D1B-27ECAE6EACD4}">
      <dsp:nvSpPr>
        <dsp:cNvPr id="0" name=""/>
        <dsp:cNvSpPr/>
      </dsp:nvSpPr>
      <dsp:spPr>
        <a:xfrm>
          <a:off x="5776373" y="3391005"/>
          <a:ext cx="1062669" cy="911923"/>
        </a:xfrm>
        <a:prstGeom prst="ellipse">
          <a:avLst/>
        </a:prstGeom>
        <a:solidFill>
          <a:srgbClr val="00B0F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Общий язык</a:t>
          </a:r>
        </a:p>
      </dsp:txBody>
      <dsp:txXfrm>
        <a:off x="5931997" y="3524553"/>
        <a:ext cx="751421" cy="644827"/>
      </dsp:txXfrm>
    </dsp:sp>
    <dsp:sp modelId="{98907662-3D6A-43EF-B168-BA6878EB52C3}">
      <dsp:nvSpPr>
        <dsp:cNvPr id="0" name=""/>
        <dsp:cNvSpPr/>
      </dsp:nvSpPr>
      <dsp:spPr>
        <a:xfrm>
          <a:off x="5040092" y="4046118"/>
          <a:ext cx="993999" cy="1038847"/>
        </a:xfrm>
        <a:prstGeom prst="ellipse">
          <a:avLst/>
        </a:prstGeom>
        <a:solidFill>
          <a:srgbClr val="FF000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Единая ПОБЕДА </a:t>
          </a:r>
        </a:p>
      </dsp:txBody>
      <dsp:txXfrm>
        <a:off x="5185660" y="4198254"/>
        <a:ext cx="702863" cy="734575"/>
      </dsp:txXfrm>
    </dsp:sp>
    <dsp:sp modelId="{F455F132-2807-4103-98CA-C63B85911D21}">
      <dsp:nvSpPr>
        <dsp:cNvPr id="0" name=""/>
        <dsp:cNvSpPr/>
      </dsp:nvSpPr>
      <dsp:spPr>
        <a:xfrm>
          <a:off x="4150591" y="4417337"/>
          <a:ext cx="928632" cy="860945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Общая история</a:t>
          </a:r>
        </a:p>
      </dsp:txBody>
      <dsp:txXfrm>
        <a:off x="4286586" y="4543419"/>
        <a:ext cx="656642" cy="608781"/>
      </dsp:txXfrm>
    </dsp:sp>
    <dsp:sp modelId="{7A1D705C-26C2-4A8B-B794-41E0BD9A95CF}">
      <dsp:nvSpPr>
        <dsp:cNvPr id="0" name=""/>
        <dsp:cNvSpPr/>
      </dsp:nvSpPr>
      <dsp:spPr>
        <a:xfrm>
          <a:off x="3208007" y="4401130"/>
          <a:ext cx="927415" cy="893360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Общия культура и традиции</a:t>
          </a:r>
        </a:p>
      </dsp:txBody>
      <dsp:txXfrm>
        <a:off x="3343824" y="4531960"/>
        <a:ext cx="655781" cy="631700"/>
      </dsp:txXfrm>
    </dsp:sp>
    <dsp:sp modelId="{0C4C3B32-C991-445D-8A3D-E423B8DA87A6}">
      <dsp:nvSpPr>
        <dsp:cNvPr id="0" name=""/>
        <dsp:cNvSpPr/>
      </dsp:nvSpPr>
      <dsp:spPr>
        <a:xfrm>
          <a:off x="2314576" y="4062339"/>
          <a:ext cx="1072132" cy="828363"/>
        </a:xfrm>
        <a:prstGeom prst="ellipse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Согласованная внешняя  политика</a:t>
          </a:r>
        </a:p>
      </dsp:txBody>
      <dsp:txXfrm>
        <a:off x="2471586" y="4183650"/>
        <a:ext cx="758112" cy="585741"/>
      </dsp:txXfrm>
    </dsp:sp>
    <dsp:sp modelId="{4879B65B-F0BE-4F88-ADBF-F3DDCEF1D7B1}">
      <dsp:nvSpPr>
        <dsp:cNvPr id="0" name=""/>
        <dsp:cNvSpPr/>
      </dsp:nvSpPr>
      <dsp:spPr>
        <a:xfrm>
          <a:off x="1562194" y="3358546"/>
          <a:ext cx="1247870" cy="936276"/>
        </a:xfrm>
        <a:prstGeom prst="ellipse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Военно-техническое сотрудничество</a:t>
          </a:r>
        </a:p>
      </dsp:txBody>
      <dsp:txXfrm>
        <a:off x="1744940" y="3495660"/>
        <a:ext cx="882378" cy="662048"/>
      </dsp:txXfrm>
    </dsp:sp>
    <dsp:sp modelId="{0FA56B06-510A-49BD-836A-B037480537B8}">
      <dsp:nvSpPr>
        <dsp:cNvPr id="0" name=""/>
        <dsp:cNvSpPr/>
      </dsp:nvSpPr>
      <dsp:spPr>
        <a:xfrm>
          <a:off x="1187629" y="2254685"/>
          <a:ext cx="1355640" cy="1174124"/>
        </a:xfrm>
        <a:prstGeom prst="ellipse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Экономика (машиностроение, строительство, транспорт и др.)</a:t>
          </a:r>
        </a:p>
      </dsp:txBody>
      <dsp:txXfrm>
        <a:off x="1386158" y="2426631"/>
        <a:ext cx="958582" cy="830232"/>
      </dsp:txXfrm>
    </dsp:sp>
    <dsp:sp modelId="{3079FBBD-CF40-4E48-AEFF-7DE8F78CDAAA}">
      <dsp:nvSpPr>
        <dsp:cNvPr id="0" name=""/>
        <dsp:cNvSpPr/>
      </dsp:nvSpPr>
      <dsp:spPr>
        <a:xfrm>
          <a:off x="1495328" y="1416928"/>
          <a:ext cx="991095" cy="882126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Единая система социальных гарантий</a:t>
          </a:r>
        </a:p>
      </dsp:txBody>
      <dsp:txXfrm>
        <a:off x="1640471" y="1546112"/>
        <a:ext cx="700809" cy="623758"/>
      </dsp:txXfrm>
    </dsp:sp>
    <dsp:sp modelId="{596C5457-9901-464B-B3CD-46F3BDB4FD82}">
      <dsp:nvSpPr>
        <dsp:cNvPr id="0" name=""/>
        <dsp:cNvSpPr/>
      </dsp:nvSpPr>
      <dsp:spPr>
        <a:xfrm>
          <a:off x="1775285" y="500560"/>
          <a:ext cx="1385992" cy="1043933"/>
        </a:xfrm>
        <a:prstGeom prst="ellipse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Общая безопасность</a:t>
          </a:r>
        </a:p>
      </dsp:txBody>
      <dsp:txXfrm>
        <a:off x="1978259" y="653440"/>
        <a:ext cx="980044" cy="738173"/>
      </dsp:txXfrm>
    </dsp:sp>
    <dsp:sp modelId="{3B728220-432A-47B2-BA0C-E03A780D99C4}">
      <dsp:nvSpPr>
        <dsp:cNvPr id="0" name=""/>
        <dsp:cNvSpPr/>
      </dsp:nvSpPr>
      <dsp:spPr>
        <a:xfrm>
          <a:off x="2791498" y="21807"/>
          <a:ext cx="966837" cy="861887"/>
        </a:xfrm>
        <a:prstGeom prst="ellipse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rgbClr val="70AD47">
                  <a:lumMod val="50000"/>
                </a:srgbClr>
              </a:solidFill>
              <a:latin typeface="Calibri" panose="020F0502020204030204"/>
              <a:ea typeface="+mn-ea"/>
              <a:cs typeface="+mn-cs"/>
            </a:rPr>
            <a:t>Сотрудничество в научной сфере</a:t>
          </a:r>
        </a:p>
      </dsp:txBody>
      <dsp:txXfrm>
        <a:off x="2933088" y="148027"/>
        <a:ext cx="683657" cy="6094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D60D0-2ED6-481A-9EB1-06EEC379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3177</TotalTime>
  <Pages>13</Pages>
  <Words>3445</Words>
  <Characters>19641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В.Н. Ковалева</dc:creator>
  <cp:keywords/>
  <dc:description/>
  <cp:lastModifiedBy>ДОМ</cp:lastModifiedBy>
  <cp:revision>99</cp:revision>
  <cp:lastPrinted>2025-04-02T04:29:00Z</cp:lastPrinted>
  <dcterms:created xsi:type="dcterms:W3CDTF">2024-03-21T09:41:00Z</dcterms:created>
  <dcterms:modified xsi:type="dcterms:W3CDTF">2025-04-02T04:29:00Z</dcterms:modified>
</cp:coreProperties>
</file>