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41D" w:rsidRDefault="00BD541D" w:rsidP="00BD541D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Характеристика</w:t>
      </w:r>
    </w:p>
    <w:tbl>
      <w:tblPr>
        <w:tblpPr w:leftFromText="180" w:rightFromText="180" w:vertAnchor="page" w:horzAnchor="margin" w:tblpY="2011"/>
        <w:tblOverlap w:val="never"/>
        <w:tblW w:w="9760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0"/>
        <w:gridCol w:w="5550"/>
      </w:tblGrid>
      <w:tr w:rsidR="00BD541D" w:rsidRPr="00E60050" w:rsidTr="00BD541D">
        <w:trPr>
          <w:trHeight w:val="2769"/>
        </w:trPr>
        <w:tc>
          <w:tcPr>
            <w:tcW w:w="4210" w:type="dxa"/>
            <w:tcBorders>
              <w:right w:val="nil"/>
            </w:tcBorders>
            <w:shd w:val="clear" w:color="auto" w:fill="auto"/>
          </w:tcPr>
          <w:p w:rsidR="00BD541D" w:rsidRPr="00E60050" w:rsidRDefault="00BD541D" w:rsidP="00BD541D">
            <w:pPr>
              <w:widowControl w:val="0"/>
              <w:jc w:val="both"/>
              <w:rPr>
                <w:sz w:val="30"/>
                <w:szCs w:val="30"/>
              </w:rPr>
            </w:pPr>
          </w:p>
        </w:tc>
        <w:tc>
          <w:tcPr>
            <w:tcW w:w="5550" w:type="dxa"/>
            <w:tcBorders>
              <w:left w:val="nil"/>
            </w:tcBorders>
            <w:shd w:val="clear" w:color="auto" w:fill="auto"/>
          </w:tcPr>
          <w:p w:rsidR="00BD541D" w:rsidRPr="00E60050" w:rsidRDefault="00BD541D" w:rsidP="00BD541D">
            <w:pPr>
              <w:widowContro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учащего</w:t>
            </w:r>
            <w:r w:rsidRPr="00E60050">
              <w:rPr>
                <w:sz w:val="30"/>
                <w:szCs w:val="30"/>
              </w:rPr>
              <w:t xml:space="preserve">ся </w:t>
            </w:r>
            <w:r>
              <w:rPr>
                <w:sz w:val="30"/>
                <w:szCs w:val="30"/>
                <w:lang w:val="en-US"/>
              </w:rPr>
              <w:t>IX</w:t>
            </w:r>
            <w:r>
              <w:rPr>
                <w:sz w:val="30"/>
                <w:szCs w:val="30"/>
              </w:rPr>
              <w:t xml:space="preserve"> «В</w:t>
            </w:r>
            <w:r w:rsidRPr="00E60050">
              <w:rPr>
                <w:sz w:val="30"/>
                <w:szCs w:val="30"/>
              </w:rPr>
              <w:t>» класса</w:t>
            </w:r>
            <w:r w:rsidRPr="00E60050">
              <w:rPr>
                <w:sz w:val="30"/>
                <w:szCs w:val="30"/>
              </w:rPr>
              <w:br/>
              <w:t>государственного учреждения образования «Средняя школа №35 г. Бобруйска имени П.И.</w:t>
            </w:r>
            <w:r>
              <w:rPr>
                <w:sz w:val="30"/>
                <w:szCs w:val="30"/>
              </w:rPr>
              <w:t xml:space="preserve"> </w:t>
            </w:r>
            <w:r w:rsidRPr="00E60050">
              <w:rPr>
                <w:sz w:val="30"/>
                <w:szCs w:val="30"/>
              </w:rPr>
              <w:t>Батова»</w:t>
            </w:r>
          </w:p>
          <w:p w:rsidR="00BD541D" w:rsidRDefault="00BD541D" w:rsidP="00BD541D">
            <w:pPr>
              <w:widowControl w:val="0"/>
              <w:ind w:right="4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Пинчука Артёма Александровича</w:t>
            </w:r>
            <w:r w:rsidRPr="00E60050">
              <w:rPr>
                <w:sz w:val="30"/>
                <w:szCs w:val="30"/>
              </w:rPr>
              <w:t xml:space="preserve">, </w:t>
            </w:r>
          </w:p>
          <w:p w:rsidR="00BD541D" w:rsidRDefault="00BD541D" w:rsidP="00BD541D">
            <w:pPr>
              <w:widowControl w:val="0"/>
              <w:ind w:right="4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04.06.2009 </w:t>
            </w:r>
            <w:r w:rsidRPr="00E60050">
              <w:rPr>
                <w:sz w:val="30"/>
                <w:szCs w:val="30"/>
              </w:rPr>
              <w:t xml:space="preserve">года рождения, </w:t>
            </w:r>
          </w:p>
          <w:p w:rsidR="00BD541D" w:rsidRPr="00E60050" w:rsidRDefault="00BD541D" w:rsidP="00BD541D">
            <w:pPr>
              <w:widowControl w:val="0"/>
              <w:ind w:right="47"/>
              <w:rPr>
                <w:sz w:val="30"/>
                <w:szCs w:val="30"/>
              </w:rPr>
            </w:pPr>
            <w:r w:rsidRPr="00E60050">
              <w:rPr>
                <w:sz w:val="30"/>
                <w:szCs w:val="30"/>
              </w:rPr>
              <w:t>проживающе</w:t>
            </w:r>
            <w:r>
              <w:rPr>
                <w:sz w:val="30"/>
                <w:szCs w:val="30"/>
              </w:rPr>
              <w:t>го</w:t>
            </w:r>
            <w:r w:rsidRPr="00E60050">
              <w:rPr>
                <w:sz w:val="30"/>
                <w:szCs w:val="30"/>
              </w:rPr>
              <w:t xml:space="preserve"> по адресу: г. Боб</w:t>
            </w:r>
            <w:r>
              <w:rPr>
                <w:sz w:val="30"/>
                <w:szCs w:val="30"/>
              </w:rPr>
              <w:t>руйск, ул. Днепровской Флотилии, д. 78, кв. 40</w:t>
            </w:r>
          </w:p>
        </w:tc>
      </w:tr>
    </w:tbl>
    <w:p w:rsidR="00BD541D" w:rsidRDefault="00BD541D" w:rsidP="00BD541D">
      <w:pPr>
        <w:spacing w:line="360" w:lineRule="auto"/>
        <w:jc w:val="center"/>
        <w:rPr>
          <w:sz w:val="30"/>
          <w:szCs w:val="30"/>
        </w:rPr>
      </w:pPr>
    </w:p>
    <w:p w:rsidR="00BD541D" w:rsidRDefault="00BD541D" w:rsidP="00BD541D">
      <w:pPr>
        <w:spacing w:line="360" w:lineRule="auto"/>
        <w:ind w:firstLine="708"/>
        <w:jc w:val="both"/>
        <w:rPr>
          <w:sz w:val="30"/>
          <w:szCs w:val="30"/>
        </w:rPr>
      </w:pPr>
    </w:p>
    <w:p w:rsidR="00BD541D" w:rsidRDefault="00BD541D" w:rsidP="00BD541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Пинчук Артём обучается в государственном учреждении образования «Средняя школа № 35 г. Бобруйска имени П.И. Батова» с 01.09.2021 года. За время учёбы проявил себя как учащийся с низким уровнем учебных достижений. Пропусков учебных занятий без уважительной причины не имеет. </w:t>
      </w:r>
    </w:p>
    <w:p w:rsidR="00BD541D" w:rsidRDefault="00BD541D" w:rsidP="00BD541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характеру Артём спокойный, сдержанный</w:t>
      </w:r>
      <w:r w:rsidRPr="0087649C">
        <w:rPr>
          <w:sz w:val="30"/>
          <w:szCs w:val="30"/>
        </w:rPr>
        <w:t xml:space="preserve">, </w:t>
      </w:r>
      <w:r>
        <w:rPr>
          <w:sz w:val="30"/>
          <w:szCs w:val="30"/>
        </w:rPr>
        <w:t>не</w:t>
      </w:r>
      <w:r w:rsidRPr="0087649C">
        <w:rPr>
          <w:sz w:val="30"/>
          <w:szCs w:val="30"/>
        </w:rPr>
        <w:t xml:space="preserve">трудолюбивый, </w:t>
      </w:r>
      <w:r>
        <w:rPr>
          <w:sz w:val="30"/>
          <w:szCs w:val="30"/>
        </w:rPr>
        <w:t>малоактивный в общественной жизни класса, учреждения образования. Иногда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</w:p>
    <w:p w:rsidR="00BD541D" w:rsidRDefault="00BD541D" w:rsidP="00BD541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Принимает критику взрослых, но не всегда старается исправиться. В классе общается не со всеми, имеет сомнительный круг друзей с асоциальным поведением.</w:t>
      </w:r>
    </w:p>
    <w:p w:rsidR="00BD541D" w:rsidRDefault="00BD541D" w:rsidP="00BD541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Артём воспитывается в полной многодетной семье матерью и отчимом. Условия проживания и воспитания удовлетворительные, имеется всё необходимое для учёбы и отдыха. Мать и отчим занимаются воспитанием и развитием несовершеннолетнего: контролируют посещаемость занятий, интересуются успеваемостью и поведением, поддерживают связь с классным руководителем, руководством учреждения образования.</w:t>
      </w:r>
    </w:p>
    <w:p w:rsidR="00BD541D" w:rsidRDefault="00BD541D" w:rsidP="00BD541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профилактическом учете в ИДН УВД Бобруйского горисполкома не состоял. В социально опасное положение </w:t>
      </w:r>
      <w:bookmarkStart w:id="0" w:name="_GoBack"/>
      <w:bookmarkEnd w:id="0"/>
      <w:r w:rsidRPr="00BD541D">
        <w:rPr>
          <w:color w:val="FF0000"/>
          <w:sz w:val="30"/>
          <w:szCs w:val="30"/>
        </w:rPr>
        <w:t>признавался</w:t>
      </w:r>
      <w:r>
        <w:rPr>
          <w:sz w:val="30"/>
          <w:szCs w:val="30"/>
        </w:rPr>
        <w:t>.</w:t>
      </w:r>
    </w:p>
    <w:p w:rsidR="00BD541D" w:rsidRDefault="00BD541D" w:rsidP="00BD541D">
      <w:pPr>
        <w:spacing w:line="360" w:lineRule="auto"/>
        <w:jc w:val="both"/>
        <w:rPr>
          <w:sz w:val="30"/>
          <w:szCs w:val="30"/>
        </w:rPr>
      </w:pPr>
    </w:p>
    <w:p w:rsidR="00BD541D" w:rsidRDefault="00BD541D" w:rsidP="00BD541D">
      <w:pPr>
        <w:tabs>
          <w:tab w:val="left" w:pos="7088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Директор учреждения </w:t>
      </w:r>
      <w:r>
        <w:rPr>
          <w:sz w:val="30"/>
          <w:szCs w:val="30"/>
        </w:rPr>
        <w:tab/>
        <w:t>Т.Ф. Василевская</w:t>
      </w:r>
    </w:p>
    <w:p w:rsidR="00BD541D" w:rsidRDefault="00BD541D" w:rsidP="00BD541D">
      <w:pPr>
        <w:spacing w:line="36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BD541D" w:rsidRDefault="00BD541D" w:rsidP="00BD541D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ОИ. Корзубова</w:t>
      </w:r>
    </w:p>
    <w:p w:rsidR="00BD541D" w:rsidRDefault="00BD541D" w:rsidP="00BD541D"/>
    <w:p w:rsidR="00BD541D" w:rsidRPr="00BD541D" w:rsidRDefault="00BD541D" w:rsidP="00BD541D"/>
    <w:sectPr w:rsidR="00BD541D" w:rsidRPr="00BD541D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44"/>
    <w:rsid w:val="002F4AB3"/>
    <w:rsid w:val="00915CAD"/>
    <w:rsid w:val="00B85344"/>
    <w:rsid w:val="00BD541D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F0950-F5F3-4265-A13B-0064C5E1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541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54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2023-12-20T20:26:00Z</dcterms:created>
  <dcterms:modified xsi:type="dcterms:W3CDTF">2024-01-21T14:08:00Z</dcterms:modified>
</cp:coreProperties>
</file>