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F3" w:rsidRDefault="00A52AF3" w:rsidP="00A52AF3">
      <w:pPr>
        <w:pStyle w:val="1"/>
        <w:spacing w:after="340"/>
        <w:ind w:firstLine="0"/>
      </w:pPr>
      <w:r>
        <w:rPr>
          <w:rStyle w:val="a5"/>
          <w:b/>
          <w:bCs/>
        </w:rPr>
        <w:t>5 класс</w:t>
      </w:r>
    </w:p>
    <w:p w:rsidR="00A52AF3" w:rsidRDefault="00A52AF3" w:rsidP="00A52AF3">
      <w:pPr>
        <w:pStyle w:val="1"/>
        <w:ind w:firstLine="0"/>
      </w:pPr>
      <w:r>
        <w:rPr>
          <w:rStyle w:val="a5"/>
          <w:b/>
          <w:bCs/>
        </w:rPr>
        <w:t xml:space="preserve">Тема: </w:t>
      </w:r>
      <w:r>
        <w:rPr>
          <w:rStyle w:val="a5"/>
        </w:rPr>
        <w:t>Путешествие по Беларуси (проектирование маршрута по уникальным культурным местам родного края)</w:t>
      </w:r>
    </w:p>
    <w:p w:rsidR="00A52AF3" w:rsidRDefault="00A52AF3" w:rsidP="00A52AF3">
      <w:pPr>
        <w:pStyle w:val="1"/>
        <w:ind w:firstLine="0"/>
      </w:pPr>
      <w:r>
        <w:rPr>
          <w:rStyle w:val="a5"/>
          <w:b/>
          <w:bCs/>
        </w:rPr>
        <w:t xml:space="preserve">Время проведения: </w:t>
      </w:r>
      <w:r>
        <w:rPr>
          <w:rStyle w:val="a5"/>
        </w:rPr>
        <w:t>апрель</w:t>
      </w:r>
    </w:p>
    <w:p w:rsidR="00A52AF3" w:rsidRDefault="00A52AF3" w:rsidP="00A52AF3">
      <w:pPr>
        <w:pStyle w:val="1"/>
        <w:ind w:firstLine="0"/>
      </w:pPr>
      <w:r>
        <w:rPr>
          <w:rStyle w:val="a5"/>
          <w:b/>
          <w:bCs/>
        </w:rPr>
        <w:t>Целевая установка:</w:t>
      </w:r>
    </w:p>
    <w:p w:rsidR="00A52AF3" w:rsidRDefault="00A52AF3" w:rsidP="00A52AF3">
      <w:pPr>
        <w:pStyle w:val="1"/>
        <w:ind w:firstLine="720"/>
        <w:jc w:val="both"/>
      </w:pPr>
      <w:r>
        <w:rPr>
          <w:rStyle w:val="a5"/>
        </w:rPr>
        <w:t>формировать у учащихся интерес к культуре родного края (района);</w:t>
      </w:r>
    </w:p>
    <w:p w:rsidR="00A52AF3" w:rsidRDefault="00A52AF3" w:rsidP="00A52AF3">
      <w:pPr>
        <w:pStyle w:val="1"/>
        <w:spacing w:after="120"/>
        <w:ind w:firstLine="720"/>
        <w:jc w:val="both"/>
      </w:pPr>
      <w:r>
        <w:rPr>
          <w:rStyle w:val="a5"/>
        </w:rPr>
        <w:t>стимулировать творческую активность учащихся, способствовать включению их в проектирование маршрута по культурным местам родного края (района).</w:t>
      </w:r>
    </w:p>
    <w:p w:rsidR="00A52AF3" w:rsidRDefault="00A52AF3" w:rsidP="00A52AF3">
      <w:pPr>
        <w:pStyle w:val="a4"/>
        <w:ind w:firstLine="800"/>
        <w:jc w:val="both"/>
        <w:rPr>
          <w:rStyle w:val="a3"/>
          <w:b/>
          <w:bCs/>
          <w:sz w:val="28"/>
          <w:szCs w:val="28"/>
        </w:rPr>
      </w:pPr>
    </w:p>
    <w:p w:rsidR="00A52AF3" w:rsidRDefault="00A52AF3" w:rsidP="00A52AF3">
      <w:pPr>
        <w:pStyle w:val="a4"/>
        <w:ind w:firstLine="800"/>
        <w:jc w:val="both"/>
        <w:rPr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>Вступительное слово педагога. Л</w:t>
      </w:r>
      <w:r>
        <w:rPr>
          <w:rStyle w:val="a3"/>
          <w:i/>
          <w:iCs/>
          <w:sz w:val="28"/>
          <w:szCs w:val="28"/>
        </w:rPr>
        <w:t>юбовь к своей малой родине, к своему Отечеству начинается с того места, где человек родился. Беларусь – страна с очень богатым историко</w:t>
      </w:r>
      <w:r>
        <w:rPr>
          <w:rStyle w:val="a3"/>
          <w:i/>
          <w:iCs/>
          <w:sz w:val="28"/>
          <w:szCs w:val="28"/>
        </w:rPr>
        <w:softHyphen/>
        <w:t>культурным наследием и замечательным природным достоянием. Каждый уголок нашей страны уникален и неповторим, имеет богатое культурное наследие. Наш родной край тоже уникален своими культурными достопримечательностями.</w:t>
      </w:r>
    </w:p>
    <w:p w:rsidR="00A52AF3" w:rsidRDefault="00A52AF3" w:rsidP="00A52AF3">
      <w:pPr>
        <w:pStyle w:val="a4"/>
        <w:spacing w:after="120"/>
        <w:ind w:firstLine="800"/>
        <w:jc w:val="both"/>
        <w:rPr>
          <w:sz w:val="28"/>
          <w:szCs w:val="28"/>
        </w:rPr>
      </w:pPr>
      <w:r>
        <w:rPr>
          <w:rStyle w:val="a3"/>
          <w:i/>
          <w:iCs/>
          <w:sz w:val="28"/>
          <w:szCs w:val="28"/>
        </w:rPr>
        <w:t>– Какие достопримечательности своего родного края (района) вам бы хотелось посетить?</w:t>
      </w:r>
    </w:p>
    <w:p w:rsidR="005D46D9" w:rsidRDefault="00A52AF3" w:rsidP="00A52AF3">
      <w:pPr>
        <w:rPr>
          <w:rStyle w:val="a3"/>
          <w:rFonts w:eastAsia="Courier New"/>
          <w:sz w:val="28"/>
          <w:szCs w:val="28"/>
        </w:rPr>
      </w:pPr>
      <w:r>
        <w:rPr>
          <w:rStyle w:val="a3"/>
          <w:rFonts w:eastAsia="Courier New"/>
          <w:sz w:val="28"/>
          <w:szCs w:val="28"/>
        </w:rPr>
        <w:t>Обобщая ответы учащихся, педагог предлагает начать разрабатывать свой собственный маршрут.</w:t>
      </w:r>
    </w:p>
    <w:p w:rsidR="00A52AF3" w:rsidRDefault="00A52AF3" w:rsidP="00A52AF3">
      <w:pPr>
        <w:pStyle w:val="a4"/>
        <w:spacing w:after="120"/>
        <w:ind w:firstLine="80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Основной этап занятия конструируется педагогом на основе имеющихся материалов о культурных достопримечательностях своего родного края (района).</w:t>
      </w:r>
    </w:p>
    <w:p w:rsidR="00A52AF3" w:rsidRDefault="00A52AF3" w:rsidP="00A52AF3">
      <w:pPr>
        <w:pStyle w:val="a4"/>
        <w:spacing w:after="120"/>
        <w:ind w:firstLine="80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На данном этапе важно организовать обсуждение предложенных учащимися и педагогом уникальных мест родного края (района) и выбрать те достопримечательности, которые планируется включить в разрабатываемый маршрут.</w:t>
      </w:r>
    </w:p>
    <w:p w:rsidR="00A52AF3" w:rsidRDefault="00A52AF3" w:rsidP="00A52AF3">
      <w:pPr>
        <w:pStyle w:val="a4"/>
        <w:ind w:firstLine="800"/>
        <w:jc w:val="both"/>
        <w:rPr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>Примерные вопросы для обсуждения с учащимися</w:t>
      </w:r>
      <w:r>
        <w:rPr>
          <w:rStyle w:val="a3"/>
          <w:sz w:val="28"/>
          <w:szCs w:val="28"/>
        </w:rPr>
        <w:t>:</w:t>
      </w:r>
    </w:p>
    <w:p w:rsidR="00A52AF3" w:rsidRDefault="00A52AF3" w:rsidP="00A52AF3">
      <w:pPr>
        <w:pStyle w:val="a4"/>
        <w:numPr>
          <w:ilvl w:val="0"/>
          <w:numId w:val="1"/>
        </w:numPr>
        <w:tabs>
          <w:tab w:val="left" w:pos="1424"/>
        </w:tabs>
        <w:ind w:firstLine="80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Что такое Родина, Отечество?</w:t>
      </w:r>
    </w:p>
    <w:p w:rsidR="00966B23" w:rsidRPr="00B173DD" w:rsidRDefault="00966B23" w:rsidP="00966B23">
      <w:pPr>
        <w:pStyle w:val="a4"/>
        <w:tabs>
          <w:tab w:val="left" w:pos="1424"/>
        </w:tabs>
        <w:jc w:val="both"/>
        <w:rPr>
          <w:i/>
          <w:sz w:val="28"/>
          <w:szCs w:val="28"/>
          <w:highlight w:val="yellow"/>
        </w:rPr>
      </w:pPr>
      <w:r w:rsidRPr="00966B23">
        <w:rPr>
          <w:b/>
          <w:i/>
          <w:color w:val="FF0000"/>
          <w:sz w:val="28"/>
          <w:szCs w:val="28"/>
        </w:rPr>
        <w:t>Родина и Отечество</w:t>
      </w:r>
      <w:r w:rsidRPr="00966B23">
        <w:rPr>
          <w:i/>
          <w:color w:val="C00000"/>
          <w:sz w:val="28"/>
          <w:szCs w:val="28"/>
        </w:rPr>
        <w:t xml:space="preserve"> </w:t>
      </w:r>
      <w:r w:rsidRPr="00B173DD">
        <w:rPr>
          <w:i/>
          <w:sz w:val="28"/>
          <w:szCs w:val="28"/>
          <w:highlight w:val="yellow"/>
        </w:rPr>
        <w:t>— это слова, которые часто используются, чтобы говорить о нашей стране и о том, что нам близко. Давай разберем их разницу так, чтобы было понятно.</w:t>
      </w:r>
    </w:p>
    <w:p w:rsidR="00966B23" w:rsidRPr="00B173DD" w:rsidRDefault="00966B23" w:rsidP="00966B23">
      <w:pPr>
        <w:pStyle w:val="a4"/>
        <w:tabs>
          <w:tab w:val="left" w:pos="1424"/>
        </w:tabs>
        <w:jc w:val="both"/>
        <w:rPr>
          <w:b/>
          <w:bCs/>
          <w:i/>
          <w:sz w:val="28"/>
          <w:szCs w:val="28"/>
          <w:highlight w:val="yellow"/>
        </w:rPr>
      </w:pPr>
      <w:r w:rsidRPr="00B173DD">
        <w:rPr>
          <w:b/>
          <w:bCs/>
          <w:i/>
          <w:sz w:val="28"/>
          <w:szCs w:val="28"/>
          <w:highlight w:val="yellow"/>
        </w:rPr>
        <w:t>Родина</w:t>
      </w:r>
    </w:p>
    <w:p w:rsidR="00966B23" w:rsidRPr="00B173DD" w:rsidRDefault="00966B23" w:rsidP="00966B23">
      <w:pPr>
        <w:pStyle w:val="a4"/>
        <w:numPr>
          <w:ilvl w:val="0"/>
          <w:numId w:val="3"/>
        </w:numPr>
        <w:tabs>
          <w:tab w:val="left" w:pos="1424"/>
        </w:tabs>
        <w:jc w:val="both"/>
        <w:rPr>
          <w:i/>
          <w:sz w:val="28"/>
          <w:szCs w:val="28"/>
          <w:highlight w:val="yellow"/>
        </w:rPr>
      </w:pPr>
      <w:r w:rsidRPr="00B173DD">
        <w:rPr>
          <w:b/>
          <w:bCs/>
          <w:i/>
          <w:sz w:val="28"/>
          <w:szCs w:val="28"/>
          <w:highlight w:val="yellow"/>
        </w:rPr>
        <w:t>Определение</w:t>
      </w:r>
      <w:r w:rsidRPr="00B173DD">
        <w:rPr>
          <w:i/>
          <w:sz w:val="28"/>
          <w:szCs w:val="28"/>
          <w:highlight w:val="yellow"/>
        </w:rPr>
        <w:t>: Это слово обычно означает место, где человек родился и вырос. Можно сказать, что Родина — это «дом», где мы первый раз увидели мир и где живут наши близкие.</w:t>
      </w:r>
    </w:p>
    <w:p w:rsidR="00966B23" w:rsidRPr="00B173DD" w:rsidRDefault="00966B23" w:rsidP="00966B23">
      <w:pPr>
        <w:pStyle w:val="a4"/>
        <w:numPr>
          <w:ilvl w:val="0"/>
          <w:numId w:val="3"/>
        </w:numPr>
        <w:tabs>
          <w:tab w:val="left" w:pos="1424"/>
        </w:tabs>
        <w:jc w:val="both"/>
        <w:rPr>
          <w:i/>
          <w:sz w:val="28"/>
          <w:szCs w:val="28"/>
          <w:highlight w:val="yellow"/>
        </w:rPr>
      </w:pPr>
      <w:r w:rsidRPr="00B173DD">
        <w:rPr>
          <w:b/>
          <w:bCs/>
          <w:i/>
          <w:sz w:val="28"/>
          <w:szCs w:val="28"/>
          <w:highlight w:val="yellow"/>
        </w:rPr>
        <w:t>Пример</w:t>
      </w:r>
      <w:r w:rsidRPr="00B173DD">
        <w:rPr>
          <w:i/>
          <w:sz w:val="28"/>
          <w:szCs w:val="28"/>
          <w:highlight w:val="yellow"/>
        </w:rPr>
        <w:t>: Если ты родился в Минске, то твоя Родина — это Минск. Это место, где ты чувствовал себя уютно и безопасно.</w:t>
      </w:r>
    </w:p>
    <w:p w:rsidR="00966B23" w:rsidRPr="00B173DD" w:rsidRDefault="00966B23" w:rsidP="00966B23">
      <w:pPr>
        <w:pStyle w:val="a4"/>
        <w:tabs>
          <w:tab w:val="left" w:pos="1424"/>
        </w:tabs>
        <w:jc w:val="both"/>
        <w:rPr>
          <w:b/>
          <w:bCs/>
          <w:i/>
          <w:sz w:val="28"/>
          <w:szCs w:val="28"/>
          <w:highlight w:val="yellow"/>
        </w:rPr>
      </w:pPr>
      <w:r w:rsidRPr="00B173DD">
        <w:rPr>
          <w:b/>
          <w:bCs/>
          <w:i/>
          <w:sz w:val="28"/>
          <w:szCs w:val="28"/>
          <w:highlight w:val="yellow"/>
        </w:rPr>
        <w:t>Отечество</w:t>
      </w:r>
    </w:p>
    <w:p w:rsidR="00966B23" w:rsidRPr="00B173DD" w:rsidRDefault="00966B23" w:rsidP="00966B23">
      <w:pPr>
        <w:pStyle w:val="a4"/>
        <w:numPr>
          <w:ilvl w:val="0"/>
          <w:numId w:val="4"/>
        </w:numPr>
        <w:tabs>
          <w:tab w:val="left" w:pos="1424"/>
        </w:tabs>
        <w:jc w:val="both"/>
        <w:rPr>
          <w:i/>
          <w:sz w:val="28"/>
          <w:szCs w:val="28"/>
          <w:highlight w:val="yellow"/>
        </w:rPr>
      </w:pPr>
      <w:r w:rsidRPr="00B173DD">
        <w:rPr>
          <w:b/>
          <w:bCs/>
          <w:i/>
          <w:sz w:val="28"/>
          <w:szCs w:val="28"/>
          <w:highlight w:val="yellow"/>
        </w:rPr>
        <w:t>Определение</w:t>
      </w:r>
      <w:r w:rsidRPr="00B173DD">
        <w:rPr>
          <w:i/>
          <w:sz w:val="28"/>
          <w:szCs w:val="28"/>
          <w:highlight w:val="yellow"/>
        </w:rPr>
        <w:t xml:space="preserve">: Это слово более широкое. Оно означает страну, к </w:t>
      </w:r>
      <w:r w:rsidRPr="00B173DD">
        <w:rPr>
          <w:i/>
          <w:sz w:val="28"/>
          <w:szCs w:val="28"/>
          <w:highlight w:val="yellow"/>
        </w:rPr>
        <w:lastRenderedPageBreak/>
        <w:t>которой мы принадлежим, вместе с её историей, культурой и традициями. Отечество может быть связано не только с местом рождения, но и с тем, как мы понимаем свою страну.</w:t>
      </w:r>
    </w:p>
    <w:p w:rsidR="00966B23" w:rsidRPr="00B173DD" w:rsidRDefault="00966B23" w:rsidP="00966B23">
      <w:pPr>
        <w:pStyle w:val="a4"/>
        <w:numPr>
          <w:ilvl w:val="0"/>
          <w:numId w:val="4"/>
        </w:numPr>
        <w:tabs>
          <w:tab w:val="left" w:pos="1424"/>
        </w:tabs>
        <w:jc w:val="both"/>
        <w:rPr>
          <w:i/>
          <w:sz w:val="28"/>
          <w:szCs w:val="28"/>
          <w:highlight w:val="yellow"/>
        </w:rPr>
      </w:pPr>
      <w:r w:rsidRPr="00B173DD">
        <w:rPr>
          <w:b/>
          <w:bCs/>
          <w:i/>
          <w:sz w:val="28"/>
          <w:szCs w:val="28"/>
          <w:highlight w:val="yellow"/>
        </w:rPr>
        <w:t>Пример</w:t>
      </w:r>
      <w:r w:rsidRPr="00B173DD">
        <w:rPr>
          <w:i/>
          <w:sz w:val="28"/>
          <w:szCs w:val="28"/>
          <w:highlight w:val="yellow"/>
        </w:rPr>
        <w:t>: Если ты белорус, то твоё Отечество — это Беларусь, даже если ты родился в другом городе или стране.</w:t>
      </w:r>
    </w:p>
    <w:p w:rsidR="00966B23" w:rsidRPr="00966B23" w:rsidRDefault="00966B23" w:rsidP="00966B23">
      <w:pPr>
        <w:pStyle w:val="a4"/>
        <w:tabs>
          <w:tab w:val="left" w:pos="1424"/>
        </w:tabs>
        <w:jc w:val="both"/>
        <w:rPr>
          <w:b/>
          <w:bCs/>
          <w:i/>
          <w:sz w:val="28"/>
          <w:szCs w:val="28"/>
        </w:rPr>
      </w:pPr>
      <w:r w:rsidRPr="00966B23">
        <w:rPr>
          <w:b/>
          <w:bCs/>
          <w:i/>
          <w:sz w:val="28"/>
          <w:szCs w:val="28"/>
        </w:rPr>
        <w:t>Важные различия</w:t>
      </w:r>
    </w:p>
    <w:p w:rsidR="00966B23" w:rsidRPr="00966B23" w:rsidRDefault="00966B23" w:rsidP="00966B23">
      <w:pPr>
        <w:pStyle w:val="a4"/>
        <w:numPr>
          <w:ilvl w:val="0"/>
          <w:numId w:val="5"/>
        </w:numPr>
        <w:tabs>
          <w:tab w:val="left" w:pos="1424"/>
        </w:tabs>
        <w:jc w:val="both"/>
        <w:rPr>
          <w:i/>
          <w:sz w:val="28"/>
          <w:szCs w:val="28"/>
        </w:rPr>
      </w:pPr>
      <w:r w:rsidRPr="00966B23">
        <w:rPr>
          <w:b/>
          <w:bCs/>
          <w:i/>
          <w:sz w:val="28"/>
          <w:szCs w:val="28"/>
        </w:rPr>
        <w:t>Личное vs. Общее</w:t>
      </w:r>
      <w:r w:rsidRPr="00966B23">
        <w:rPr>
          <w:i/>
          <w:sz w:val="28"/>
          <w:szCs w:val="28"/>
        </w:rPr>
        <w:t>: Родина — это личное, близкое каждому человеку. Отечество — это общее понятие для всех граждан страны.</w:t>
      </w:r>
    </w:p>
    <w:p w:rsidR="00966B23" w:rsidRPr="00966B23" w:rsidRDefault="00966B23" w:rsidP="00966B23">
      <w:pPr>
        <w:pStyle w:val="a4"/>
        <w:numPr>
          <w:ilvl w:val="0"/>
          <w:numId w:val="5"/>
        </w:numPr>
        <w:tabs>
          <w:tab w:val="left" w:pos="1424"/>
        </w:tabs>
        <w:jc w:val="both"/>
        <w:rPr>
          <w:i/>
          <w:sz w:val="28"/>
          <w:szCs w:val="28"/>
        </w:rPr>
      </w:pPr>
      <w:r w:rsidRPr="00966B23">
        <w:rPr>
          <w:b/>
          <w:bCs/>
          <w:i/>
          <w:sz w:val="28"/>
          <w:szCs w:val="28"/>
        </w:rPr>
        <w:t>Эмоции</w:t>
      </w:r>
      <w:r w:rsidRPr="00966B23">
        <w:rPr>
          <w:i/>
          <w:sz w:val="28"/>
          <w:szCs w:val="28"/>
        </w:rPr>
        <w:t>: Родина обычно вызывает теплые чувства и воспоминания о детстве, а Отечество может связать нас с историей и культурой всей страны.</w:t>
      </w:r>
    </w:p>
    <w:p w:rsidR="00966B23" w:rsidRPr="00966B23" w:rsidRDefault="00966B23" w:rsidP="00966B23">
      <w:pPr>
        <w:pStyle w:val="a4"/>
        <w:tabs>
          <w:tab w:val="left" w:pos="1424"/>
        </w:tabs>
        <w:jc w:val="both"/>
        <w:rPr>
          <w:b/>
          <w:bCs/>
          <w:i/>
          <w:sz w:val="28"/>
          <w:szCs w:val="28"/>
        </w:rPr>
      </w:pPr>
      <w:r w:rsidRPr="00966B23">
        <w:rPr>
          <w:b/>
          <w:bCs/>
          <w:i/>
          <w:sz w:val="28"/>
          <w:szCs w:val="28"/>
        </w:rPr>
        <w:t>Итог</w:t>
      </w:r>
    </w:p>
    <w:p w:rsidR="00966B23" w:rsidRPr="00B173DD" w:rsidRDefault="00966B23" w:rsidP="00966B23">
      <w:pPr>
        <w:pStyle w:val="a4"/>
        <w:tabs>
          <w:tab w:val="left" w:pos="1424"/>
        </w:tabs>
        <w:jc w:val="both"/>
        <w:rPr>
          <w:i/>
          <w:color w:val="FF0000"/>
          <w:sz w:val="28"/>
          <w:szCs w:val="28"/>
        </w:rPr>
      </w:pPr>
      <w:r w:rsidRPr="00B173DD">
        <w:rPr>
          <w:i/>
          <w:color w:val="FF0000"/>
          <w:sz w:val="28"/>
          <w:szCs w:val="28"/>
        </w:rPr>
        <w:t xml:space="preserve">Родина — это место, где ты родился и вырос, а Отечество — это </w:t>
      </w:r>
      <w:bookmarkStart w:id="0" w:name="_GoBack"/>
      <w:r w:rsidRPr="00B173DD">
        <w:rPr>
          <w:i/>
          <w:color w:val="FF0000"/>
          <w:sz w:val="28"/>
          <w:szCs w:val="28"/>
        </w:rPr>
        <w:t>твоя страна с её историей и культурой</w:t>
      </w:r>
      <w:bookmarkEnd w:id="0"/>
      <w:r w:rsidRPr="00B173DD">
        <w:rPr>
          <w:i/>
          <w:color w:val="FF0000"/>
          <w:sz w:val="28"/>
          <w:szCs w:val="28"/>
        </w:rPr>
        <w:t>. Это как разные стороны одной медали</w:t>
      </w:r>
      <w:r w:rsidRPr="00B173DD">
        <w:rPr>
          <w:color w:val="FF0000"/>
          <w:sz w:val="28"/>
          <w:szCs w:val="28"/>
        </w:rPr>
        <w:t>!</w:t>
      </w:r>
    </w:p>
    <w:p w:rsidR="00A52AF3" w:rsidRPr="00966B23" w:rsidRDefault="00A52AF3" w:rsidP="00A52AF3">
      <w:pPr>
        <w:pStyle w:val="a4"/>
        <w:numPr>
          <w:ilvl w:val="0"/>
          <w:numId w:val="1"/>
        </w:numPr>
        <w:tabs>
          <w:tab w:val="left" w:pos="1453"/>
        </w:tabs>
        <w:ind w:firstLine="800"/>
        <w:jc w:val="both"/>
        <w:rPr>
          <w:sz w:val="28"/>
          <w:szCs w:val="28"/>
        </w:rPr>
      </w:pPr>
      <w:r w:rsidRPr="00966B23">
        <w:rPr>
          <w:rStyle w:val="a3"/>
          <w:sz w:val="28"/>
          <w:szCs w:val="28"/>
        </w:rPr>
        <w:t>Чем славится наш родной край?</w:t>
      </w:r>
    </w:p>
    <w:p w:rsidR="00A52AF3" w:rsidRPr="00966B23" w:rsidRDefault="00A52AF3" w:rsidP="00A52AF3">
      <w:pPr>
        <w:pStyle w:val="a4"/>
        <w:numPr>
          <w:ilvl w:val="0"/>
          <w:numId w:val="1"/>
        </w:numPr>
        <w:tabs>
          <w:tab w:val="left" w:pos="1496"/>
        </w:tabs>
        <w:ind w:firstLine="800"/>
        <w:jc w:val="both"/>
        <w:rPr>
          <w:sz w:val="28"/>
          <w:szCs w:val="28"/>
        </w:rPr>
      </w:pPr>
      <w:r w:rsidRPr="00966B23">
        <w:rPr>
          <w:rStyle w:val="a3"/>
          <w:sz w:val="28"/>
          <w:szCs w:val="28"/>
        </w:rPr>
        <w:t>Какой материал нужно собрать, чтобы разработать маршрут?</w:t>
      </w:r>
    </w:p>
    <w:p w:rsidR="00A52AF3" w:rsidRPr="00966B23" w:rsidRDefault="00A52AF3" w:rsidP="00A52AF3">
      <w:pPr>
        <w:pStyle w:val="a4"/>
        <w:numPr>
          <w:ilvl w:val="0"/>
          <w:numId w:val="1"/>
        </w:numPr>
        <w:tabs>
          <w:tab w:val="left" w:pos="1506"/>
        </w:tabs>
        <w:spacing w:after="120"/>
        <w:ind w:firstLine="800"/>
        <w:jc w:val="both"/>
        <w:rPr>
          <w:sz w:val="28"/>
          <w:szCs w:val="28"/>
        </w:rPr>
      </w:pPr>
      <w:r w:rsidRPr="00966B23">
        <w:rPr>
          <w:rStyle w:val="a3"/>
          <w:sz w:val="28"/>
          <w:szCs w:val="28"/>
        </w:rPr>
        <w:t>Как вы думаете, почему важно посещать достопримечательности своего родного края?</w:t>
      </w:r>
    </w:p>
    <w:p w:rsidR="00A52AF3" w:rsidRPr="00966B23" w:rsidRDefault="00A52AF3" w:rsidP="00A52AF3">
      <w:pPr>
        <w:pStyle w:val="a4"/>
        <w:spacing w:after="120"/>
        <w:ind w:firstLine="800"/>
        <w:jc w:val="both"/>
        <w:rPr>
          <w:rStyle w:val="a3"/>
          <w:b/>
          <w:bCs/>
          <w:sz w:val="28"/>
          <w:szCs w:val="28"/>
        </w:rPr>
      </w:pPr>
      <w:r w:rsidRPr="00966B23">
        <w:rPr>
          <w:rStyle w:val="a3"/>
          <w:b/>
          <w:bCs/>
          <w:sz w:val="28"/>
          <w:szCs w:val="28"/>
        </w:rPr>
        <w:t xml:space="preserve">Викторина «Города Беларуси» </w:t>
      </w:r>
      <w:r w:rsidR="00A50844" w:rsidRPr="00966B23">
        <w:rPr>
          <w:rStyle w:val="a3"/>
          <w:b/>
          <w:bCs/>
          <w:color w:val="FF0000"/>
          <w:sz w:val="28"/>
          <w:szCs w:val="28"/>
        </w:rPr>
        <w:t>стрелки-пазлы на доску</w:t>
      </w:r>
    </w:p>
    <w:p w:rsidR="00F359E9" w:rsidRPr="00966B23" w:rsidRDefault="00F359E9" w:rsidP="00F359E9">
      <w:pPr>
        <w:pStyle w:val="1"/>
        <w:numPr>
          <w:ilvl w:val="0"/>
          <w:numId w:val="2"/>
        </w:numPr>
        <w:tabs>
          <w:tab w:val="left" w:pos="1098"/>
        </w:tabs>
        <w:ind w:firstLine="740"/>
        <w:jc w:val="both"/>
        <w:rPr>
          <w:i/>
          <w:sz w:val="28"/>
          <w:szCs w:val="28"/>
        </w:rPr>
      </w:pPr>
      <w:r w:rsidRPr="00966B23">
        <w:rPr>
          <w:rStyle w:val="a5"/>
          <w:i/>
          <w:sz w:val="28"/>
          <w:szCs w:val="28"/>
        </w:rPr>
        <w:t>Самый большой город Беларуси – Минск, а самый древний… (</w:t>
      </w:r>
      <w:r w:rsidRPr="00966B23">
        <w:rPr>
          <w:rStyle w:val="a5"/>
          <w:i/>
          <w:iCs/>
          <w:sz w:val="28"/>
          <w:szCs w:val="28"/>
        </w:rPr>
        <w:t>Полоцк</w:t>
      </w:r>
      <w:r w:rsidRPr="00966B23">
        <w:rPr>
          <w:rStyle w:val="a5"/>
          <w:i/>
          <w:sz w:val="28"/>
          <w:szCs w:val="28"/>
        </w:rPr>
        <w:t>)</w:t>
      </w:r>
    </w:p>
    <w:p w:rsidR="00F359E9" w:rsidRPr="00966B23" w:rsidRDefault="00F359E9" w:rsidP="00F359E9">
      <w:pPr>
        <w:pStyle w:val="1"/>
        <w:numPr>
          <w:ilvl w:val="0"/>
          <w:numId w:val="2"/>
        </w:numPr>
        <w:tabs>
          <w:tab w:val="left" w:pos="1127"/>
        </w:tabs>
        <w:ind w:firstLine="740"/>
        <w:jc w:val="both"/>
        <w:rPr>
          <w:i/>
          <w:sz w:val="28"/>
          <w:szCs w:val="28"/>
        </w:rPr>
      </w:pPr>
      <w:r w:rsidRPr="00966B23">
        <w:rPr>
          <w:rStyle w:val="a5"/>
          <w:i/>
          <w:sz w:val="28"/>
          <w:szCs w:val="28"/>
        </w:rPr>
        <w:t>В каком городе Беларуси находится скульптурная композиция «Звездочёт»? (</w:t>
      </w:r>
      <w:r w:rsidRPr="00966B23">
        <w:rPr>
          <w:rStyle w:val="a5"/>
          <w:i/>
          <w:iCs/>
          <w:sz w:val="28"/>
          <w:szCs w:val="28"/>
        </w:rPr>
        <w:t>Могилёв</w:t>
      </w:r>
      <w:r w:rsidRPr="00966B23">
        <w:rPr>
          <w:rStyle w:val="a5"/>
          <w:i/>
          <w:sz w:val="28"/>
          <w:szCs w:val="28"/>
        </w:rPr>
        <w:t>)</w:t>
      </w:r>
    </w:p>
    <w:p w:rsidR="00F359E9" w:rsidRPr="00A50844" w:rsidRDefault="00F359E9" w:rsidP="00F359E9">
      <w:pPr>
        <w:pStyle w:val="1"/>
        <w:numPr>
          <w:ilvl w:val="0"/>
          <w:numId w:val="2"/>
        </w:numPr>
        <w:tabs>
          <w:tab w:val="left" w:pos="1122"/>
        </w:tabs>
        <w:ind w:firstLine="740"/>
        <w:jc w:val="both"/>
        <w:rPr>
          <w:i/>
          <w:sz w:val="28"/>
          <w:szCs w:val="28"/>
        </w:rPr>
      </w:pPr>
      <w:r w:rsidRPr="00A50844">
        <w:rPr>
          <w:rStyle w:val="a5"/>
          <w:i/>
          <w:sz w:val="28"/>
          <w:szCs w:val="28"/>
        </w:rPr>
        <w:t>В каком городе Беларуси ткались пояса с различными узорами из шелка, серебра, золота? (</w:t>
      </w:r>
      <w:r w:rsidRPr="00A50844">
        <w:rPr>
          <w:rStyle w:val="a5"/>
          <w:i/>
          <w:iCs/>
          <w:sz w:val="28"/>
          <w:szCs w:val="28"/>
        </w:rPr>
        <w:t>Слуцк</w:t>
      </w:r>
      <w:r w:rsidRPr="00A50844">
        <w:rPr>
          <w:rStyle w:val="a5"/>
          <w:i/>
          <w:sz w:val="28"/>
          <w:szCs w:val="28"/>
        </w:rPr>
        <w:t>)</w:t>
      </w:r>
    </w:p>
    <w:p w:rsidR="00F359E9" w:rsidRPr="00A50844" w:rsidRDefault="00F359E9" w:rsidP="00F359E9">
      <w:pPr>
        <w:pStyle w:val="1"/>
        <w:numPr>
          <w:ilvl w:val="0"/>
          <w:numId w:val="2"/>
        </w:numPr>
        <w:tabs>
          <w:tab w:val="left" w:pos="1127"/>
        </w:tabs>
        <w:ind w:firstLine="740"/>
        <w:jc w:val="both"/>
        <w:rPr>
          <w:i/>
          <w:sz w:val="28"/>
          <w:szCs w:val="28"/>
        </w:rPr>
      </w:pPr>
      <w:r w:rsidRPr="00A50844">
        <w:rPr>
          <w:rStyle w:val="a5"/>
          <w:i/>
          <w:sz w:val="28"/>
          <w:szCs w:val="28"/>
        </w:rPr>
        <w:t>Название какого города совпадает с названием месяца в белорусском языке? (</w:t>
      </w:r>
      <w:r w:rsidRPr="00A50844">
        <w:rPr>
          <w:rStyle w:val="a5"/>
          <w:i/>
          <w:iCs/>
          <w:sz w:val="28"/>
          <w:szCs w:val="28"/>
        </w:rPr>
        <w:t>Червень</w:t>
      </w:r>
      <w:r w:rsidRPr="00A50844">
        <w:rPr>
          <w:rStyle w:val="a5"/>
          <w:i/>
          <w:sz w:val="28"/>
          <w:szCs w:val="28"/>
        </w:rPr>
        <w:t>)</w:t>
      </w:r>
    </w:p>
    <w:p w:rsidR="00F359E9" w:rsidRPr="00A50844" w:rsidRDefault="00F359E9" w:rsidP="00F359E9">
      <w:pPr>
        <w:pStyle w:val="1"/>
        <w:numPr>
          <w:ilvl w:val="0"/>
          <w:numId w:val="2"/>
        </w:numPr>
        <w:tabs>
          <w:tab w:val="left" w:pos="1118"/>
        </w:tabs>
        <w:ind w:firstLine="740"/>
        <w:jc w:val="both"/>
        <w:rPr>
          <w:i/>
          <w:sz w:val="28"/>
          <w:szCs w:val="28"/>
        </w:rPr>
      </w:pPr>
      <w:r w:rsidRPr="00A50844">
        <w:rPr>
          <w:rStyle w:val="a5"/>
          <w:i/>
          <w:sz w:val="28"/>
          <w:szCs w:val="28"/>
        </w:rPr>
        <w:t>Назовите город Беларуси, возле которого находятся несколько горнолыжных курортов? (</w:t>
      </w:r>
      <w:r w:rsidRPr="00A50844">
        <w:rPr>
          <w:rStyle w:val="a5"/>
          <w:i/>
          <w:iCs/>
          <w:sz w:val="28"/>
          <w:szCs w:val="28"/>
        </w:rPr>
        <w:t>Логойск</w:t>
      </w:r>
      <w:r w:rsidRPr="00A50844">
        <w:rPr>
          <w:rStyle w:val="a5"/>
          <w:i/>
          <w:sz w:val="28"/>
          <w:szCs w:val="28"/>
        </w:rPr>
        <w:t>)</w:t>
      </w:r>
    </w:p>
    <w:p w:rsidR="00F359E9" w:rsidRPr="00A50844" w:rsidRDefault="00F359E9" w:rsidP="00F359E9">
      <w:pPr>
        <w:pStyle w:val="1"/>
        <w:numPr>
          <w:ilvl w:val="0"/>
          <w:numId w:val="2"/>
        </w:numPr>
        <w:tabs>
          <w:tab w:val="left" w:pos="1098"/>
        </w:tabs>
        <w:ind w:firstLine="740"/>
        <w:jc w:val="both"/>
        <w:rPr>
          <w:i/>
          <w:sz w:val="28"/>
          <w:szCs w:val="28"/>
        </w:rPr>
      </w:pPr>
      <w:r w:rsidRPr="00A50844">
        <w:rPr>
          <w:rStyle w:val="a5"/>
          <w:i/>
          <w:sz w:val="28"/>
          <w:szCs w:val="28"/>
        </w:rPr>
        <w:t>В этом городе находится музей белорусского книгопечатания. В нем показана вся история книгопечатания. Можно увидеть и оборудование, на котором Скорина и его современники печатали книги. Настоящий бриллиант экспозиции – самая большая книга из хранящихся в белорусских музеях, ее размер почти достигает человеческого роста. (</w:t>
      </w:r>
      <w:r w:rsidRPr="00A50844">
        <w:rPr>
          <w:rStyle w:val="a5"/>
          <w:i/>
          <w:iCs/>
          <w:sz w:val="28"/>
          <w:szCs w:val="28"/>
        </w:rPr>
        <w:t>Полоцк</w:t>
      </w:r>
      <w:r w:rsidRPr="00A50844">
        <w:rPr>
          <w:rStyle w:val="a5"/>
          <w:i/>
          <w:sz w:val="28"/>
          <w:szCs w:val="28"/>
        </w:rPr>
        <w:t>)</w:t>
      </w:r>
    </w:p>
    <w:p w:rsidR="00F359E9" w:rsidRPr="00A50844" w:rsidRDefault="00F359E9" w:rsidP="00F359E9">
      <w:pPr>
        <w:pStyle w:val="1"/>
        <w:numPr>
          <w:ilvl w:val="0"/>
          <w:numId w:val="2"/>
        </w:numPr>
        <w:tabs>
          <w:tab w:val="left" w:pos="1122"/>
        </w:tabs>
        <w:ind w:firstLine="740"/>
        <w:jc w:val="both"/>
        <w:rPr>
          <w:i/>
          <w:sz w:val="28"/>
          <w:szCs w:val="28"/>
        </w:rPr>
      </w:pPr>
      <w:r w:rsidRPr="00A50844">
        <w:rPr>
          <w:rStyle w:val="a5"/>
          <w:i/>
          <w:sz w:val="28"/>
          <w:szCs w:val="28"/>
        </w:rPr>
        <w:t>Какой белорусский город носит женское имя? (</w:t>
      </w:r>
      <w:r w:rsidRPr="00A50844">
        <w:rPr>
          <w:rStyle w:val="a5"/>
          <w:i/>
          <w:iCs/>
          <w:sz w:val="28"/>
          <w:szCs w:val="28"/>
        </w:rPr>
        <w:t>Лида</w:t>
      </w:r>
      <w:r w:rsidRPr="00A50844">
        <w:rPr>
          <w:rStyle w:val="a5"/>
          <w:i/>
          <w:sz w:val="28"/>
          <w:szCs w:val="28"/>
        </w:rPr>
        <w:t>)</w:t>
      </w:r>
    </w:p>
    <w:p w:rsidR="00F359E9" w:rsidRPr="00A50844" w:rsidRDefault="00F359E9" w:rsidP="00F359E9">
      <w:pPr>
        <w:pStyle w:val="1"/>
        <w:numPr>
          <w:ilvl w:val="0"/>
          <w:numId w:val="2"/>
        </w:numPr>
        <w:tabs>
          <w:tab w:val="left" w:pos="1113"/>
        </w:tabs>
        <w:ind w:firstLine="740"/>
        <w:jc w:val="both"/>
        <w:rPr>
          <w:i/>
          <w:sz w:val="28"/>
          <w:szCs w:val="28"/>
        </w:rPr>
      </w:pPr>
      <w:r w:rsidRPr="00A50844">
        <w:rPr>
          <w:rStyle w:val="a5"/>
          <w:i/>
          <w:sz w:val="28"/>
          <w:szCs w:val="28"/>
        </w:rPr>
        <w:t>В каком городе находится знаменитая крепость-герой? (</w:t>
      </w:r>
      <w:r w:rsidRPr="00A50844">
        <w:rPr>
          <w:rStyle w:val="a5"/>
          <w:i/>
          <w:iCs/>
          <w:sz w:val="28"/>
          <w:szCs w:val="28"/>
        </w:rPr>
        <w:t>Брест</w:t>
      </w:r>
      <w:r w:rsidRPr="00A50844">
        <w:rPr>
          <w:rStyle w:val="a5"/>
          <w:i/>
          <w:sz w:val="28"/>
          <w:szCs w:val="28"/>
        </w:rPr>
        <w:t>)</w:t>
      </w:r>
    </w:p>
    <w:p w:rsidR="00F359E9" w:rsidRPr="00A50844" w:rsidRDefault="00F359E9" w:rsidP="00F359E9">
      <w:pPr>
        <w:pStyle w:val="1"/>
        <w:numPr>
          <w:ilvl w:val="0"/>
          <w:numId w:val="2"/>
        </w:numPr>
        <w:tabs>
          <w:tab w:val="left" w:pos="1122"/>
        </w:tabs>
        <w:ind w:firstLine="740"/>
        <w:jc w:val="both"/>
        <w:rPr>
          <w:i/>
          <w:sz w:val="28"/>
          <w:szCs w:val="28"/>
        </w:rPr>
      </w:pPr>
      <w:r w:rsidRPr="00A50844">
        <w:rPr>
          <w:rStyle w:val="a5"/>
          <w:i/>
          <w:sz w:val="28"/>
          <w:szCs w:val="28"/>
        </w:rPr>
        <w:t>Какой город Беларуси самый соленый? (</w:t>
      </w:r>
      <w:r w:rsidRPr="00A50844">
        <w:rPr>
          <w:rStyle w:val="a5"/>
          <w:i/>
          <w:iCs/>
          <w:sz w:val="28"/>
          <w:szCs w:val="28"/>
        </w:rPr>
        <w:t>Солигорск</w:t>
      </w:r>
      <w:r w:rsidRPr="00A50844">
        <w:rPr>
          <w:rStyle w:val="a5"/>
          <w:i/>
          <w:sz w:val="28"/>
          <w:szCs w:val="28"/>
        </w:rPr>
        <w:t>)</w:t>
      </w:r>
    </w:p>
    <w:p w:rsidR="00F359E9" w:rsidRPr="00A50844" w:rsidRDefault="00F359E9" w:rsidP="00F359E9">
      <w:pPr>
        <w:pStyle w:val="1"/>
        <w:numPr>
          <w:ilvl w:val="0"/>
          <w:numId w:val="2"/>
        </w:numPr>
        <w:tabs>
          <w:tab w:val="left" w:pos="1242"/>
        </w:tabs>
        <w:ind w:firstLine="740"/>
        <w:jc w:val="both"/>
        <w:rPr>
          <w:i/>
          <w:sz w:val="28"/>
          <w:szCs w:val="28"/>
        </w:rPr>
      </w:pPr>
      <w:r w:rsidRPr="00A50844">
        <w:rPr>
          <w:rStyle w:val="a5"/>
          <w:i/>
          <w:sz w:val="28"/>
          <w:szCs w:val="28"/>
        </w:rPr>
        <w:t>Город, в котором проводится фестиваль Славянский базар. (</w:t>
      </w:r>
      <w:r w:rsidRPr="00A50844">
        <w:rPr>
          <w:rStyle w:val="a5"/>
          <w:i/>
          <w:iCs/>
          <w:sz w:val="28"/>
          <w:szCs w:val="28"/>
        </w:rPr>
        <w:t>Витебск</w:t>
      </w:r>
      <w:r w:rsidRPr="00A50844">
        <w:rPr>
          <w:rStyle w:val="a5"/>
          <w:i/>
          <w:sz w:val="28"/>
          <w:szCs w:val="28"/>
        </w:rPr>
        <w:t>)</w:t>
      </w:r>
    </w:p>
    <w:p w:rsidR="00F359E9" w:rsidRPr="00A50844" w:rsidRDefault="00F359E9" w:rsidP="00F359E9">
      <w:pPr>
        <w:pStyle w:val="1"/>
        <w:numPr>
          <w:ilvl w:val="0"/>
          <w:numId w:val="2"/>
        </w:numPr>
        <w:tabs>
          <w:tab w:val="left" w:pos="1242"/>
        </w:tabs>
        <w:ind w:firstLine="740"/>
        <w:jc w:val="both"/>
        <w:rPr>
          <w:i/>
          <w:sz w:val="28"/>
          <w:szCs w:val="28"/>
        </w:rPr>
      </w:pPr>
      <w:r w:rsidRPr="00A50844">
        <w:rPr>
          <w:rStyle w:val="a5"/>
          <w:i/>
          <w:sz w:val="28"/>
          <w:szCs w:val="28"/>
        </w:rPr>
        <w:t>В каком городе Беларуси выпускаются самые большие автомобили в мире? (</w:t>
      </w:r>
      <w:r w:rsidRPr="00A50844">
        <w:rPr>
          <w:rStyle w:val="a5"/>
          <w:i/>
          <w:iCs/>
          <w:sz w:val="28"/>
          <w:szCs w:val="28"/>
        </w:rPr>
        <w:t>Жодино</w:t>
      </w:r>
      <w:r w:rsidRPr="00A50844">
        <w:rPr>
          <w:rStyle w:val="a5"/>
          <w:i/>
          <w:sz w:val="28"/>
          <w:szCs w:val="28"/>
        </w:rPr>
        <w:t>)</w:t>
      </w:r>
    </w:p>
    <w:p w:rsidR="00F359E9" w:rsidRDefault="00F359E9" w:rsidP="00A52AF3">
      <w:pPr>
        <w:pStyle w:val="a4"/>
        <w:spacing w:after="120"/>
        <w:ind w:firstLine="800"/>
        <w:jc w:val="both"/>
        <w:rPr>
          <w:sz w:val="28"/>
          <w:szCs w:val="28"/>
        </w:rPr>
      </w:pPr>
    </w:p>
    <w:p w:rsidR="00A52AF3" w:rsidRPr="00F359E9" w:rsidRDefault="00A52AF3" w:rsidP="00A52AF3">
      <w:pPr>
        <w:rPr>
          <w:rStyle w:val="a3"/>
          <w:rFonts w:eastAsia="Courier New"/>
          <w:sz w:val="28"/>
          <w:szCs w:val="28"/>
        </w:rPr>
      </w:pPr>
      <w:r w:rsidRPr="00F359E9">
        <w:rPr>
          <w:rStyle w:val="a3"/>
          <w:rFonts w:eastAsia="Courier New"/>
          <w:b/>
          <w:bCs/>
          <w:sz w:val="28"/>
          <w:szCs w:val="28"/>
        </w:rPr>
        <w:t xml:space="preserve">Коллаж «Уникальные культурные места родного края» </w:t>
      </w:r>
      <w:r w:rsidRPr="00F359E9">
        <w:rPr>
          <w:rStyle w:val="a3"/>
          <w:rFonts w:eastAsia="Courier New"/>
          <w:sz w:val="28"/>
          <w:szCs w:val="28"/>
        </w:rPr>
        <w:t>(</w:t>
      </w:r>
      <w:r w:rsidRPr="00F359E9">
        <w:rPr>
          <w:rStyle w:val="a3"/>
          <w:rFonts w:eastAsia="Courier New"/>
          <w:i/>
          <w:iCs/>
          <w:sz w:val="28"/>
          <w:szCs w:val="28"/>
        </w:rPr>
        <w:t>Приложение 2</w:t>
      </w:r>
      <w:r w:rsidRPr="00F359E9">
        <w:rPr>
          <w:rStyle w:val="a3"/>
          <w:rFonts w:eastAsia="Courier New"/>
          <w:sz w:val="28"/>
          <w:szCs w:val="28"/>
        </w:rPr>
        <w:t>).</w:t>
      </w:r>
    </w:p>
    <w:p w:rsidR="00F359E9" w:rsidRPr="00F359E9" w:rsidRDefault="00F359E9" w:rsidP="00F359E9">
      <w:pPr>
        <w:rPr>
          <w:rFonts w:ascii="Times New Roman" w:hAnsi="Times New Roman" w:cs="Times New Roman"/>
          <w:sz w:val="28"/>
          <w:szCs w:val="28"/>
        </w:rPr>
      </w:pPr>
      <w:r w:rsidRPr="00F359E9">
        <w:rPr>
          <w:rFonts w:ascii="Times New Roman" w:hAnsi="Times New Roman" w:cs="Times New Roman"/>
          <w:sz w:val="28"/>
          <w:szCs w:val="28"/>
        </w:rPr>
        <w:t xml:space="preserve">Педагог предлагает учащимся спроектировать маршрут по уникальным </w:t>
      </w:r>
      <w:r w:rsidRPr="00F359E9">
        <w:rPr>
          <w:rFonts w:ascii="Times New Roman" w:hAnsi="Times New Roman" w:cs="Times New Roman"/>
          <w:sz w:val="28"/>
          <w:szCs w:val="28"/>
        </w:rPr>
        <w:lastRenderedPageBreak/>
        <w:t>местам своего родного края, используя метод коллажа.</w:t>
      </w:r>
    </w:p>
    <w:p w:rsidR="00F359E9" w:rsidRPr="00F359E9" w:rsidRDefault="00F359E9" w:rsidP="00F359E9">
      <w:pPr>
        <w:rPr>
          <w:rFonts w:ascii="Times New Roman" w:hAnsi="Times New Roman" w:cs="Times New Roman"/>
          <w:sz w:val="28"/>
          <w:szCs w:val="28"/>
        </w:rPr>
      </w:pPr>
      <w:r w:rsidRPr="00F359E9">
        <w:rPr>
          <w:rFonts w:ascii="Times New Roman" w:hAnsi="Times New Roman" w:cs="Times New Roman"/>
          <w:sz w:val="28"/>
          <w:szCs w:val="28"/>
        </w:rPr>
        <w:t>Справочно:</w:t>
      </w:r>
    </w:p>
    <w:p w:rsidR="00F359E9" w:rsidRPr="00F359E9" w:rsidRDefault="00F359E9" w:rsidP="00F359E9">
      <w:pPr>
        <w:rPr>
          <w:rFonts w:ascii="Times New Roman" w:hAnsi="Times New Roman" w:cs="Times New Roman"/>
          <w:sz w:val="28"/>
          <w:szCs w:val="28"/>
        </w:rPr>
      </w:pPr>
      <w:r w:rsidRPr="00F359E9">
        <w:rPr>
          <w:rFonts w:ascii="Times New Roman" w:hAnsi="Times New Roman" w:cs="Times New Roman"/>
          <w:sz w:val="28"/>
          <w:szCs w:val="28"/>
        </w:rPr>
        <w:t>Коллаж (франц. collage — «оклеивание») — это метод создания композиции, главным принципом которого является сочетание разнородных по своей фактуре элементов (например, газетных вырезок, кусочков ткани, бумаги, фотографий и т.д.), которые накладываются друг на друга и закрепляются на общей основе.</w:t>
      </w:r>
    </w:p>
    <w:p w:rsidR="00F359E9" w:rsidRPr="00F359E9" w:rsidRDefault="00F359E9" w:rsidP="00F359E9">
      <w:pPr>
        <w:rPr>
          <w:rFonts w:ascii="Times New Roman" w:hAnsi="Times New Roman" w:cs="Times New Roman"/>
          <w:sz w:val="28"/>
          <w:szCs w:val="28"/>
        </w:rPr>
      </w:pPr>
      <w:r w:rsidRPr="00F359E9">
        <w:rPr>
          <w:rFonts w:ascii="Times New Roman" w:hAnsi="Times New Roman" w:cs="Times New Roman"/>
          <w:sz w:val="28"/>
          <w:szCs w:val="28"/>
        </w:rPr>
        <w:t>Суть метода коллажа заключается в эмоционально-образном воплощении и проектировании какого-либо объекта, маршрута, плаката и т.д. Коллаж предполагает большую свободу в исполнении, например, наклеенные картинки могут выходить за края основы, клеится друг на друга, складываться гармошкой и т.д. Главное в коллаже - возможность выразить свои мысли, идеи, свой взгляд и свое понимание темы.</w:t>
      </w:r>
    </w:p>
    <w:p w:rsidR="00F359E9" w:rsidRPr="00F359E9" w:rsidRDefault="00F359E9" w:rsidP="00F359E9">
      <w:pPr>
        <w:rPr>
          <w:rFonts w:ascii="Times New Roman" w:hAnsi="Times New Roman" w:cs="Times New Roman"/>
          <w:sz w:val="28"/>
          <w:szCs w:val="28"/>
        </w:rPr>
      </w:pPr>
      <w:r w:rsidRPr="00F359E9">
        <w:rPr>
          <w:rFonts w:ascii="Times New Roman" w:hAnsi="Times New Roman" w:cs="Times New Roman"/>
          <w:sz w:val="28"/>
          <w:szCs w:val="28"/>
        </w:rPr>
        <w:t>Педагог в центре большого листа бумаги, прикрепленного к доске, рисует круг и внутри его пишет «Наш родной край», «Путешествие по родному краю» или другое название, определяемое исходя из особенностей своего района.</w:t>
      </w:r>
    </w:p>
    <w:p w:rsidR="00F359E9" w:rsidRPr="00F359E9" w:rsidRDefault="00F359E9" w:rsidP="00F359E9">
      <w:pPr>
        <w:rPr>
          <w:rFonts w:ascii="Times New Roman" w:hAnsi="Times New Roman" w:cs="Times New Roman"/>
          <w:sz w:val="28"/>
          <w:szCs w:val="28"/>
        </w:rPr>
      </w:pPr>
      <w:r w:rsidRPr="00F359E9">
        <w:rPr>
          <w:rFonts w:ascii="Times New Roman" w:hAnsi="Times New Roman" w:cs="Times New Roman"/>
          <w:sz w:val="28"/>
          <w:szCs w:val="28"/>
        </w:rPr>
        <w:t>Педагог делит учащихся на группы по количеству выбранных для включения в маршрут мест для посещения. Каждая группа готовит материалы по следующему алгоритму:</w:t>
      </w:r>
    </w:p>
    <w:p w:rsidR="00F359E9" w:rsidRPr="00F359E9" w:rsidRDefault="00F359E9" w:rsidP="00F359E9">
      <w:pPr>
        <w:rPr>
          <w:rFonts w:ascii="Times New Roman" w:hAnsi="Times New Roman" w:cs="Times New Roman"/>
          <w:sz w:val="28"/>
          <w:szCs w:val="28"/>
        </w:rPr>
      </w:pPr>
      <w:r w:rsidRPr="00F359E9">
        <w:rPr>
          <w:rFonts w:ascii="Times New Roman" w:hAnsi="Times New Roman" w:cs="Times New Roman"/>
          <w:sz w:val="28"/>
          <w:szCs w:val="28"/>
        </w:rPr>
        <w:t>1.</w:t>
      </w:r>
      <w:r w:rsidRPr="00F359E9">
        <w:rPr>
          <w:rFonts w:ascii="Times New Roman" w:hAnsi="Times New Roman" w:cs="Times New Roman"/>
          <w:sz w:val="28"/>
          <w:szCs w:val="28"/>
        </w:rPr>
        <w:tab/>
        <w:t>Изучить историю достопримечательности, используя заранее собранные материалы (вырезки из газет, фото из интернета, рассказы своих бабушек и дедушек и т.д.).</w:t>
      </w:r>
    </w:p>
    <w:p w:rsidR="00F359E9" w:rsidRPr="00F359E9" w:rsidRDefault="00F359E9" w:rsidP="00F359E9">
      <w:pPr>
        <w:rPr>
          <w:rFonts w:ascii="Times New Roman" w:hAnsi="Times New Roman" w:cs="Times New Roman"/>
          <w:sz w:val="28"/>
          <w:szCs w:val="28"/>
        </w:rPr>
      </w:pPr>
      <w:r w:rsidRPr="00F359E9">
        <w:rPr>
          <w:rFonts w:ascii="Times New Roman" w:hAnsi="Times New Roman" w:cs="Times New Roman"/>
          <w:sz w:val="28"/>
          <w:szCs w:val="28"/>
        </w:rPr>
        <w:t>2.</w:t>
      </w:r>
      <w:r w:rsidRPr="00F359E9">
        <w:rPr>
          <w:rFonts w:ascii="Times New Roman" w:hAnsi="Times New Roman" w:cs="Times New Roman"/>
          <w:sz w:val="28"/>
          <w:szCs w:val="28"/>
        </w:rPr>
        <w:tab/>
        <w:t>Подготовить описание достопримечательности.</w:t>
      </w:r>
    </w:p>
    <w:p w:rsidR="00F359E9" w:rsidRPr="00F359E9" w:rsidRDefault="00F359E9" w:rsidP="00F359E9">
      <w:pPr>
        <w:rPr>
          <w:rFonts w:ascii="Times New Roman" w:hAnsi="Times New Roman" w:cs="Times New Roman"/>
          <w:sz w:val="28"/>
          <w:szCs w:val="28"/>
        </w:rPr>
      </w:pPr>
      <w:r w:rsidRPr="00F359E9">
        <w:rPr>
          <w:rFonts w:ascii="Times New Roman" w:hAnsi="Times New Roman" w:cs="Times New Roman"/>
          <w:sz w:val="28"/>
          <w:szCs w:val="28"/>
        </w:rPr>
        <w:t>3.</w:t>
      </w:r>
      <w:r w:rsidRPr="00F359E9">
        <w:rPr>
          <w:rFonts w:ascii="Times New Roman" w:hAnsi="Times New Roman" w:cs="Times New Roman"/>
          <w:sz w:val="28"/>
          <w:szCs w:val="28"/>
        </w:rPr>
        <w:tab/>
        <w:t>Обобщить информацию о достопримечательности, добавив фото, иллюстрации и т.д.</w:t>
      </w:r>
    </w:p>
    <w:p w:rsidR="00F359E9" w:rsidRPr="00F359E9" w:rsidRDefault="00F359E9" w:rsidP="00F359E9">
      <w:pPr>
        <w:rPr>
          <w:rFonts w:ascii="Times New Roman" w:hAnsi="Times New Roman" w:cs="Times New Roman"/>
          <w:sz w:val="28"/>
          <w:szCs w:val="28"/>
        </w:rPr>
      </w:pPr>
      <w:r w:rsidRPr="00F359E9">
        <w:rPr>
          <w:rFonts w:ascii="Times New Roman" w:hAnsi="Times New Roman" w:cs="Times New Roman"/>
          <w:sz w:val="28"/>
          <w:szCs w:val="28"/>
        </w:rPr>
        <w:t>Из подготовленных каждой группой материалов учащиеся делают коллаж, размещая их на листе бумаги, прикрепленном к доске, вокруг надписи в центре. При этом каждая группа рассказывает о материалах, которые они подготовили, и объясняет, почему в маршрут нужно включить ту или иную достопримечательность.</w:t>
      </w:r>
    </w:p>
    <w:p w:rsidR="00F359E9" w:rsidRPr="00F359E9" w:rsidRDefault="00F359E9" w:rsidP="00F359E9">
      <w:pPr>
        <w:rPr>
          <w:rFonts w:ascii="Times New Roman" w:hAnsi="Times New Roman" w:cs="Times New Roman"/>
          <w:sz w:val="28"/>
          <w:szCs w:val="28"/>
        </w:rPr>
      </w:pPr>
      <w:r w:rsidRPr="00F359E9">
        <w:rPr>
          <w:rFonts w:ascii="Times New Roman" w:hAnsi="Times New Roman" w:cs="Times New Roman"/>
          <w:sz w:val="28"/>
          <w:szCs w:val="28"/>
        </w:rPr>
        <w:t>Затем на карте можно начертить маршрут, предварительно определив последовательность посещения выбранных культурных достопримечательностей своего родного края (района).</w:t>
      </w:r>
    </w:p>
    <w:sectPr w:rsidR="00F359E9" w:rsidRPr="00F35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B16" w:rsidRDefault="00AA2B16" w:rsidP="00A52AF3">
      <w:r>
        <w:separator/>
      </w:r>
    </w:p>
  </w:endnote>
  <w:endnote w:type="continuationSeparator" w:id="0">
    <w:p w:rsidR="00AA2B16" w:rsidRDefault="00AA2B16" w:rsidP="00A52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B16" w:rsidRDefault="00AA2B16" w:rsidP="00A52AF3">
      <w:r>
        <w:separator/>
      </w:r>
    </w:p>
  </w:footnote>
  <w:footnote w:type="continuationSeparator" w:id="0">
    <w:p w:rsidR="00AA2B16" w:rsidRDefault="00AA2B16" w:rsidP="00A52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5B8"/>
    <w:multiLevelType w:val="multilevel"/>
    <w:tmpl w:val="8438F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0D77CE"/>
    <w:multiLevelType w:val="multilevel"/>
    <w:tmpl w:val="CF50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276372"/>
    <w:multiLevelType w:val="multilevel"/>
    <w:tmpl w:val="9F66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8B7186"/>
    <w:multiLevelType w:val="multilevel"/>
    <w:tmpl w:val="F348BE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D97299"/>
    <w:multiLevelType w:val="multilevel"/>
    <w:tmpl w:val="330E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F3"/>
    <w:rsid w:val="002D35E9"/>
    <w:rsid w:val="005D46D9"/>
    <w:rsid w:val="008169B4"/>
    <w:rsid w:val="00966B23"/>
    <w:rsid w:val="00A50844"/>
    <w:rsid w:val="00A52AF3"/>
    <w:rsid w:val="00AA2B16"/>
    <w:rsid w:val="00B173DD"/>
    <w:rsid w:val="00E5395F"/>
    <w:rsid w:val="00F3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2A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A52AF3"/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Другое"/>
    <w:basedOn w:val="a"/>
    <w:link w:val="a3"/>
    <w:rsid w:val="00A52AF3"/>
    <w:pPr>
      <w:ind w:firstLine="400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character" w:customStyle="1" w:styleId="a5">
    <w:name w:val="Основной текст_"/>
    <w:basedOn w:val="a0"/>
    <w:link w:val="1"/>
    <w:rsid w:val="00A52AF3"/>
    <w:rPr>
      <w:rFonts w:ascii="Times New Roman" w:eastAsia="Times New Roman" w:hAnsi="Times New Roman" w:cs="Times New Roman"/>
      <w:sz w:val="30"/>
      <w:szCs w:val="30"/>
    </w:rPr>
  </w:style>
  <w:style w:type="paragraph" w:customStyle="1" w:styleId="1">
    <w:name w:val="Основной текст1"/>
    <w:basedOn w:val="a"/>
    <w:link w:val="a5"/>
    <w:rsid w:val="00A52AF3"/>
    <w:pPr>
      <w:ind w:firstLine="400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2A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A52AF3"/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Другое"/>
    <w:basedOn w:val="a"/>
    <w:link w:val="a3"/>
    <w:rsid w:val="00A52AF3"/>
    <w:pPr>
      <w:ind w:firstLine="400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character" w:customStyle="1" w:styleId="a5">
    <w:name w:val="Основной текст_"/>
    <w:basedOn w:val="a0"/>
    <w:link w:val="1"/>
    <w:rsid w:val="00A52AF3"/>
    <w:rPr>
      <w:rFonts w:ascii="Times New Roman" w:eastAsia="Times New Roman" w:hAnsi="Times New Roman" w:cs="Times New Roman"/>
      <w:sz w:val="30"/>
      <w:szCs w:val="30"/>
    </w:rPr>
  </w:style>
  <w:style w:type="paragraph" w:customStyle="1" w:styleId="1">
    <w:name w:val="Основной текст1"/>
    <w:basedOn w:val="a"/>
    <w:link w:val="a5"/>
    <w:rsid w:val="00A52AF3"/>
    <w:pPr>
      <w:ind w:firstLine="400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478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3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74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65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3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13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835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24103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62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0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931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27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2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49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5552674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5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2025-04-11T16:32:00Z</dcterms:created>
  <dcterms:modified xsi:type="dcterms:W3CDTF">2025-04-12T17:42:00Z</dcterms:modified>
</cp:coreProperties>
</file>