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B6998" w14:textId="77777777" w:rsidR="00D875DF" w:rsidRPr="00733120" w:rsidRDefault="00D875DF" w:rsidP="00D875DF">
      <w:pPr>
        <w:spacing w:after="200" w:line="276" w:lineRule="auto"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ПРОТОКОЛ</w:t>
      </w:r>
    </w:p>
    <w:p w14:paraId="2B4EC862" w14:textId="77777777" w:rsidR="00D875DF" w:rsidRPr="00733120" w:rsidRDefault="00D875DF" w:rsidP="00D875DF">
      <w:pPr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«Б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14:paraId="086A1B1E" w14:textId="77777777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  <w:r w:rsidRPr="00607080">
        <w:rPr>
          <w:rFonts w:eastAsia="Calibri"/>
          <w:sz w:val="30"/>
          <w:szCs w:val="30"/>
          <w:lang w:eastAsia="en-US"/>
        </w:rPr>
        <w:t>08.09.2021  №1</w:t>
      </w:r>
    </w:p>
    <w:p w14:paraId="699EF442" w14:textId="77777777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  <w:r w:rsidRPr="00607080">
        <w:rPr>
          <w:rFonts w:eastAsia="Calibri"/>
          <w:sz w:val="30"/>
          <w:szCs w:val="30"/>
          <w:lang w:eastAsia="en-US"/>
        </w:rPr>
        <w:t>Присутствовали: 17 человек (список прилагается)</w:t>
      </w:r>
    </w:p>
    <w:p w14:paraId="120D882F" w14:textId="77777777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</w:p>
    <w:p w14:paraId="2C2E1E62" w14:textId="77777777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  <w:r w:rsidRPr="00607080">
        <w:rPr>
          <w:rFonts w:eastAsia="Calibri"/>
          <w:sz w:val="30"/>
          <w:szCs w:val="30"/>
          <w:lang w:eastAsia="en-US"/>
        </w:rPr>
        <w:t xml:space="preserve">Тема: </w:t>
      </w:r>
      <w:r w:rsidRPr="00607080">
        <w:rPr>
          <w:rFonts w:eastAsia="Calibri"/>
          <w:b/>
          <w:sz w:val="30"/>
          <w:szCs w:val="30"/>
          <w:lang w:eastAsia="en-US"/>
        </w:rPr>
        <w:t>«</w:t>
      </w:r>
      <w:r w:rsidRPr="00607080">
        <w:rPr>
          <w:b/>
          <w:color w:val="111111"/>
          <w:sz w:val="30"/>
          <w:szCs w:val="30"/>
          <w:shd w:val="clear" w:color="auto" w:fill="FFFFFF"/>
        </w:rPr>
        <w:t>Организация дня учащегося</w:t>
      </w:r>
      <w:r w:rsidRPr="00607080">
        <w:rPr>
          <w:rFonts w:eastAsia="Calibri"/>
          <w:b/>
          <w:sz w:val="30"/>
          <w:szCs w:val="30"/>
          <w:lang w:eastAsia="en-US"/>
        </w:rPr>
        <w:t>»</w:t>
      </w:r>
    </w:p>
    <w:p w14:paraId="00506EFF" w14:textId="77777777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</w:p>
    <w:p w14:paraId="28BED480" w14:textId="77777777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  <w:r w:rsidRPr="00607080">
        <w:rPr>
          <w:rFonts w:eastAsia="Calibri"/>
          <w:sz w:val="30"/>
          <w:szCs w:val="30"/>
          <w:lang w:eastAsia="en-US"/>
        </w:rPr>
        <w:t>Форма проведения: дискуссия</w:t>
      </w:r>
    </w:p>
    <w:p w14:paraId="3BEAFE41" w14:textId="77777777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  <w:r w:rsidRPr="0060708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14:paraId="4128DDFA" w14:textId="77777777" w:rsidR="00D875DF" w:rsidRDefault="00D875DF" w:rsidP="00D875DF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14:paraId="57D89BE8" w14:textId="77777777" w:rsidR="00D875DF" w:rsidRPr="00733120" w:rsidRDefault="00D875DF" w:rsidP="00D875DF">
      <w:pPr>
        <w:jc w:val="center"/>
        <w:rPr>
          <w:rFonts w:eastAsia="Calibri"/>
          <w:sz w:val="30"/>
          <w:szCs w:val="30"/>
          <w:lang w:eastAsia="en-US"/>
        </w:rPr>
      </w:pPr>
    </w:p>
    <w:p w14:paraId="2BE1F630" w14:textId="77777777" w:rsidR="00D875DF" w:rsidRPr="00E20186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 w:rsidRPr="00E20186">
        <w:rPr>
          <w:rFonts w:eastAsia="Calibri"/>
          <w:sz w:val="30"/>
          <w:szCs w:val="30"/>
          <w:lang w:eastAsia="en-US"/>
        </w:rPr>
        <w:t>Об</w:t>
      </w:r>
      <w:r>
        <w:rPr>
          <w:rFonts w:eastAsia="Calibri"/>
          <w:sz w:val="30"/>
          <w:szCs w:val="30"/>
          <w:lang w:eastAsia="en-US"/>
        </w:rPr>
        <w:t xml:space="preserve"> особенностях</w:t>
      </w:r>
      <w:r w:rsidRPr="00E20186">
        <w:rPr>
          <w:rFonts w:eastAsia="Calibri"/>
          <w:sz w:val="30"/>
          <w:szCs w:val="30"/>
          <w:lang w:eastAsia="en-US"/>
        </w:rPr>
        <w:t xml:space="preserve"> организации образовательного процесса</w:t>
      </w:r>
      <w:r>
        <w:rPr>
          <w:rFonts w:eastAsia="Calibri"/>
          <w:sz w:val="30"/>
          <w:szCs w:val="30"/>
          <w:lang w:eastAsia="en-US"/>
        </w:rPr>
        <w:t xml:space="preserve"> в учреждении образования в 2021/2022 учебном году</w:t>
      </w:r>
      <w:r w:rsidRPr="00E20186">
        <w:rPr>
          <w:rFonts w:eastAsia="Calibri"/>
          <w:sz w:val="30"/>
          <w:szCs w:val="30"/>
          <w:lang w:eastAsia="en-US"/>
        </w:rPr>
        <w:t xml:space="preserve">. </w:t>
      </w:r>
    </w:p>
    <w:p w14:paraId="16AE604A" w14:textId="77777777" w:rsidR="00D875DF" w:rsidRPr="00E20186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 w:rsidRPr="00E20186">
        <w:rPr>
          <w:rFonts w:eastAsia="Calibri"/>
          <w:sz w:val="30"/>
          <w:szCs w:val="30"/>
          <w:lang w:eastAsia="en-US"/>
        </w:rPr>
        <w:t>О правилах внутреннего распорядка</w:t>
      </w:r>
      <w:r>
        <w:rPr>
          <w:rFonts w:eastAsia="Calibri"/>
          <w:sz w:val="30"/>
          <w:szCs w:val="30"/>
          <w:lang w:eastAsia="en-US"/>
        </w:rPr>
        <w:t xml:space="preserve"> для учащихся учреждения образования «</w:t>
      </w:r>
      <w:r w:rsidRPr="00E20186">
        <w:rPr>
          <w:rFonts w:eastAsia="Calibri"/>
          <w:sz w:val="30"/>
          <w:szCs w:val="30"/>
          <w:lang w:eastAsia="en-US"/>
        </w:rPr>
        <w:t xml:space="preserve">ГУО «Средняя школа №34 </w:t>
      </w:r>
      <w:proofErr w:type="spellStart"/>
      <w:r w:rsidRPr="00E20186">
        <w:rPr>
          <w:rFonts w:eastAsia="Calibri"/>
          <w:sz w:val="30"/>
          <w:szCs w:val="30"/>
          <w:lang w:eastAsia="en-US"/>
        </w:rPr>
        <w:t>г.Бобруйска</w:t>
      </w:r>
      <w:proofErr w:type="spellEnd"/>
      <w:r w:rsidRPr="00E20186">
        <w:rPr>
          <w:rFonts w:eastAsia="Calibri"/>
          <w:sz w:val="30"/>
          <w:szCs w:val="30"/>
          <w:lang w:eastAsia="en-US"/>
        </w:rPr>
        <w:t>».</w:t>
      </w:r>
    </w:p>
    <w:p w14:paraId="3AB0A9FC" w14:textId="77777777" w:rsidR="00D875DF" w:rsidRPr="00E20186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 w:rsidRPr="00E20186">
        <w:rPr>
          <w:rFonts w:eastAsia="Calibri"/>
          <w:sz w:val="30"/>
          <w:szCs w:val="30"/>
          <w:lang w:eastAsia="en-US"/>
        </w:rPr>
        <w:t>О положении об ограничении использования учащимися средст</w:t>
      </w:r>
      <w:r>
        <w:rPr>
          <w:rFonts w:eastAsia="Calibri"/>
          <w:sz w:val="30"/>
          <w:szCs w:val="30"/>
          <w:lang w:eastAsia="en-US"/>
        </w:rPr>
        <w:t>в</w:t>
      </w:r>
      <w:r w:rsidRPr="00E20186">
        <w:rPr>
          <w:rFonts w:eastAsia="Calibri"/>
          <w:sz w:val="30"/>
          <w:szCs w:val="30"/>
          <w:lang w:eastAsia="en-US"/>
        </w:rPr>
        <w:t xml:space="preserve"> мобильной связи во время учебных занятий, воспитательных мероприятий и перерывов между ними.</w:t>
      </w:r>
    </w:p>
    <w:p w14:paraId="2675FDBE" w14:textId="77777777" w:rsidR="00D875DF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 деловом стиле одежды учащихся.</w:t>
      </w:r>
    </w:p>
    <w:p w14:paraId="179429A8" w14:textId="267F3D25" w:rsidR="00D875DF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Об организаци</w:t>
      </w:r>
      <w:r w:rsidR="00F43F6B">
        <w:rPr>
          <w:rFonts w:eastAsia="Calibri"/>
          <w:sz w:val="30"/>
          <w:szCs w:val="30"/>
          <w:lang w:eastAsia="en-US"/>
        </w:rPr>
        <w:t>и</w:t>
      </w:r>
      <w:r>
        <w:rPr>
          <w:rFonts w:eastAsia="Calibri"/>
          <w:sz w:val="30"/>
          <w:szCs w:val="30"/>
          <w:lang w:eastAsia="en-US"/>
        </w:rPr>
        <w:t xml:space="preserve"> занятости учащихся, в том числе в шестой школьный день.</w:t>
      </w:r>
    </w:p>
    <w:p w14:paraId="2A0EDE63" w14:textId="77777777" w:rsidR="00D875DF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Об организации питания учащихся.</w:t>
      </w:r>
    </w:p>
    <w:p w14:paraId="177632F7" w14:textId="77777777" w:rsidR="00D875DF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Об обеспечении безопасности во время образовательного процесса и во внеурочное время (ПДД, ППБ, электробезопасность, безопасность в быту).</w:t>
      </w:r>
    </w:p>
    <w:p w14:paraId="2C8DEDA5" w14:textId="77777777" w:rsidR="00D875DF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 соблюдении пропускного режима.</w:t>
      </w:r>
    </w:p>
    <w:p w14:paraId="5BE2AA75" w14:textId="77777777" w:rsidR="00D875DF" w:rsidRDefault="00D875DF" w:rsidP="00D875DF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Об административной и уголовной ответственности несовершеннолетних.</w:t>
      </w:r>
    </w:p>
    <w:p w14:paraId="21B22A57" w14:textId="77777777" w:rsidR="00D875DF" w:rsidRDefault="00D875DF" w:rsidP="00D875DF">
      <w:pPr>
        <w:pStyle w:val="a4"/>
        <w:numPr>
          <w:ilvl w:val="0"/>
          <w:numId w:val="1"/>
        </w:numPr>
        <w:ind w:hanging="436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Выбор родительского актива класса.</w:t>
      </w:r>
    </w:p>
    <w:p w14:paraId="4B0F0B4B" w14:textId="77777777" w:rsidR="00D875DF" w:rsidRPr="00A974B8" w:rsidRDefault="00D875DF" w:rsidP="00D875DF">
      <w:pPr>
        <w:pStyle w:val="a4"/>
        <w:numPr>
          <w:ilvl w:val="0"/>
          <w:numId w:val="1"/>
        </w:numPr>
        <w:ind w:hanging="436"/>
        <w:jc w:val="both"/>
        <w:rPr>
          <w:rFonts w:eastAsia="Calibri"/>
          <w:sz w:val="30"/>
          <w:szCs w:val="30"/>
          <w:lang w:eastAsia="en-US"/>
        </w:rPr>
      </w:pPr>
      <w:r w:rsidRPr="00A974B8">
        <w:rPr>
          <w:rFonts w:eastAsia="Calibri"/>
          <w:sz w:val="30"/>
          <w:szCs w:val="30"/>
          <w:lang w:eastAsia="en-US"/>
        </w:rPr>
        <w:t>Организационные вопросы.</w:t>
      </w:r>
    </w:p>
    <w:p w14:paraId="1B312539" w14:textId="77777777" w:rsidR="00D875DF" w:rsidRPr="00733120" w:rsidRDefault="00D875DF" w:rsidP="00D875DF">
      <w:pPr>
        <w:jc w:val="both"/>
        <w:rPr>
          <w:rFonts w:eastAsia="Calibri"/>
          <w:sz w:val="30"/>
          <w:szCs w:val="30"/>
          <w:lang w:eastAsia="en-US"/>
        </w:rPr>
      </w:pPr>
    </w:p>
    <w:p w14:paraId="476DC18A" w14:textId="77777777" w:rsidR="00D875DF" w:rsidRPr="00733120" w:rsidRDefault="00D875DF" w:rsidP="00D875DF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t>Ход собрания:</w:t>
      </w:r>
    </w:p>
    <w:p w14:paraId="58A6B00F" w14:textId="77777777" w:rsidR="00D875DF" w:rsidRDefault="00D875DF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6F0494">
        <w:rPr>
          <w:rFonts w:ascii="Times New Roman CYR" w:hAnsi="Times New Roman CYR" w:cs="Times New Roman CYR"/>
          <w:sz w:val="30"/>
          <w:szCs w:val="30"/>
        </w:rPr>
        <w:t>С</w:t>
      </w:r>
      <w:r>
        <w:rPr>
          <w:rFonts w:ascii="Times New Roman CYR" w:hAnsi="Times New Roman CYR" w:cs="Times New Roman CYR"/>
          <w:sz w:val="30"/>
          <w:szCs w:val="30"/>
        </w:rPr>
        <w:t>ЛУШАЛИ</w:t>
      </w:r>
      <w:r w:rsidRPr="006F0494">
        <w:rPr>
          <w:rFonts w:ascii="Times New Roman CYR" w:hAnsi="Times New Roman CYR" w:cs="Times New Roman CYR"/>
          <w:sz w:val="30"/>
          <w:szCs w:val="30"/>
        </w:rPr>
        <w:t>: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14:paraId="0DBD22FE" w14:textId="77777777" w:rsidR="00D875DF" w:rsidRDefault="00D875DF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Ивановну, классного руководителя </w:t>
      </w:r>
      <w:r>
        <w:rPr>
          <w:rFonts w:eastAsia="Calibri"/>
          <w:sz w:val="30"/>
          <w:szCs w:val="30"/>
          <w:lang w:val="en-US" w:eastAsia="en-US"/>
        </w:rPr>
        <w:t>VI</w:t>
      </w:r>
      <w:r>
        <w:rPr>
          <w:rFonts w:eastAsia="Calibri"/>
          <w:sz w:val="30"/>
          <w:szCs w:val="30"/>
          <w:lang w:eastAsia="en-US"/>
        </w:rPr>
        <w:t xml:space="preserve"> «Б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 «</w:t>
      </w:r>
      <w:r w:rsidRPr="00E20186">
        <w:rPr>
          <w:rFonts w:eastAsia="Calibri"/>
          <w:sz w:val="30"/>
          <w:szCs w:val="30"/>
          <w:lang w:eastAsia="en-US"/>
        </w:rPr>
        <w:t>Об</w:t>
      </w:r>
      <w:r>
        <w:rPr>
          <w:rFonts w:eastAsia="Calibri"/>
          <w:sz w:val="30"/>
          <w:szCs w:val="30"/>
          <w:lang w:eastAsia="en-US"/>
        </w:rPr>
        <w:t xml:space="preserve"> особенностях</w:t>
      </w:r>
      <w:r w:rsidRPr="00E20186">
        <w:rPr>
          <w:rFonts w:eastAsia="Calibri"/>
          <w:sz w:val="30"/>
          <w:szCs w:val="30"/>
          <w:lang w:eastAsia="en-US"/>
        </w:rPr>
        <w:t xml:space="preserve"> организации образовательного процесса</w:t>
      </w:r>
      <w:r>
        <w:rPr>
          <w:rFonts w:eastAsia="Calibri"/>
          <w:sz w:val="30"/>
          <w:szCs w:val="30"/>
          <w:lang w:eastAsia="en-US"/>
        </w:rPr>
        <w:t xml:space="preserve"> в учреждении образования в 2021/2022 учебном году»</w:t>
      </w:r>
      <w:r>
        <w:rPr>
          <w:rFonts w:ascii="Times New Roman CYR" w:hAnsi="Times New Roman CYR" w:cs="Times New Roman CYR"/>
          <w:sz w:val="30"/>
          <w:szCs w:val="30"/>
        </w:rPr>
        <w:t>. Выставляемые учебные требования к шестиклассникам, своевременность прохождения медицинской комиссии, новые предметы, новые педагоги.</w:t>
      </w:r>
    </w:p>
    <w:p w14:paraId="2BF42133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РЕШИЛИ: </w:t>
      </w:r>
    </w:p>
    <w:p w14:paraId="4FAA5A79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>за» - 17 чел., «против» - 0 чел., «воздержались» - 0 чел.</w:t>
      </w:r>
    </w:p>
    <w:p w14:paraId="555DAF98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14:paraId="062639AE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lastRenderedPageBreak/>
        <w:t>СЛУШАЛИ:</w:t>
      </w:r>
    </w:p>
    <w:p w14:paraId="037F8B6D" w14:textId="562A8F0E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 </w:t>
      </w:r>
      <w:r>
        <w:rPr>
          <w:rFonts w:eastAsia="Calibri"/>
          <w:sz w:val="30"/>
          <w:szCs w:val="30"/>
          <w:lang w:eastAsia="en-US"/>
        </w:rPr>
        <w:t xml:space="preserve">о </w:t>
      </w:r>
      <w:r w:rsidRPr="00E20186">
        <w:rPr>
          <w:rFonts w:eastAsia="Calibri"/>
          <w:sz w:val="30"/>
          <w:szCs w:val="30"/>
          <w:lang w:eastAsia="en-US"/>
        </w:rPr>
        <w:t>правилах внутреннего распорядка</w:t>
      </w:r>
      <w:r>
        <w:rPr>
          <w:rFonts w:eastAsia="Calibri"/>
          <w:sz w:val="30"/>
          <w:szCs w:val="30"/>
          <w:lang w:eastAsia="en-US"/>
        </w:rPr>
        <w:t xml:space="preserve"> для учащихся учреждения образования «</w:t>
      </w:r>
      <w:r w:rsidRPr="00E20186">
        <w:rPr>
          <w:rFonts w:eastAsia="Calibri"/>
          <w:sz w:val="30"/>
          <w:szCs w:val="30"/>
          <w:lang w:eastAsia="en-US"/>
        </w:rPr>
        <w:t xml:space="preserve">ГУО «Средняя школа №34 </w:t>
      </w:r>
      <w:proofErr w:type="spellStart"/>
      <w:r w:rsidRPr="00E20186">
        <w:rPr>
          <w:rFonts w:eastAsia="Calibri"/>
          <w:sz w:val="30"/>
          <w:szCs w:val="30"/>
          <w:lang w:eastAsia="en-US"/>
        </w:rPr>
        <w:t>г.Бобруйска</w:t>
      </w:r>
      <w:proofErr w:type="spellEnd"/>
      <w:r w:rsidRPr="00E20186">
        <w:rPr>
          <w:rFonts w:eastAsia="Calibri"/>
          <w:sz w:val="30"/>
          <w:szCs w:val="30"/>
          <w:lang w:eastAsia="en-US"/>
        </w:rPr>
        <w:t>»</w:t>
      </w:r>
      <w:r>
        <w:rPr>
          <w:rFonts w:eastAsia="Calibri"/>
          <w:sz w:val="30"/>
          <w:szCs w:val="30"/>
          <w:lang w:eastAsia="en-US"/>
        </w:rPr>
        <w:t>. Родители не имеют право приходить в школу, когда им захочется, для этого организованы дни консультаций с учителями-предметниками по субботам, соответственно графику. Подчинение приказам администрации школы.</w:t>
      </w:r>
      <w:r w:rsidRPr="00A974B8">
        <w:rPr>
          <w:rFonts w:eastAsia="Calibri"/>
          <w:sz w:val="30"/>
          <w:szCs w:val="30"/>
          <w:lang w:eastAsia="en-US"/>
        </w:rPr>
        <w:t xml:space="preserve"> </w:t>
      </w:r>
    </w:p>
    <w:p w14:paraId="4F148573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Материальная ответственность родителей за нанесённый вред имуществу школы детьми. Родители несут полную ответственность за сломанный инвентарь и имущество школы: мебель, двери, стены, стёкла и т.п. Бережное отношение к государственной собственности.</w:t>
      </w:r>
    </w:p>
    <w:p w14:paraId="61507719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66F5F09E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14:paraId="041CC4E1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- 17 чел., «против» - 0 чел., «воздержались» - 0 чел.</w:t>
      </w:r>
    </w:p>
    <w:p w14:paraId="5EB9994B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113ABCDF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 о</w:t>
      </w:r>
      <w:r w:rsidRPr="00E20186">
        <w:rPr>
          <w:rFonts w:eastAsia="Calibri"/>
          <w:sz w:val="30"/>
          <w:szCs w:val="30"/>
          <w:lang w:eastAsia="en-US"/>
        </w:rPr>
        <w:t xml:space="preserve"> положении об ограничении использования учащимися средст</w:t>
      </w:r>
      <w:r>
        <w:rPr>
          <w:rFonts w:eastAsia="Calibri"/>
          <w:sz w:val="30"/>
          <w:szCs w:val="30"/>
          <w:lang w:eastAsia="en-US"/>
        </w:rPr>
        <w:t>в</w:t>
      </w:r>
      <w:r w:rsidRPr="00E20186">
        <w:rPr>
          <w:rFonts w:eastAsia="Calibri"/>
          <w:sz w:val="30"/>
          <w:szCs w:val="30"/>
          <w:lang w:eastAsia="en-US"/>
        </w:rPr>
        <w:t xml:space="preserve"> мобильной связи во время учебных занятий, воспитательных мероприятий и перерывов между ними</w:t>
      </w:r>
      <w:r>
        <w:rPr>
          <w:rFonts w:eastAsia="Calibri"/>
          <w:sz w:val="30"/>
          <w:szCs w:val="30"/>
          <w:lang w:eastAsia="en-US"/>
        </w:rPr>
        <w:t>. При наличии телефона у учащегося, родители обязаны объяснить, для каких целей он необходим, а именно для связи, на уроках и переменах запрещено использовать телефоны в развлекательных целях. А также данная мера предохранит от неприятных ситуаций, связанных с потерей, порчей и хищением телефона. Администрация школы за личное имущество ответственность не несёт.</w:t>
      </w:r>
    </w:p>
    <w:p w14:paraId="156C7CB3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7DF88FA7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14:paraId="43ABF573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- 14 чел., «против» - 3 чел., «воздержались» - 0 чел.</w:t>
      </w:r>
    </w:p>
    <w:p w14:paraId="36F41951" w14:textId="77777777" w:rsidR="00D875DF" w:rsidRDefault="00D875DF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СУШАЛИ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4D7BF86A" w14:textId="6360010E" w:rsidR="00D875DF" w:rsidRDefault="00D875DF" w:rsidP="00D875DF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классного руководителя </w:t>
      </w:r>
      <w:r>
        <w:rPr>
          <w:rFonts w:eastAsia="Calibri"/>
          <w:sz w:val="30"/>
          <w:szCs w:val="30"/>
          <w:lang w:eastAsia="en-US"/>
        </w:rPr>
        <w:t>о деловом стиле одежды учащихся. Деловой стиль одежды и сменная обувь: костюм или платье синего цвета с обязательным наличием шеврона и галстука, опрятный  внешний вид, обязательно наличие сменной обуви.</w:t>
      </w:r>
    </w:p>
    <w:p w14:paraId="27F5D8FF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1D9263FD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за правило носить форму и сменную обувь.</w:t>
      </w:r>
    </w:p>
    <w:p w14:paraId="1412A0FA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- 17 чел., «против» - 0 чел., «воздержались» - 0 чел.</w:t>
      </w:r>
    </w:p>
    <w:p w14:paraId="29B655E9" w14:textId="77777777" w:rsidR="00D875DF" w:rsidRDefault="00D875DF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530AA33C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Классного руководителя об</w:t>
      </w:r>
      <w:r w:rsidRPr="00327896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>о</w:t>
      </w:r>
      <w:r w:rsidRPr="00327896">
        <w:rPr>
          <w:rFonts w:eastAsia="Calibri"/>
          <w:sz w:val="30"/>
          <w:szCs w:val="30"/>
          <w:lang w:eastAsia="en-US"/>
        </w:rPr>
        <w:t>рганизаци</w:t>
      </w:r>
      <w:r>
        <w:rPr>
          <w:rFonts w:eastAsia="Calibri"/>
          <w:sz w:val="30"/>
          <w:szCs w:val="30"/>
          <w:lang w:eastAsia="en-US"/>
        </w:rPr>
        <w:t>и</w:t>
      </w:r>
      <w:r w:rsidRPr="00327896">
        <w:rPr>
          <w:rFonts w:eastAsia="Calibri"/>
          <w:sz w:val="30"/>
          <w:szCs w:val="30"/>
          <w:lang w:eastAsia="en-US"/>
        </w:rPr>
        <w:t xml:space="preserve"> занятости учащихся, в том числе в шестой школьный день.</w:t>
      </w:r>
      <w:r>
        <w:rPr>
          <w:rFonts w:eastAsia="Calibri"/>
          <w:sz w:val="30"/>
          <w:szCs w:val="30"/>
          <w:lang w:eastAsia="en-US"/>
        </w:rPr>
        <w:t xml:space="preserve"> Посещение шестого школьного дня и участие родителей в школьных мероприятиях и конкурсах. Все дети </w:t>
      </w:r>
      <w:r>
        <w:rPr>
          <w:rFonts w:eastAsia="Calibri"/>
          <w:sz w:val="30"/>
          <w:szCs w:val="30"/>
          <w:lang w:eastAsia="en-US"/>
        </w:rPr>
        <w:lastRenderedPageBreak/>
        <w:t>обязаны посещать шестой школьный день, при отсутствии учащегося, должно быть заявление от родителей или документ, подтверждающий дополнительную занятость.</w:t>
      </w:r>
    </w:p>
    <w:p w14:paraId="5A251B99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5CA09E83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>
        <w:rPr>
          <w:rFonts w:eastAsia="Calibri"/>
          <w:sz w:val="30"/>
          <w:szCs w:val="30"/>
          <w:lang w:eastAsia="en-US"/>
        </w:rPr>
        <w:t>посещение шестого школьного дня и участие родителей в школьных мероприятиях и конкурсах</w:t>
      </w:r>
      <w:r>
        <w:rPr>
          <w:sz w:val="30"/>
          <w:szCs w:val="30"/>
        </w:rPr>
        <w:t>.</w:t>
      </w:r>
    </w:p>
    <w:p w14:paraId="18EDF0F1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- 12 чел., «против» - 5 чел., «воздержались» - 0 чел.</w:t>
      </w:r>
    </w:p>
    <w:p w14:paraId="7B410FDC" w14:textId="77777777" w:rsidR="00D875DF" w:rsidRDefault="00D875DF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СЛУШАЛИ:</w:t>
      </w:r>
    </w:p>
    <w:p w14:paraId="0A0A619D" w14:textId="77777777" w:rsidR="00D875DF" w:rsidRPr="0089146B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proofErr w:type="spellStart"/>
      <w:r>
        <w:rPr>
          <w:rFonts w:ascii="Times New Roman CYR" w:hAnsi="Times New Roman CYR" w:cs="Times New Roman CYR"/>
          <w:sz w:val="30"/>
          <w:szCs w:val="30"/>
        </w:rPr>
        <w:t>Корзубову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Олесю Ивановну </w:t>
      </w:r>
      <w:r>
        <w:rPr>
          <w:rFonts w:eastAsia="Calibri"/>
          <w:sz w:val="30"/>
          <w:szCs w:val="30"/>
          <w:lang w:eastAsia="en-US"/>
        </w:rPr>
        <w:t xml:space="preserve">об организации питания учащихся. Беседа о пользе своевременного горячего питания для растущего организма и предотвращения болезней желудочно-кишечного тракта. Оплата питания производится через систему 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SCHOOL</w:t>
      </w:r>
      <w:r w:rsidRPr="00763BDD">
        <w:rPr>
          <w:rFonts w:eastAsia="Calibri"/>
          <w:sz w:val="30"/>
          <w:szCs w:val="30"/>
          <w:u w:val="single"/>
          <w:lang w:eastAsia="en-US"/>
        </w:rPr>
        <w:t xml:space="preserve"> 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PAY</w:t>
      </w:r>
      <w:r w:rsidRPr="00763BDD">
        <w:rPr>
          <w:rFonts w:eastAsia="Calibri"/>
          <w:sz w:val="30"/>
          <w:szCs w:val="30"/>
          <w:u w:val="single"/>
          <w:lang w:eastAsia="en-US"/>
        </w:rPr>
        <w:t>º</w:t>
      </w:r>
      <w:r w:rsidRPr="0089146B">
        <w:rPr>
          <w:rFonts w:eastAsia="Calibri"/>
          <w:sz w:val="30"/>
          <w:szCs w:val="30"/>
          <w:lang w:eastAsia="en-US"/>
        </w:rPr>
        <w:t>. Учащиеся могут обедать после 6-го урока.</w:t>
      </w:r>
    </w:p>
    <w:p w14:paraId="4B4F6CB9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410AC0E3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14:paraId="54968979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- 9 чел., «против» - 5 чел., «воздержались» - 3 чел.</w:t>
      </w:r>
    </w:p>
    <w:p w14:paraId="2E24CBF6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14:paraId="54B17083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89146B">
        <w:rPr>
          <w:rFonts w:eastAsia="Calibri"/>
          <w:sz w:val="30"/>
          <w:szCs w:val="30"/>
          <w:lang w:eastAsia="en-US"/>
        </w:rPr>
        <w:t xml:space="preserve">Классного руководителя </w:t>
      </w:r>
      <w:r>
        <w:rPr>
          <w:rFonts w:eastAsia="Calibri"/>
          <w:sz w:val="30"/>
          <w:szCs w:val="30"/>
          <w:lang w:eastAsia="en-US"/>
        </w:rPr>
        <w:t>о</w:t>
      </w:r>
      <w:r w:rsidRPr="0089146B">
        <w:rPr>
          <w:rFonts w:eastAsia="Calibri"/>
          <w:sz w:val="30"/>
          <w:szCs w:val="30"/>
          <w:lang w:eastAsia="en-US"/>
        </w:rPr>
        <w:t>б обеспечении безопасности во время образовательного процесса и во внеурочное время (ПДД, ППБ, электробезопасность, безопасность в быту).</w:t>
      </w:r>
      <w:r>
        <w:rPr>
          <w:rFonts w:eastAsia="Calibri"/>
          <w:sz w:val="30"/>
          <w:szCs w:val="30"/>
          <w:lang w:eastAsia="en-US"/>
        </w:rPr>
        <w:t xml:space="preserve"> Ответственность родителей за нахождение детей в тёмное время суток на улице без сопровождения взрослых.</w:t>
      </w:r>
    </w:p>
    <w:p w14:paraId="36362AC1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57130DCC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14:paraId="1105233A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- 17 чел., «против» - 0 чел., «воздержались» - 0 чел.</w:t>
      </w:r>
    </w:p>
    <w:p w14:paraId="0D2532ED" w14:textId="77777777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СЛУШАЛИ: </w:t>
      </w:r>
    </w:p>
    <w:p w14:paraId="671F732E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4733A6">
        <w:rPr>
          <w:rFonts w:ascii="Times New Roman CYR" w:hAnsi="Times New Roman CYR" w:cs="Times New Roman CYR"/>
          <w:sz w:val="30"/>
          <w:szCs w:val="30"/>
        </w:rPr>
        <w:t xml:space="preserve">Классного руководителя </w:t>
      </w:r>
      <w:r w:rsidRPr="004733A6">
        <w:rPr>
          <w:rFonts w:eastAsia="Calibri"/>
          <w:sz w:val="30"/>
          <w:szCs w:val="30"/>
          <w:lang w:eastAsia="en-US"/>
        </w:rPr>
        <w:t>о соблюдении пропускного режима.</w:t>
      </w:r>
      <w:r>
        <w:rPr>
          <w:rFonts w:eastAsia="Calibri"/>
          <w:sz w:val="30"/>
          <w:szCs w:val="30"/>
          <w:lang w:eastAsia="en-US"/>
        </w:rPr>
        <w:t xml:space="preserve"> С октября месяца вход в школу учащихся будет производиться по пропускам. Учащиеся должны приходить в школу за 15 минут до урока. Вход в школу родителей будет по-прежнему ограничен. Необходимо сообщать педагогу о приходе, чтобы он мог встретить.</w:t>
      </w:r>
    </w:p>
    <w:p w14:paraId="3C9297AF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5ED1E499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за правило.</w:t>
      </w:r>
    </w:p>
    <w:p w14:paraId="353B9B1F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- 17 чел., «против» - 0 чел., «воздержались» - 3 чел.</w:t>
      </w:r>
    </w:p>
    <w:p w14:paraId="4ABAD06C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14:paraId="7BDAA91B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454BFE">
        <w:rPr>
          <w:rFonts w:eastAsia="Calibri"/>
          <w:sz w:val="30"/>
          <w:szCs w:val="30"/>
          <w:lang w:eastAsia="en-US"/>
        </w:rPr>
        <w:t>Классного руководителя об административной и уголовной ответственности несовершеннолетних.</w:t>
      </w:r>
      <w:r>
        <w:rPr>
          <w:rFonts w:eastAsia="Calibri"/>
          <w:sz w:val="30"/>
          <w:szCs w:val="30"/>
          <w:lang w:eastAsia="en-US"/>
        </w:rPr>
        <w:t xml:space="preserve"> Родители несут ответственность за детей до достижения ими 14-летнего возраста.</w:t>
      </w:r>
    </w:p>
    <w:p w14:paraId="0E9663E7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РЕШИЛИ: </w:t>
      </w:r>
    </w:p>
    <w:p w14:paraId="3A834865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Принять к сведению.</w:t>
      </w:r>
    </w:p>
    <w:p w14:paraId="597D1C5D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- 17 чел., «против» - 0 чел., «воздержались» - 0 чел.</w:t>
      </w:r>
    </w:p>
    <w:p w14:paraId="2FB5F52D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14:paraId="728B8D92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454BFE">
        <w:rPr>
          <w:rFonts w:eastAsia="Calibri"/>
          <w:sz w:val="30"/>
          <w:szCs w:val="30"/>
          <w:lang w:eastAsia="en-US"/>
        </w:rPr>
        <w:t>Классн</w:t>
      </w:r>
      <w:r>
        <w:rPr>
          <w:rFonts w:eastAsia="Calibri"/>
          <w:sz w:val="30"/>
          <w:szCs w:val="30"/>
          <w:lang w:eastAsia="en-US"/>
        </w:rPr>
        <w:t>ый</w:t>
      </w:r>
      <w:r w:rsidRPr="00454BFE">
        <w:rPr>
          <w:rFonts w:eastAsia="Calibri"/>
          <w:sz w:val="30"/>
          <w:szCs w:val="30"/>
          <w:lang w:eastAsia="en-US"/>
        </w:rPr>
        <w:t xml:space="preserve"> руководител</w:t>
      </w:r>
      <w:r>
        <w:rPr>
          <w:rFonts w:eastAsia="Calibri"/>
          <w:sz w:val="30"/>
          <w:szCs w:val="30"/>
          <w:lang w:eastAsia="en-US"/>
        </w:rPr>
        <w:t>ь предложил</w:t>
      </w:r>
      <w:proofErr w:type="gramStart"/>
      <w:r>
        <w:rPr>
          <w:rFonts w:eastAsia="Calibri"/>
          <w:sz w:val="30"/>
          <w:szCs w:val="30"/>
          <w:lang w:eastAsia="en-US"/>
        </w:rPr>
        <w:t xml:space="preserve"> В</w:t>
      </w:r>
      <w:proofErr w:type="gramEnd"/>
      <w:r>
        <w:rPr>
          <w:rFonts w:eastAsia="Calibri"/>
          <w:sz w:val="30"/>
          <w:szCs w:val="30"/>
          <w:lang w:eastAsia="en-US"/>
        </w:rPr>
        <w:t xml:space="preserve">ыбрать родительский актив класса и представителя попечительского совета школы. Было предложено сохранить родительский актив с прошлого года без изменений, а также и попечительский совет. </w:t>
      </w:r>
    </w:p>
    <w:p w14:paraId="6EC30C27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РЕШИЛИ:</w:t>
      </w:r>
    </w:p>
    <w:p w14:paraId="4BB62695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В результате </w:t>
      </w:r>
      <w:proofErr w:type="spellStart"/>
      <w:r>
        <w:rPr>
          <w:rFonts w:eastAsia="Calibri"/>
          <w:sz w:val="30"/>
          <w:szCs w:val="30"/>
          <w:lang w:eastAsia="en-US"/>
        </w:rPr>
        <w:t>Казеко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Анастасия Юрьевна, Король Елена Анатольевна выбраны в попечительский совет школы, </w:t>
      </w:r>
      <w:proofErr w:type="spellStart"/>
      <w:r>
        <w:rPr>
          <w:rFonts w:eastAsia="Calibri"/>
          <w:sz w:val="30"/>
          <w:szCs w:val="30"/>
          <w:lang w:eastAsia="en-US"/>
        </w:rPr>
        <w:t>Казеко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Анастасия Юрьевна, </w:t>
      </w:r>
      <w:proofErr w:type="spellStart"/>
      <w:r>
        <w:rPr>
          <w:rFonts w:eastAsia="Calibri"/>
          <w:sz w:val="30"/>
          <w:szCs w:val="30"/>
          <w:lang w:eastAsia="en-US"/>
        </w:rPr>
        <w:t>Купцевич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Наталья Александровна, </w:t>
      </w:r>
      <w:proofErr w:type="spellStart"/>
      <w:r>
        <w:rPr>
          <w:rFonts w:eastAsia="Calibri"/>
          <w:sz w:val="30"/>
          <w:szCs w:val="30"/>
          <w:lang w:eastAsia="en-US"/>
        </w:rPr>
        <w:t>Ашурко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Елена Ивановна выбраны в члены родительского комитета.</w:t>
      </w:r>
    </w:p>
    <w:p w14:paraId="25F30A0E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- 17 чел., «против» - 0 чел., «воздержались» - 0 чел.</w:t>
      </w:r>
    </w:p>
    <w:p w14:paraId="77D59273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СЛУШАЛИ:</w:t>
      </w:r>
    </w:p>
    <w:p w14:paraId="57603E09" w14:textId="77777777" w:rsidR="00D875DF" w:rsidRPr="004733A6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Классного руководителя об организационных вопросах. В кабинете класса занимается две смены. Отвечала на текущие вопросы законных представителей.</w:t>
      </w:r>
    </w:p>
    <w:p w14:paraId="2238CDA4" w14:textId="7777777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РЕШИЛИ: </w:t>
      </w:r>
    </w:p>
    <w:p w14:paraId="7835D568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к сведению.</w:t>
      </w:r>
    </w:p>
    <w:p w14:paraId="4448E5E6" w14:textId="77777777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- 17 чел., «против» - 0 чел., «воздержались» - 0 чел.</w:t>
      </w:r>
    </w:p>
    <w:p w14:paraId="3BA890C8" w14:textId="77777777" w:rsidR="00D875DF" w:rsidRDefault="00D875DF" w:rsidP="00D875DF">
      <w:pPr>
        <w:ind w:firstLine="567"/>
        <w:jc w:val="both"/>
        <w:rPr>
          <w:sz w:val="30"/>
          <w:szCs w:val="30"/>
        </w:rPr>
      </w:pPr>
    </w:p>
    <w:p w14:paraId="4CC71588" w14:textId="77777777" w:rsidR="00D875DF" w:rsidRDefault="00D875DF" w:rsidP="00D875DF">
      <w:pPr>
        <w:jc w:val="both"/>
        <w:rPr>
          <w:rFonts w:eastAsia="Calibri"/>
          <w:sz w:val="30"/>
          <w:szCs w:val="30"/>
          <w:lang w:eastAsia="en-US"/>
        </w:rPr>
      </w:pPr>
    </w:p>
    <w:p w14:paraId="0C91EA2F" w14:textId="77777777" w:rsidR="00D875DF" w:rsidRPr="00733120" w:rsidRDefault="00D875DF" w:rsidP="00D875D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14:paraId="54D1D681" w14:textId="77777777" w:rsidR="00D875DF" w:rsidRPr="00733120" w:rsidRDefault="00D875DF" w:rsidP="00D875DF">
      <w:pPr>
        <w:jc w:val="both"/>
        <w:rPr>
          <w:sz w:val="28"/>
          <w:szCs w:val="28"/>
        </w:rPr>
      </w:pPr>
    </w:p>
    <w:p w14:paraId="111EED01" w14:textId="77777777" w:rsidR="00D875DF" w:rsidRDefault="00D875DF" w:rsidP="00D875DF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proofErr w:type="spellStart"/>
      <w:r>
        <w:rPr>
          <w:sz w:val="30"/>
          <w:szCs w:val="30"/>
        </w:rPr>
        <w:t>Корзубова</w:t>
      </w:r>
      <w:proofErr w:type="spellEnd"/>
      <w:r>
        <w:rPr>
          <w:sz w:val="30"/>
          <w:szCs w:val="30"/>
        </w:rPr>
        <w:t xml:space="preserve"> О.И</w:t>
      </w:r>
    </w:p>
    <w:p w14:paraId="2BA8753A" w14:textId="6DB9BB14" w:rsidR="00CA3739" w:rsidRDefault="00CA3739">
      <w:pPr>
        <w:spacing w:after="160" w:line="259" w:lineRule="auto"/>
      </w:pPr>
      <w:r>
        <w:br w:type="page"/>
      </w:r>
    </w:p>
    <w:p w14:paraId="094ADE5D" w14:textId="77777777" w:rsidR="00616E2D" w:rsidRDefault="00CA3739" w:rsidP="00D875DF">
      <w:pPr>
        <w:spacing w:after="200" w:line="276" w:lineRule="auto"/>
      </w:pPr>
      <w:bookmarkStart w:id="0" w:name="_GoBack"/>
      <w:bookmarkEnd w:id="0"/>
    </w:p>
    <w:sectPr w:rsidR="0061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E665F"/>
    <w:multiLevelType w:val="hybridMultilevel"/>
    <w:tmpl w:val="FBC4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5A"/>
    <w:rsid w:val="00A5115A"/>
    <w:rsid w:val="00CA3739"/>
    <w:rsid w:val="00D30608"/>
    <w:rsid w:val="00D875DF"/>
    <w:rsid w:val="00E714B6"/>
    <w:rsid w:val="00F4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9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5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Корзубова</dc:creator>
  <cp:keywords/>
  <dc:description/>
  <cp:lastModifiedBy>ДОМ</cp:lastModifiedBy>
  <cp:revision>5</cp:revision>
  <dcterms:created xsi:type="dcterms:W3CDTF">2021-09-14T12:46:00Z</dcterms:created>
  <dcterms:modified xsi:type="dcterms:W3CDTF">2022-02-06T17:29:00Z</dcterms:modified>
</cp:coreProperties>
</file>