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86" w:rsidRDefault="00220286" w:rsidP="00220286">
      <w:pPr>
        <w:jc w:val="center"/>
        <w:rPr>
          <w:rFonts w:ascii="Times New Roman" w:hAnsi="Times New Roman" w:cs="Times New Roman"/>
          <w:sz w:val="32"/>
          <w:szCs w:val="32"/>
        </w:rPr>
      </w:pPr>
      <w:r w:rsidRPr="00220286">
        <w:rPr>
          <w:rFonts w:ascii="Times New Roman" w:hAnsi="Times New Roman" w:cs="Times New Roman"/>
          <w:sz w:val="32"/>
          <w:szCs w:val="32"/>
        </w:rPr>
        <w:t>План</w:t>
      </w:r>
      <w:r w:rsidR="002B46A4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конспект воспитательного мероприятия</w:t>
      </w:r>
    </w:p>
    <w:p w:rsidR="00220286" w:rsidRDefault="008F2F93" w:rsidP="002202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«Белорусские народные праздники»</w:t>
      </w:r>
    </w:p>
    <w:p w:rsidR="00220286" w:rsidRPr="002B46A4" w:rsidRDefault="00220286" w:rsidP="00220286">
      <w:pPr>
        <w:jc w:val="both"/>
        <w:rPr>
          <w:rFonts w:ascii="Times New Roman" w:hAnsi="Times New Roman" w:cs="Times New Roman"/>
          <w:sz w:val="28"/>
          <w:szCs w:val="28"/>
        </w:rPr>
      </w:pPr>
      <w:r w:rsidRPr="002B46A4">
        <w:rPr>
          <w:rFonts w:ascii="Times New Roman" w:hAnsi="Times New Roman" w:cs="Times New Roman"/>
          <w:b/>
          <w:sz w:val="28"/>
          <w:szCs w:val="28"/>
        </w:rPr>
        <w:t>Цель:</w:t>
      </w:r>
      <w:r w:rsidRPr="002B46A4">
        <w:rPr>
          <w:rFonts w:ascii="Times New Roman" w:hAnsi="Times New Roman" w:cs="Times New Roman"/>
          <w:sz w:val="28"/>
          <w:szCs w:val="28"/>
        </w:rPr>
        <w:t xml:space="preserve"> формирование гражданско-патриотических качеств личности учащихся.</w:t>
      </w:r>
    </w:p>
    <w:p w:rsidR="00220286" w:rsidRPr="002B46A4" w:rsidRDefault="00220286" w:rsidP="00220286">
      <w:pPr>
        <w:jc w:val="both"/>
        <w:rPr>
          <w:rFonts w:ascii="Times New Roman" w:hAnsi="Times New Roman" w:cs="Times New Roman"/>
          <w:sz w:val="28"/>
          <w:szCs w:val="28"/>
        </w:rPr>
      </w:pPr>
      <w:r w:rsidRPr="002B46A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B46A4">
        <w:rPr>
          <w:rFonts w:ascii="Times New Roman" w:hAnsi="Times New Roman" w:cs="Times New Roman"/>
          <w:sz w:val="28"/>
          <w:szCs w:val="28"/>
        </w:rPr>
        <w:t xml:space="preserve"> расширение знаний учащихся о культуре Беларуси, о традициях, обрядах и праздниках;</w:t>
      </w:r>
    </w:p>
    <w:p w:rsidR="002B46A4" w:rsidRPr="002B46A4" w:rsidRDefault="002B46A4" w:rsidP="002B46A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6A4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2B46A4">
        <w:rPr>
          <w:rFonts w:ascii="Times New Roman" w:hAnsi="Times New Roman" w:cs="Times New Roman"/>
          <w:sz w:val="28"/>
          <w:szCs w:val="28"/>
        </w:rPr>
        <w:t xml:space="preserve"> у учащихся ценностного отношения к своей Родине, воспитание их на лучших традициях национальной культуры;</w:t>
      </w:r>
    </w:p>
    <w:p w:rsidR="002B46A4" w:rsidRPr="002B46A4" w:rsidRDefault="002B46A4" w:rsidP="002B46A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6A4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2B46A4">
        <w:rPr>
          <w:rFonts w:ascii="Times New Roman" w:hAnsi="Times New Roman" w:cs="Times New Roman"/>
          <w:sz w:val="28"/>
          <w:szCs w:val="28"/>
        </w:rPr>
        <w:t xml:space="preserve"> у учащихся глубокого уважения к национальному наследию, традициям, обычаям и культуре белорусского народа;</w:t>
      </w:r>
    </w:p>
    <w:p w:rsidR="002B46A4" w:rsidRPr="002B46A4" w:rsidRDefault="002B46A4" w:rsidP="002B46A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6A4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2B46A4">
        <w:rPr>
          <w:rFonts w:ascii="Times New Roman" w:hAnsi="Times New Roman" w:cs="Times New Roman"/>
          <w:sz w:val="28"/>
          <w:szCs w:val="28"/>
        </w:rPr>
        <w:t xml:space="preserve"> у учащихся активной гражданской позиции;</w:t>
      </w:r>
    </w:p>
    <w:p w:rsidR="00220286" w:rsidRDefault="002B46A4" w:rsidP="002B46A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6A4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2B46A4">
        <w:rPr>
          <w:rFonts w:ascii="Times New Roman" w:hAnsi="Times New Roman" w:cs="Times New Roman"/>
          <w:sz w:val="28"/>
          <w:szCs w:val="28"/>
        </w:rPr>
        <w:t xml:space="preserve"> условий для развития творческой личности, самообразования, самовыражения.</w:t>
      </w:r>
    </w:p>
    <w:p w:rsidR="00841B60" w:rsidRDefault="00841B60" w:rsidP="002B46A4">
      <w:pPr>
        <w:jc w:val="both"/>
        <w:rPr>
          <w:rFonts w:ascii="Times New Roman" w:hAnsi="Times New Roman" w:cs="Times New Roman"/>
          <w:sz w:val="28"/>
          <w:szCs w:val="28"/>
        </w:rPr>
      </w:pPr>
      <w:r w:rsidRPr="00841B60">
        <w:rPr>
          <w:rFonts w:ascii="Times New Roman" w:hAnsi="Times New Roman" w:cs="Times New Roman"/>
          <w:sz w:val="28"/>
          <w:szCs w:val="28"/>
        </w:rPr>
        <w:t xml:space="preserve">Оборудование: компьютер, </w:t>
      </w:r>
      <w:proofErr w:type="spellStart"/>
      <w:r w:rsidRPr="00841B60"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 w:rsidRPr="00841B60">
        <w:rPr>
          <w:rFonts w:ascii="Times New Roman" w:hAnsi="Times New Roman" w:cs="Times New Roman"/>
          <w:sz w:val="28"/>
          <w:szCs w:val="28"/>
        </w:rPr>
        <w:t>, экран, презентация к уроку</w:t>
      </w:r>
      <w:r>
        <w:rPr>
          <w:rFonts w:ascii="Times New Roman" w:hAnsi="Times New Roman" w:cs="Times New Roman"/>
          <w:sz w:val="28"/>
          <w:szCs w:val="28"/>
        </w:rPr>
        <w:t>, поощрительные дипломы за участие в интеллектуальной игре «Моя Беларусь»</w:t>
      </w:r>
    </w:p>
    <w:p w:rsidR="00841B60" w:rsidRDefault="00841B60" w:rsidP="002B4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841B60" w:rsidRDefault="00841B60" w:rsidP="00841B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841B60" w:rsidRDefault="00841B60" w:rsidP="002B4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делятся на несколько групп и придумывают себе название. Его записывают на лист А4.</w:t>
      </w:r>
    </w:p>
    <w:p w:rsidR="00841B60" w:rsidRDefault="00841B60" w:rsidP="00841B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мероприятия.</w:t>
      </w:r>
    </w:p>
    <w:p w:rsidR="00841B60" w:rsidRDefault="00841B60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сообщает тему мероприятия. </w:t>
      </w:r>
    </w:p>
    <w:p w:rsidR="00841B60" w:rsidRDefault="00841B60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«Сегодня мы проведём с Вами интеллектуальную игру под названием </w:t>
      </w:r>
      <w:r w:rsidR="00937361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оя Беларусь</w:t>
      </w:r>
      <w:r w:rsidR="00937361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в ней будут вопросы про белорусские города,</w:t>
      </w:r>
      <w:r w:rsidR="00AA7D8D">
        <w:rPr>
          <w:rFonts w:ascii="Times New Roman" w:hAnsi="Times New Roman" w:cs="Times New Roman"/>
          <w:sz w:val="28"/>
          <w:szCs w:val="28"/>
        </w:rPr>
        <w:t xml:space="preserve"> мифы</w:t>
      </w:r>
      <w:r>
        <w:rPr>
          <w:rFonts w:ascii="Times New Roman" w:hAnsi="Times New Roman" w:cs="Times New Roman"/>
          <w:sz w:val="28"/>
          <w:szCs w:val="28"/>
        </w:rPr>
        <w:t xml:space="preserve"> традиции, </w:t>
      </w:r>
      <w:r w:rsidR="00AA7D8D">
        <w:rPr>
          <w:rFonts w:ascii="Times New Roman" w:hAnsi="Times New Roman" w:cs="Times New Roman"/>
          <w:sz w:val="28"/>
          <w:szCs w:val="28"/>
        </w:rPr>
        <w:t>праздники и об исторических личностях. Но с белорусскими народными праздниками мы с вами ещё плохо знакомы, поэтому для начала нам предстоит с ними познакомиться.»</w:t>
      </w:r>
    </w:p>
    <w:p w:rsidR="000C7F9E" w:rsidRDefault="000C7F9E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61D">
        <w:rPr>
          <w:rFonts w:ascii="Times New Roman" w:hAnsi="Times New Roman" w:cs="Times New Roman"/>
          <w:b/>
          <w:sz w:val="28"/>
          <w:szCs w:val="28"/>
        </w:rPr>
        <w:t>Тема презентации - «Белорусские народные праздники»</w:t>
      </w:r>
      <w:r w:rsidR="00F1061D" w:rsidRPr="00F1061D">
        <w:rPr>
          <w:rFonts w:ascii="Times New Roman" w:hAnsi="Times New Roman" w:cs="Times New Roman"/>
          <w:b/>
          <w:sz w:val="28"/>
          <w:szCs w:val="28"/>
        </w:rPr>
        <w:t>.</w:t>
      </w:r>
      <w:r w:rsidR="00F10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(Слайд №1)</w:t>
      </w:r>
    </w:p>
    <w:p w:rsidR="000C7F9E" w:rsidRDefault="000C7F9E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0C7F9E">
        <w:rPr>
          <w:rFonts w:ascii="Times New Roman" w:hAnsi="Times New Roman" w:cs="Times New Roman"/>
          <w:sz w:val="28"/>
          <w:szCs w:val="28"/>
        </w:rPr>
        <w:t>Древняя белорусская народная культура была и остаётся в нашей жизни – в обычаях, обрядах, легендах, праздниках. Белорусские праздники – неотъемлемая часть самобытной национальной культуры.</w:t>
      </w:r>
      <w:r w:rsidR="00F1061D">
        <w:rPr>
          <w:rFonts w:ascii="Times New Roman" w:hAnsi="Times New Roman" w:cs="Times New Roman"/>
          <w:sz w:val="28"/>
          <w:szCs w:val="28"/>
        </w:rPr>
        <w:t xml:space="preserve"> </w:t>
      </w:r>
      <w:r w:rsidR="00F1061D" w:rsidRPr="00F1061D">
        <w:rPr>
          <w:rFonts w:ascii="Times New Roman" w:hAnsi="Times New Roman" w:cs="Times New Roman"/>
          <w:sz w:val="28"/>
          <w:szCs w:val="28"/>
        </w:rPr>
        <w:t>(Слайд №2)</w:t>
      </w:r>
    </w:p>
    <w:p w:rsidR="000C7F9E" w:rsidRDefault="000C7F9E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«А какие белорусские праздники вы знаете?» Ученики вспоминают и отвечают.</w:t>
      </w:r>
    </w:p>
    <w:p w:rsidR="000C7F9E" w:rsidRDefault="000C7F9E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0C7F9E">
        <w:rPr>
          <w:rFonts w:ascii="Times New Roman" w:hAnsi="Times New Roman" w:cs="Times New Roman"/>
          <w:sz w:val="28"/>
          <w:szCs w:val="28"/>
        </w:rPr>
        <w:t xml:space="preserve">Народный календарь белорусов основывается на циклах календарных или земледельческих праздников: весной- Пасха, </w:t>
      </w:r>
      <w:proofErr w:type="spellStart"/>
      <w:r w:rsidRPr="000C7F9E">
        <w:rPr>
          <w:rFonts w:ascii="Times New Roman" w:hAnsi="Times New Roman" w:cs="Times New Roman"/>
          <w:sz w:val="28"/>
          <w:szCs w:val="28"/>
        </w:rPr>
        <w:t>Кликанье</w:t>
      </w:r>
      <w:proofErr w:type="spellEnd"/>
      <w:r w:rsidRPr="000C7F9E">
        <w:rPr>
          <w:rFonts w:ascii="Times New Roman" w:hAnsi="Times New Roman" w:cs="Times New Roman"/>
          <w:sz w:val="28"/>
          <w:szCs w:val="28"/>
        </w:rPr>
        <w:t xml:space="preserve"> весны, </w:t>
      </w:r>
      <w:proofErr w:type="spellStart"/>
      <w:r w:rsidRPr="000C7F9E">
        <w:rPr>
          <w:rFonts w:ascii="Times New Roman" w:hAnsi="Times New Roman" w:cs="Times New Roman"/>
          <w:sz w:val="28"/>
          <w:szCs w:val="28"/>
        </w:rPr>
        <w:t>Комоедица</w:t>
      </w:r>
      <w:proofErr w:type="spellEnd"/>
      <w:r w:rsidRPr="000C7F9E">
        <w:rPr>
          <w:rFonts w:ascii="Times New Roman" w:hAnsi="Times New Roman" w:cs="Times New Roman"/>
          <w:sz w:val="28"/>
          <w:szCs w:val="28"/>
        </w:rPr>
        <w:t xml:space="preserve">, Сороки, Вербное воскресенье, Радуница, летом – Троица, </w:t>
      </w:r>
      <w:proofErr w:type="spellStart"/>
      <w:r w:rsidRPr="000C7F9E">
        <w:rPr>
          <w:rFonts w:ascii="Times New Roman" w:hAnsi="Times New Roman" w:cs="Times New Roman"/>
          <w:sz w:val="28"/>
          <w:szCs w:val="28"/>
        </w:rPr>
        <w:t>Купалье</w:t>
      </w:r>
      <w:proofErr w:type="spellEnd"/>
      <w:r w:rsidRPr="000C7F9E">
        <w:rPr>
          <w:rFonts w:ascii="Times New Roman" w:hAnsi="Times New Roman" w:cs="Times New Roman"/>
          <w:sz w:val="28"/>
          <w:szCs w:val="28"/>
        </w:rPr>
        <w:t xml:space="preserve">, осенью – Деды, Покров, Жатва, зимой – Коляды, </w:t>
      </w:r>
      <w:proofErr w:type="spellStart"/>
      <w:r w:rsidRPr="000C7F9E">
        <w:rPr>
          <w:rFonts w:ascii="Times New Roman" w:hAnsi="Times New Roman" w:cs="Times New Roman"/>
          <w:sz w:val="28"/>
          <w:szCs w:val="28"/>
        </w:rPr>
        <w:t>Громница</w:t>
      </w:r>
      <w:proofErr w:type="spellEnd"/>
      <w:r w:rsidRPr="000C7F9E">
        <w:rPr>
          <w:rFonts w:ascii="Times New Roman" w:hAnsi="Times New Roman" w:cs="Times New Roman"/>
          <w:sz w:val="28"/>
          <w:szCs w:val="28"/>
        </w:rPr>
        <w:t>, Масленица.</w:t>
      </w:r>
    </w:p>
    <w:p w:rsidR="00F1061D" w:rsidRDefault="000C7F9E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61D">
        <w:rPr>
          <w:rFonts w:ascii="Times New Roman" w:hAnsi="Times New Roman" w:cs="Times New Roman"/>
          <w:b/>
          <w:sz w:val="28"/>
          <w:szCs w:val="28"/>
        </w:rPr>
        <w:lastRenderedPageBreak/>
        <w:t>Коляды(</w:t>
      </w:r>
      <w:proofErr w:type="spellStart"/>
      <w:r w:rsidRPr="00F1061D">
        <w:rPr>
          <w:rFonts w:ascii="Times New Roman" w:hAnsi="Times New Roman" w:cs="Times New Roman"/>
          <w:b/>
          <w:sz w:val="28"/>
          <w:szCs w:val="28"/>
        </w:rPr>
        <w:t>Каляды</w:t>
      </w:r>
      <w:proofErr w:type="spellEnd"/>
      <w:r w:rsidRPr="00F1061D">
        <w:rPr>
          <w:rFonts w:ascii="Times New Roman" w:hAnsi="Times New Roman" w:cs="Times New Roman"/>
          <w:b/>
          <w:sz w:val="28"/>
          <w:szCs w:val="28"/>
        </w:rPr>
        <w:t>)</w:t>
      </w:r>
      <w:r w:rsidRPr="000C7F9E">
        <w:rPr>
          <w:rFonts w:ascii="Times New Roman" w:hAnsi="Times New Roman" w:cs="Times New Roman"/>
          <w:sz w:val="28"/>
          <w:szCs w:val="28"/>
        </w:rPr>
        <w:t xml:space="preserve"> - первый зимний народный праздник. Длился две недели с 6 января до 19 января.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61D">
        <w:rPr>
          <w:rFonts w:ascii="Times New Roman" w:hAnsi="Times New Roman" w:cs="Times New Roman"/>
          <w:sz w:val="28"/>
          <w:szCs w:val="28"/>
        </w:rPr>
        <w:t>(Слайд№</w:t>
      </w:r>
      <w:r w:rsidR="00855FA5">
        <w:rPr>
          <w:rFonts w:ascii="Times New Roman" w:hAnsi="Times New Roman" w:cs="Times New Roman"/>
          <w:sz w:val="28"/>
          <w:szCs w:val="28"/>
        </w:rPr>
        <w:t>3</w:t>
      </w:r>
      <w:r w:rsidR="00F1061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C7F9E" w:rsidRDefault="00F1061D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вам известно про Коляды? – Ответы учеников.</w:t>
      </w:r>
    </w:p>
    <w:p w:rsidR="00F1061D" w:rsidRDefault="00F1061D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61D">
        <w:rPr>
          <w:rFonts w:ascii="Times New Roman" w:hAnsi="Times New Roman" w:cs="Times New Roman"/>
          <w:sz w:val="28"/>
          <w:szCs w:val="28"/>
        </w:rPr>
        <w:t xml:space="preserve">Неотъемлемыми атрибутами праздника являлись переодевания (ряженье с использованием шкур, масок и рогов), </w:t>
      </w:r>
      <w:proofErr w:type="spellStart"/>
      <w:r w:rsidRPr="00F1061D">
        <w:rPr>
          <w:rFonts w:ascii="Times New Roman" w:hAnsi="Times New Roman" w:cs="Times New Roman"/>
          <w:sz w:val="28"/>
          <w:szCs w:val="28"/>
        </w:rPr>
        <w:t>колядование</w:t>
      </w:r>
      <w:proofErr w:type="spellEnd"/>
      <w:r w:rsidRPr="00F1061D">
        <w:rPr>
          <w:rFonts w:ascii="Times New Roman" w:hAnsi="Times New Roman" w:cs="Times New Roman"/>
          <w:sz w:val="28"/>
          <w:szCs w:val="28"/>
        </w:rPr>
        <w:t xml:space="preserve">, колядные песни, </w:t>
      </w:r>
      <w:proofErr w:type="spellStart"/>
      <w:r w:rsidRPr="00F1061D">
        <w:rPr>
          <w:rFonts w:ascii="Times New Roman" w:hAnsi="Times New Roman" w:cs="Times New Roman"/>
          <w:sz w:val="28"/>
          <w:szCs w:val="28"/>
        </w:rPr>
        <w:t>одаривание</w:t>
      </w:r>
      <w:proofErr w:type="spellEnd"/>
      <w:r w:rsidRPr="00F10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1D">
        <w:rPr>
          <w:rFonts w:ascii="Times New Roman" w:hAnsi="Times New Roman" w:cs="Times New Roman"/>
          <w:sz w:val="28"/>
          <w:szCs w:val="28"/>
        </w:rPr>
        <w:t>колядовщиков</w:t>
      </w:r>
      <w:proofErr w:type="spellEnd"/>
      <w:r w:rsidRPr="00F1061D">
        <w:rPr>
          <w:rFonts w:ascii="Times New Roman" w:hAnsi="Times New Roman" w:cs="Times New Roman"/>
          <w:sz w:val="28"/>
          <w:szCs w:val="28"/>
        </w:rPr>
        <w:t>, молодёжные игры, гадания.</w:t>
      </w:r>
    </w:p>
    <w:p w:rsidR="00F735B1" w:rsidRDefault="00F1061D" w:rsidP="00F735B1">
      <w:p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61D">
        <w:rPr>
          <w:rFonts w:ascii="Times New Roman" w:hAnsi="Times New Roman" w:cs="Times New Roman"/>
          <w:b/>
          <w:sz w:val="28"/>
          <w:szCs w:val="28"/>
        </w:rPr>
        <w:t xml:space="preserve">Сретение, или </w:t>
      </w:r>
      <w:proofErr w:type="spellStart"/>
      <w:r w:rsidRPr="00F1061D">
        <w:rPr>
          <w:rFonts w:ascii="Times New Roman" w:hAnsi="Times New Roman" w:cs="Times New Roman"/>
          <w:b/>
          <w:sz w:val="28"/>
          <w:szCs w:val="28"/>
        </w:rPr>
        <w:t>Громницы</w:t>
      </w:r>
      <w:proofErr w:type="spellEnd"/>
      <w:r w:rsidRPr="00F106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061D">
        <w:rPr>
          <w:rFonts w:ascii="Times New Roman" w:hAnsi="Times New Roman" w:cs="Times New Roman"/>
          <w:sz w:val="28"/>
          <w:szCs w:val="28"/>
        </w:rPr>
        <w:t>Стрэчанне</w:t>
      </w:r>
      <w:proofErr w:type="spellEnd"/>
      <w:r w:rsidRPr="00F10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1D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F10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1D">
        <w:rPr>
          <w:rFonts w:ascii="Times New Roman" w:hAnsi="Times New Roman" w:cs="Times New Roman"/>
          <w:sz w:val="28"/>
          <w:szCs w:val="28"/>
        </w:rPr>
        <w:t>Грамніцы</w:t>
      </w:r>
      <w:proofErr w:type="spellEnd"/>
      <w:r w:rsidRPr="00F1061D">
        <w:rPr>
          <w:rFonts w:ascii="Times New Roman" w:hAnsi="Times New Roman" w:cs="Times New Roman"/>
          <w:sz w:val="28"/>
          <w:szCs w:val="28"/>
        </w:rPr>
        <w:t>)</w:t>
      </w:r>
      <w:r w:rsidR="00F735B1">
        <w:rPr>
          <w:rFonts w:ascii="Times New Roman" w:hAnsi="Times New Roman" w:cs="Times New Roman"/>
          <w:sz w:val="28"/>
          <w:szCs w:val="28"/>
        </w:rPr>
        <w:t xml:space="preserve"> </w:t>
      </w:r>
      <w:r w:rsidRPr="00F1061D">
        <w:rPr>
          <w:rFonts w:ascii="Times New Roman" w:hAnsi="Times New Roman" w:cs="Times New Roman"/>
          <w:sz w:val="28"/>
          <w:szCs w:val="28"/>
        </w:rPr>
        <w:t>-</w:t>
      </w:r>
      <w:r w:rsidR="00F735B1">
        <w:rPr>
          <w:rFonts w:ascii="Times New Roman" w:hAnsi="Times New Roman" w:cs="Times New Roman"/>
          <w:sz w:val="28"/>
          <w:szCs w:val="28"/>
        </w:rPr>
        <w:t xml:space="preserve"> </w:t>
      </w:r>
      <w:r w:rsidRPr="00F1061D">
        <w:rPr>
          <w:rFonts w:ascii="Times New Roman" w:hAnsi="Times New Roman" w:cs="Times New Roman"/>
          <w:sz w:val="28"/>
          <w:szCs w:val="28"/>
        </w:rPr>
        <w:t>отмечают 15 февраля, когда зима встречается с летом. По погоде судили о наступающей весне и лете.</w:t>
      </w:r>
      <w:r w:rsidRPr="00F1061D">
        <w:t xml:space="preserve"> </w:t>
      </w:r>
      <w:r w:rsidRPr="00F1061D">
        <w:rPr>
          <w:rFonts w:ascii="Times New Roman" w:hAnsi="Times New Roman" w:cs="Times New Roman"/>
          <w:sz w:val="28"/>
          <w:szCs w:val="28"/>
        </w:rPr>
        <w:t>Рассуждали так: если в этот день оттепель, то весна б</w:t>
      </w:r>
      <w:r w:rsidR="00F735B1">
        <w:rPr>
          <w:rFonts w:ascii="Times New Roman" w:hAnsi="Times New Roman" w:cs="Times New Roman"/>
          <w:sz w:val="28"/>
          <w:szCs w:val="28"/>
        </w:rPr>
        <w:t>удет ранняя и теплая; холода держатся -</w:t>
      </w:r>
      <w:r w:rsidR="00F735B1" w:rsidRPr="00F735B1">
        <w:rPr>
          <w:rFonts w:ascii="Times New Roman" w:hAnsi="Times New Roman" w:cs="Times New Roman"/>
          <w:sz w:val="28"/>
          <w:szCs w:val="28"/>
        </w:rPr>
        <w:t xml:space="preserve"> весна в</w:t>
      </w:r>
      <w:r w:rsidR="00F735B1">
        <w:rPr>
          <w:rFonts w:ascii="Times New Roman" w:hAnsi="Times New Roman" w:cs="Times New Roman"/>
          <w:sz w:val="28"/>
          <w:szCs w:val="28"/>
        </w:rPr>
        <w:t>ыпадет холодная; посыплет снег -</w:t>
      </w:r>
      <w:r w:rsidR="00F735B1" w:rsidRPr="00F735B1">
        <w:rPr>
          <w:rFonts w:ascii="Times New Roman" w:hAnsi="Times New Roman" w:cs="Times New Roman"/>
          <w:sz w:val="28"/>
          <w:szCs w:val="28"/>
        </w:rPr>
        <w:t xml:space="preserve"> к затяжной и дождливой весне</w:t>
      </w:r>
      <w:r w:rsidR="00F735B1">
        <w:rPr>
          <w:rFonts w:ascii="Times New Roman" w:hAnsi="Times New Roman" w:cs="Times New Roman"/>
          <w:sz w:val="28"/>
          <w:szCs w:val="28"/>
        </w:rPr>
        <w:t>.</w:t>
      </w:r>
      <w:r w:rsidR="00855FA5">
        <w:rPr>
          <w:rFonts w:ascii="Times New Roman" w:hAnsi="Times New Roman" w:cs="Times New Roman"/>
          <w:sz w:val="28"/>
          <w:szCs w:val="28"/>
        </w:rPr>
        <w:t xml:space="preserve"> (Слайд№4)</w:t>
      </w:r>
    </w:p>
    <w:p w:rsidR="00F1061D" w:rsidRDefault="00F1061D" w:rsidP="00F735B1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1061D">
        <w:rPr>
          <w:rFonts w:ascii="Times New Roman" w:hAnsi="Times New Roman" w:cs="Times New Roman"/>
          <w:b/>
          <w:sz w:val="28"/>
          <w:szCs w:val="28"/>
        </w:rPr>
        <w:t>Масленица</w:t>
      </w:r>
      <w:r w:rsidRPr="00F1061D">
        <w:rPr>
          <w:rFonts w:ascii="Times New Roman" w:hAnsi="Times New Roman" w:cs="Times New Roman"/>
          <w:sz w:val="28"/>
          <w:szCs w:val="28"/>
        </w:rPr>
        <w:t xml:space="preserve"> – это проводы зимы. Праздновали её целую неделю.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55FA5">
        <w:rPr>
          <w:rFonts w:ascii="Times New Roman" w:hAnsi="Times New Roman" w:cs="Times New Roman"/>
          <w:sz w:val="28"/>
          <w:szCs w:val="28"/>
        </w:rPr>
        <w:t>Слайд№4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061D" w:rsidRDefault="00F1061D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61D">
        <w:rPr>
          <w:rFonts w:ascii="Times New Roman" w:hAnsi="Times New Roman" w:cs="Times New Roman"/>
          <w:sz w:val="28"/>
          <w:szCs w:val="28"/>
        </w:rPr>
        <w:t>А какой символ у Масленицы</w:t>
      </w:r>
      <w:r>
        <w:rPr>
          <w:rFonts w:ascii="Times New Roman" w:hAnsi="Times New Roman" w:cs="Times New Roman"/>
          <w:sz w:val="28"/>
          <w:szCs w:val="28"/>
        </w:rPr>
        <w:t>? - Ответы учеников.</w:t>
      </w:r>
    </w:p>
    <w:p w:rsidR="00F1061D" w:rsidRDefault="004250AE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4250AE">
        <w:rPr>
          <w:rFonts w:ascii="Times New Roman" w:hAnsi="Times New Roman" w:cs="Times New Roman"/>
          <w:sz w:val="28"/>
          <w:szCs w:val="28"/>
        </w:rPr>
        <w:t xml:space="preserve">Дата начала Масленицы каждый год меняется в зависимости от того, когда начинается Великий пост. Главные традиционные атрибуты народного празднования Масленицы — чучело Масленицы, забавы, катание на санях, гулянья, обязательно блины и лепёшки, </w:t>
      </w:r>
      <w:r>
        <w:rPr>
          <w:rFonts w:ascii="Times New Roman" w:hAnsi="Times New Roman" w:cs="Times New Roman"/>
          <w:sz w:val="28"/>
          <w:szCs w:val="28"/>
        </w:rPr>
        <w:t xml:space="preserve">а также вареники, сырники. </w:t>
      </w:r>
      <w:r w:rsidR="00F1061D" w:rsidRPr="00F1061D">
        <w:rPr>
          <w:rFonts w:ascii="Times New Roman" w:hAnsi="Times New Roman" w:cs="Times New Roman"/>
          <w:sz w:val="28"/>
          <w:szCs w:val="28"/>
        </w:rPr>
        <w:t xml:space="preserve">(16 февраля – 22 февраля 2015 </w:t>
      </w:r>
      <w:proofErr w:type="gramStart"/>
      <w:r w:rsidR="00F1061D" w:rsidRPr="00F1061D">
        <w:rPr>
          <w:rFonts w:ascii="Times New Roman" w:hAnsi="Times New Roman" w:cs="Times New Roman"/>
          <w:sz w:val="28"/>
          <w:szCs w:val="28"/>
        </w:rPr>
        <w:t>г.)</w:t>
      </w:r>
      <w:r w:rsidR="00855FA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55FA5">
        <w:rPr>
          <w:rFonts w:ascii="Times New Roman" w:hAnsi="Times New Roman" w:cs="Times New Roman"/>
          <w:sz w:val="28"/>
          <w:szCs w:val="28"/>
        </w:rPr>
        <w:t>Слайд №6</w:t>
      </w:r>
      <w:r w:rsidR="00F1061D">
        <w:rPr>
          <w:rFonts w:ascii="Times New Roman" w:hAnsi="Times New Roman" w:cs="Times New Roman"/>
          <w:sz w:val="28"/>
          <w:szCs w:val="28"/>
        </w:rPr>
        <w:t>)</w:t>
      </w:r>
    </w:p>
    <w:p w:rsidR="00F735B1" w:rsidRDefault="00F735B1" w:rsidP="00F735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5B1">
        <w:rPr>
          <w:rFonts w:ascii="Times New Roman" w:hAnsi="Times New Roman" w:cs="Times New Roman"/>
          <w:b/>
          <w:sz w:val="28"/>
          <w:szCs w:val="28"/>
        </w:rPr>
        <w:t>Кликанье</w:t>
      </w:r>
      <w:proofErr w:type="spellEnd"/>
      <w:r w:rsidRPr="00F735B1">
        <w:rPr>
          <w:rFonts w:ascii="Times New Roman" w:hAnsi="Times New Roman" w:cs="Times New Roman"/>
          <w:b/>
          <w:sz w:val="28"/>
          <w:szCs w:val="28"/>
        </w:rPr>
        <w:t xml:space="preserve"> весны (</w:t>
      </w:r>
      <w:proofErr w:type="spellStart"/>
      <w:r w:rsidRPr="00F735B1">
        <w:rPr>
          <w:rFonts w:ascii="Times New Roman" w:hAnsi="Times New Roman" w:cs="Times New Roman"/>
          <w:b/>
          <w:sz w:val="28"/>
          <w:szCs w:val="28"/>
        </w:rPr>
        <w:t>Гуканне</w:t>
      </w:r>
      <w:proofErr w:type="spellEnd"/>
      <w:r w:rsidRPr="00F735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5B1">
        <w:rPr>
          <w:rFonts w:ascii="Times New Roman" w:hAnsi="Times New Roman" w:cs="Times New Roman"/>
          <w:b/>
          <w:sz w:val="28"/>
          <w:szCs w:val="28"/>
        </w:rPr>
        <w:t>вясны</w:t>
      </w:r>
      <w:proofErr w:type="spellEnd"/>
      <w:r w:rsidRPr="00F735B1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5B1">
        <w:rPr>
          <w:rFonts w:ascii="Times New Roman" w:hAnsi="Times New Roman" w:cs="Times New Roman"/>
          <w:sz w:val="28"/>
          <w:szCs w:val="28"/>
        </w:rPr>
        <w:t>– праздник прощания с зимой и встречи весны. Начинался в первый день весны.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FA5">
        <w:rPr>
          <w:rFonts w:ascii="Times New Roman" w:hAnsi="Times New Roman" w:cs="Times New Roman"/>
          <w:sz w:val="28"/>
          <w:szCs w:val="28"/>
        </w:rPr>
        <w:t>(Слайд№7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200FF" w:rsidRDefault="00F735B1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F735B1">
        <w:rPr>
          <w:rFonts w:ascii="Times New Roman" w:hAnsi="Times New Roman" w:cs="Times New Roman"/>
          <w:sz w:val="28"/>
          <w:szCs w:val="28"/>
        </w:rPr>
        <w:t xml:space="preserve">Песнями и ритуальными хороводами </w:t>
      </w:r>
      <w:r>
        <w:rPr>
          <w:rFonts w:ascii="Times New Roman" w:hAnsi="Times New Roman" w:cs="Times New Roman"/>
          <w:sz w:val="28"/>
          <w:szCs w:val="28"/>
        </w:rPr>
        <w:t>призывали скорейший приход весны и тёплых дней.</w:t>
      </w:r>
      <w:r w:rsidRPr="00F735B1">
        <w:t xml:space="preserve"> </w:t>
      </w:r>
      <w:r w:rsidRPr="00F735B1">
        <w:rPr>
          <w:rFonts w:ascii="Times New Roman" w:hAnsi="Times New Roman" w:cs="Times New Roman"/>
          <w:sz w:val="28"/>
          <w:szCs w:val="28"/>
        </w:rPr>
        <w:t>Чтобы вызывать прилёт птиц пекли жаворонков или куликов. Этих птиц давали детям, которые клали их на возвышенные места, либо привязывали на нитках, либо подбрасывали в воздух.</w:t>
      </w:r>
      <w:r>
        <w:rPr>
          <w:rFonts w:ascii="Times New Roman" w:hAnsi="Times New Roman" w:cs="Times New Roman"/>
          <w:sz w:val="28"/>
          <w:szCs w:val="28"/>
        </w:rPr>
        <w:t xml:space="preserve"> Также могли мастерить этих птиц из подручного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материала(</w:t>
      </w:r>
      <w:proofErr w:type="gramEnd"/>
      <w:r>
        <w:rPr>
          <w:rFonts w:ascii="Times New Roman" w:hAnsi="Times New Roman" w:cs="Times New Roman"/>
          <w:sz w:val="28"/>
          <w:szCs w:val="28"/>
        </w:rPr>
        <w:t>дерева, соломы) и подвешивать на деревья, имитируя прилёт птиц.</w:t>
      </w:r>
      <w:r w:rsidR="00855FA5">
        <w:rPr>
          <w:rFonts w:ascii="Times New Roman" w:hAnsi="Times New Roman" w:cs="Times New Roman"/>
          <w:sz w:val="28"/>
          <w:szCs w:val="28"/>
        </w:rPr>
        <w:t>(Слайд№8)</w:t>
      </w:r>
    </w:p>
    <w:p w:rsidR="00E26D93" w:rsidRDefault="002200FF" w:rsidP="00F735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117">
        <w:rPr>
          <w:rFonts w:ascii="Times New Roman" w:hAnsi="Times New Roman" w:cs="Times New Roman"/>
          <w:b/>
          <w:sz w:val="28"/>
          <w:szCs w:val="28"/>
        </w:rPr>
        <w:t>Комоедица</w:t>
      </w:r>
      <w:proofErr w:type="spellEnd"/>
      <w:r w:rsidR="00F917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</w:t>
      </w:r>
      <w:r w:rsidRPr="002200FF">
        <w:rPr>
          <w:rFonts w:ascii="Times New Roman" w:hAnsi="Times New Roman" w:cs="Times New Roman"/>
          <w:sz w:val="28"/>
          <w:szCs w:val="28"/>
        </w:rPr>
        <w:t xml:space="preserve">раздник, связанный со встречей весны. Праздник отмечается </w:t>
      </w:r>
      <w:r w:rsidRPr="002200FF">
        <w:rPr>
          <w:rFonts w:ascii="Times New Roman" w:hAnsi="Times New Roman" w:cs="Times New Roman"/>
          <w:sz w:val="28"/>
          <w:szCs w:val="28"/>
        </w:rPr>
        <w:br/>
        <w:t xml:space="preserve">6 </w:t>
      </w:r>
      <w:proofErr w:type="gramStart"/>
      <w:r w:rsidRPr="002200FF">
        <w:rPr>
          <w:rFonts w:ascii="Times New Roman" w:hAnsi="Times New Roman" w:cs="Times New Roman"/>
          <w:sz w:val="28"/>
          <w:szCs w:val="28"/>
        </w:rPr>
        <w:t>апреля  накануне</w:t>
      </w:r>
      <w:proofErr w:type="gramEnd"/>
      <w:r w:rsidRPr="002200FF">
        <w:rPr>
          <w:rFonts w:ascii="Times New Roman" w:hAnsi="Times New Roman" w:cs="Times New Roman"/>
          <w:sz w:val="28"/>
          <w:szCs w:val="28"/>
        </w:rPr>
        <w:t xml:space="preserve"> Благовещенья и посвящён пробуждению медведя.</w:t>
      </w:r>
      <w:r w:rsidR="00E26D93">
        <w:rPr>
          <w:rFonts w:ascii="Times New Roman" w:hAnsi="Times New Roman" w:cs="Times New Roman"/>
          <w:sz w:val="28"/>
          <w:szCs w:val="28"/>
        </w:rPr>
        <w:t>(Слайд№9)</w:t>
      </w:r>
    </w:p>
    <w:p w:rsidR="00E26D93" w:rsidRDefault="00E26D93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E26D93">
        <w:rPr>
          <w:rFonts w:ascii="Times New Roman" w:hAnsi="Times New Roman" w:cs="Times New Roman"/>
          <w:sz w:val="28"/>
          <w:szCs w:val="28"/>
        </w:rPr>
        <w:t xml:space="preserve">В этот день приготавливаются особые кушанья, именно: на первое блюдо приготавливается сушёный </w:t>
      </w:r>
      <w:proofErr w:type="spellStart"/>
      <w:r w:rsidRPr="00E26D93">
        <w:rPr>
          <w:rFonts w:ascii="Times New Roman" w:hAnsi="Times New Roman" w:cs="Times New Roman"/>
          <w:sz w:val="28"/>
          <w:szCs w:val="28"/>
        </w:rPr>
        <w:t>репник</w:t>
      </w:r>
      <w:proofErr w:type="spellEnd"/>
      <w:r w:rsidRPr="00E26D93">
        <w:rPr>
          <w:rFonts w:ascii="Times New Roman" w:hAnsi="Times New Roman" w:cs="Times New Roman"/>
          <w:sz w:val="28"/>
          <w:szCs w:val="28"/>
        </w:rPr>
        <w:t xml:space="preserve"> в знак того, что медведь питается по преимуществу растительною </w:t>
      </w:r>
      <w:proofErr w:type="spellStart"/>
      <w:r w:rsidRPr="00E26D93">
        <w:rPr>
          <w:rFonts w:ascii="Times New Roman" w:hAnsi="Times New Roman" w:cs="Times New Roman"/>
          <w:sz w:val="28"/>
          <w:szCs w:val="28"/>
        </w:rPr>
        <w:t>пищею</w:t>
      </w:r>
      <w:proofErr w:type="spellEnd"/>
      <w:r w:rsidRPr="00E26D93">
        <w:rPr>
          <w:rFonts w:ascii="Times New Roman" w:hAnsi="Times New Roman" w:cs="Times New Roman"/>
          <w:sz w:val="28"/>
          <w:szCs w:val="28"/>
        </w:rPr>
        <w:t xml:space="preserve">, травами; на второе блюдо подаётся кисель, потому что медведь любит овёс; третье блюдо состоит из гороховых </w:t>
      </w:r>
      <w:proofErr w:type="spellStart"/>
      <w:r w:rsidRPr="00E26D93">
        <w:rPr>
          <w:rFonts w:ascii="Times New Roman" w:hAnsi="Times New Roman" w:cs="Times New Roman"/>
          <w:sz w:val="28"/>
          <w:szCs w:val="28"/>
        </w:rPr>
        <w:t>комов</w:t>
      </w:r>
      <w:proofErr w:type="spellEnd"/>
      <w:r w:rsidRPr="00E26D93">
        <w:rPr>
          <w:rFonts w:ascii="Times New Roman" w:hAnsi="Times New Roman" w:cs="Times New Roman"/>
          <w:sz w:val="28"/>
          <w:szCs w:val="28"/>
        </w:rPr>
        <w:t>, отчего и самый день получил название «</w:t>
      </w:r>
      <w:proofErr w:type="spellStart"/>
      <w:r w:rsidRPr="00E26D93">
        <w:rPr>
          <w:rFonts w:ascii="Times New Roman" w:hAnsi="Times New Roman" w:cs="Times New Roman"/>
          <w:sz w:val="28"/>
          <w:szCs w:val="28"/>
        </w:rPr>
        <w:t>комоедица</w:t>
      </w:r>
      <w:proofErr w:type="spellEnd"/>
      <w:r w:rsidRPr="00E26D93">
        <w:rPr>
          <w:rFonts w:ascii="Times New Roman" w:hAnsi="Times New Roman" w:cs="Times New Roman"/>
          <w:sz w:val="28"/>
          <w:szCs w:val="28"/>
        </w:rPr>
        <w:t>». После обеда все — стар и мал — ложатся, не спят, а поминутно самым медленным способом перекатываются с бока на бок, как можно стараясь приноровиться к поворачиванию медведя</w:t>
      </w:r>
      <w:r w:rsidR="00F917E5">
        <w:rPr>
          <w:rFonts w:ascii="Times New Roman" w:hAnsi="Times New Roman" w:cs="Times New Roman"/>
          <w:sz w:val="28"/>
          <w:szCs w:val="28"/>
        </w:rPr>
        <w:t>.</w:t>
      </w:r>
    </w:p>
    <w:p w:rsidR="00F917E5" w:rsidRDefault="00F917E5" w:rsidP="00F735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117">
        <w:rPr>
          <w:rFonts w:ascii="Times New Roman" w:hAnsi="Times New Roman" w:cs="Times New Roman"/>
          <w:b/>
          <w:sz w:val="28"/>
          <w:szCs w:val="28"/>
        </w:rPr>
        <w:t>Со́роки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917E5">
        <w:rPr>
          <w:rFonts w:ascii="Times New Roman" w:hAnsi="Times New Roman" w:cs="Times New Roman"/>
          <w:sz w:val="28"/>
          <w:szCs w:val="28"/>
        </w:rPr>
        <w:t xml:space="preserve"> день народного календаря, приуроченный к церковному дню памяти Сорока </w:t>
      </w:r>
      <w:proofErr w:type="spellStart"/>
      <w:r w:rsidRPr="00F917E5">
        <w:rPr>
          <w:rFonts w:ascii="Times New Roman" w:hAnsi="Times New Roman" w:cs="Times New Roman"/>
          <w:sz w:val="28"/>
          <w:szCs w:val="28"/>
        </w:rPr>
        <w:t>Севастийских</w:t>
      </w:r>
      <w:proofErr w:type="spellEnd"/>
      <w:r w:rsidRPr="00F917E5">
        <w:rPr>
          <w:rFonts w:ascii="Times New Roman" w:hAnsi="Times New Roman" w:cs="Times New Roman"/>
          <w:sz w:val="28"/>
          <w:szCs w:val="28"/>
        </w:rPr>
        <w:t xml:space="preserve"> мучеников. В этот день, согласно народному календарю, зима кончается — весна начинается, де</w:t>
      </w:r>
      <w:r w:rsidR="003B3117">
        <w:rPr>
          <w:rFonts w:ascii="Times New Roman" w:hAnsi="Times New Roman" w:cs="Times New Roman"/>
          <w:sz w:val="28"/>
          <w:szCs w:val="28"/>
        </w:rPr>
        <w:t>нь с ночью меряется-равняется</w:t>
      </w:r>
      <w:r w:rsidRPr="00F917E5">
        <w:rPr>
          <w:rFonts w:ascii="Times New Roman" w:hAnsi="Times New Roman" w:cs="Times New Roman"/>
          <w:sz w:val="28"/>
          <w:szCs w:val="28"/>
        </w:rPr>
        <w:t xml:space="preserve">(равноденствие). Отмечается 9 марта (22 марта). Жаворонками (куликами, тетёрками) также называли </w:t>
      </w:r>
      <w:r w:rsidRPr="00F917E5">
        <w:rPr>
          <w:rFonts w:ascii="Times New Roman" w:hAnsi="Times New Roman" w:cs="Times New Roman"/>
          <w:sz w:val="28"/>
          <w:szCs w:val="28"/>
        </w:rPr>
        <w:lastRenderedPageBreak/>
        <w:t>печенье в виде птиц или солнца, выпекавшиеся в этот день.</w:t>
      </w:r>
      <w:r w:rsidR="003B3117">
        <w:rPr>
          <w:rFonts w:ascii="Times New Roman" w:hAnsi="Times New Roman" w:cs="Times New Roman"/>
          <w:sz w:val="28"/>
          <w:szCs w:val="28"/>
        </w:rPr>
        <w:t xml:space="preserve"> Число 40 широко обыгрывалось в поверьях и обрядах </w:t>
      </w:r>
      <w:proofErr w:type="gramStart"/>
      <w:r w:rsidR="003B3117">
        <w:rPr>
          <w:rFonts w:ascii="Times New Roman" w:hAnsi="Times New Roman" w:cs="Times New Roman"/>
          <w:sz w:val="28"/>
          <w:szCs w:val="28"/>
        </w:rPr>
        <w:t>праздника.(</w:t>
      </w:r>
      <w:proofErr w:type="gramEnd"/>
      <w:r w:rsidR="003B3117">
        <w:rPr>
          <w:rFonts w:ascii="Times New Roman" w:hAnsi="Times New Roman" w:cs="Times New Roman"/>
          <w:sz w:val="28"/>
          <w:szCs w:val="28"/>
        </w:rPr>
        <w:t>Слайд№10)</w:t>
      </w:r>
    </w:p>
    <w:p w:rsidR="003B3117" w:rsidRDefault="003B3117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3B3117">
        <w:rPr>
          <w:rFonts w:ascii="Times New Roman" w:hAnsi="Times New Roman" w:cs="Times New Roman"/>
          <w:b/>
          <w:sz w:val="28"/>
          <w:szCs w:val="28"/>
        </w:rPr>
        <w:t>Вербное воскресенье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B31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3B3117">
        <w:rPr>
          <w:rFonts w:ascii="Times New Roman" w:hAnsi="Times New Roman" w:cs="Times New Roman"/>
          <w:sz w:val="28"/>
          <w:szCs w:val="28"/>
        </w:rPr>
        <w:t>естая неделя Великого поста, заканчивается в Вербное воскресенье, после которого наступает Страстная неделя. Главные народные обряды недели связаны с вербой и выпадают на субботу и воскресенье</w:t>
      </w:r>
      <w:r>
        <w:rPr>
          <w:rFonts w:ascii="Times New Roman" w:hAnsi="Times New Roman" w:cs="Times New Roman"/>
          <w:sz w:val="28"/>
          <w:szCs w:val="28"/>
        </w:rPr>
        <w:t>. Вербой украшали жилище, могилы предков, провожали животных на первый выпас. (Слайды№</w:t>
      </w:r>
      <w:proofErr w:type="gramStart"/>
      <w:r>
        <w:rPr>
          <w:rFonts w:ascii="Times New Roman" w:hAnsi="Times New Roman" w:cs="Times New Roman"/>
          <w:sz w:val="28"/>
          <w:szCs w:val="28"/>
        </w:rPr>
        <w:t>11,№</w:t>
      </w:r>
      <w:proofErr w:type="gramEnd"/>
      <w:r>
        <w:rPr>
          <w:rFonts w:ascii="Times New Roman" w:hAnsi="Times New Roman" w:cs="Times New Roman"/>
          <w:sz w:val="28"/>
          <w:szCs w:val="28"/>
        </w:rPr>
        <w:t>12)</w:t>
      </w:r>
    </w:p>
    <w:p w:rsidR="003B3117" w:rsidRDefault="00546817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 w:rsidRPr="00546817">
        <w:rPr>
          <w:rFonts w:ascii="Times New Roman" w:hAnsi="Times New Roman" w:cs="Times New Roman"/>
          <w:b/>
          <w:sz w:val="28"/>
          <w:szCs w:val="28"/>
        </w:rPr>
        <w:t>Пасха(</w:t>
      </w:r>
      <w:r w:rsidRPr="00546817">
        <w:rPr>
          <w:rFonts w:ascii="Times New Roman" w:hAnsi="Times New Roman" w:cs="Times New Roman"/>
          <w:b/>
          <w:sz w:val="28"/>
          <w:szCs w:val="28"/>
          <w:lang w:val="be-BY"/>
        </w:rPr>
        <w:t>Вялікдзень</w:t>
      </w:r>
      <w:r w:rsidRPr="0054681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817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46817">
        <w:rPr>
          <w:rFonts w:ascii="Times New Roman" w:hAnsi="Times New Roman" w:cs="Times New Roman"/>
          <w:sz w:val="28"/>
          <w:szCs w:val="28"/>
        </w:rPr>
        <w:t>есенний праздник. Считается самым значимым календарным праздником. Для православных христиан Пасха – самый главный праздник в году. Праздник завершал Великий 7-недельный пост.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817">
        <w:rPr>
          <w:rFonts w:ascii="Times New Roman" w:hAnsi="Times New Roman" w:cs="Times New Roman"/>
          <w:sz w:val="28"/>
          <w:szCs w:val="28"/>
        </w:rPr>
        <w:t xml:space="preserve">(12 апреля 2015 </w:t>
      </w:r>
      <w:proofErr w:type="gramStart"/>
      <w:r w:rsidRPr="00546817">
        <w:rPr>
          <w:rFonts w:ascii="Times New Roman" w:hAnsi="Times New Roman" w:cs="Times New Roman"/>
          <w:sz w:val="28"/>
          <w:szCs w:val="28"/>
        </w:rPr>
        <w:t>года)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Слайды№13,№14)</w:t>
      </w:r>
    </w:p>
    <w:p w:rsidR="00546817" w:rsidRDefault="00546817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ваши родители отмечают праздник, если да, то как? Ответы учеников.</w:t>
      </w:r>
    </w:p>
    <w:p w:rsidR="00546817" w:rsidRDefault="00546817" w:rsidP="00F735B1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46817">
        <w:rPr>
          <w:rFonts w:ascii="Times New Roman" w:hAnsi="Times New Roman" w:cs="Times New Roman"/>
          <w:b/>
          <w:sz w:val="28"/>
          <w:szCs w:val="28"/>
          <w:lang w:val="be-BY"/>
        </w:rPr>
        <w:t>Радуница(Радаўніца)-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46817">
        <w:rPr>
          <w:rFonts w:ascii="Times New Roman" w:hAnsi="Times New Roman" w:cs="Times New Roman"/>
          <w:sz w:val="28"/>
          <w:szCs w:val="28"/>
          <w:lang w:val="be-BY"/>
        </w:rPr>
        <w:t>праздник чествования предков. Празднуется обычно через неделю после Пасхи, во вторник(21 апреля)</w:t>
      </w:r>
      <w:r>
        <w:rPr>
          <w:rFonts w:ascii="Times New Roman" w:hAnsi="Times New Roman" w:cs="Times New Roman"/>
          <w:sz w:val="28"/>
          <w:szCs w:val="28"/>
          <w:lang w:val="be-BY"/>
        </w:rPr>
        <w:t>. Слайд№15</w:t>
      </w:r>
    </w:p>
    <w:p w:rsidR="00546817" w:rsidRDefault="00546817" w:rsidP="00F735B1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Что принято делать на Радуницу? Ответы учеников.</w:t>
      </w:r>
    </w:p>
    <w:p w:rsidR="00B60312" w:rsidRDefault="00546817" w:rsidP="00546817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46817">
        <w:rPr>
          <w:rFonts w:ascii="Times New Roman" w:hAnsi="Times New Roman" w:cs="Times New Roman"/>
          <w:b/>
          <w:sz w:val="28"/>
          <w:szCs w:val="28"/>
          <w:lang w:val="be-BY"/>
        </w:rPr>
        <w:t>Юрьев день(Юр’я)-</w:t>
      </w:r>
      <w:r w:rsidR="005927D1" w:rsidRPr="005927D1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5927D1">
        <w:rPr>
          <w:rFonts w:ascii="Times New Roman" w:hAnsi="Times New Roman" w:cs="Times New Roman"/>
          <w:sz w:val="28"/>
          <w:szCs w:val="28"/>
          <w:lang w:val="be-BY"/>
        </w:rPr>
        <w:t>день</w:t>
      </w:r>
      <w:r w:rsidR="005927D1" w:rsidRPr="005927D1">
        <w:rPr>
          <w:rFonts w:ascii="Times New Roman" w:hAnsi="Times New Roman" w:cs="Times New Roman"/>
          <w:sz w:val="28"/>
          <w:szCs w:val="28"/>
          <w:lang w:val="be-BY"/>
        </w:rPr>
        <w:t xml:space="preserve"> памяти великомученика Георгия Победоносца</w:t>
      </w:r>
      <w:r w:rsidR="005927D1">
        <w:rPr>
          <w:rFonts w:ascii="Times New Roman" w:hAnsi="Times New Roman" w:cs="Times New Roman"/>
          <w:b/>
          <w:sz w:val="28"/>
          <w:szCs w:val="28"/>
          <w:lang w:val="be-BY"/>
        </w:rPr>
        <w:t>,</w:t>
      </w:r>
      <w:r w:rsidR="005927D1" w:rsidRPr="005927D1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546817">
        <w:rPr>
          <w:rFonts w:ascii="Times New Roman" w:hAnsi="Times New Roman" w:cs="Times New Roman"/>
          <w:sz w:val="28"/>
          <w:szCs w:val="28"/>
          <w:lang w:val="be-BY"/>
        </w:rPr>
        <w:t xml:space="preserve"> праздник чествования расцвета природы. Это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день прихода на землю  русалок, которые своими играми и песнями “тянули траву из земли”. </w:t>
      </w:r>
      <w:r w:rsidRPr="00546817">
        <w:rPr>
          <w:rFonts w:ascii="Times New Roman" w:hAnsi="Times New Roman" w:cs="Times New Roman"/>
          <w:sz w:val="28"/>
          <w:szCs w:val="28"/>
          <w:lang w:val="be-BY"/>
        </w:rPr>
        <w:t>Празднуется 6 мая по новому стилю.</w:t>
      </w:r>
      <w:r w:rsidRPr="00546817">
        <w:t xml:space="preserve"> </w:t>
      </w:r>
      <w:r w:rsidRPr="00546817">
        <w:rPr>
          <w:rFonts w:ascii="Times New Roman" w:hAnsi="Times New Roman" w:cs="Times New Roman"/>
          <w:sz w:val="28"/>
          <w:szCs w:val="28"/>
          <w:lang w:val="be-BY"/>
        </w:rPr>
        <w:t>Святого Георгия на Руси чаще звали Юрием или Егорием, поэтому в народном календаре славян дни святого, отмечавшиеся дважды в году, носят названия Юрьевых дней</w:t>
      </w:r>
      <w:r w:rsidR="005927D1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B60312">
        <w:rPr>
          <w:rFonts w:ascii="Times New Roman" w:hAnsi="Times New Roman" w:cs="Times New Roman"/>
          <w:sz w:val="28"/>
          <w:szCs w:val="28"/>
          <w:lang w:val="be-BY"/>
        </w:rPr>
        <w:t xml:space="preserve"> (Слайд№16)</w:t>
      </w:r>
    </w:p>
    <w:p w:rsidR="00B60312" w:rsidRDefault="00B60312" w:rsidP="00546817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60312">
        <w:rPr>
          <w:rFonts w:ascii="Times New Roman" w:hAnsi="Times New Roman" w:cs="Times New Roman"/>
          <w:b/>
          <w:sz w:val="28"/>
          <w:szCs w:val="28"/>
          <w:lang w:val="be-BY"/>
        </w:rPr>
        <w:t>Троица, Сёмуха, Зелёные святки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- </w:t>
      </w:r>
      <w:r w:rsidRPr="00B60312">
        <w:rPr>
          <w:rFonts w:ascii="Times New Roman" w:hAnsi="Times New Roman" w:cs="Times New Roman"/>
          <w:sz w:val="28"/>
          <w:szCs w:val="28"/>
          <w:lang w:val="be-BY"/>
        </w:rPr>
        <w:t>Этот праздник посвящён матери-природе. Несмотря на то что Троицу праздновали на 50-ый день после Пасхи, он знаменовал прощание с весной.</w:t>
      </w:r>
      <w:r w:rsidRPr="00B60312">
        <w:t xml:space="preserve"> </w:t>
      </w:r>
      <w:r>
        <w:t>Д</w:t>
      </w:r>
      <w:r w:rsidRPr="00B60312">
        <w:rPr>
          <w:rFonts w:ascii="Times New Roman" w:hAnsi="Times New Roman" w:cs="Times New Roman"/>
          <w:sz w:val="28"/>
          <w:szCs w:val="28"/>
          <w:lang w:val="be-BY"/>
        </w:rPr>
        <w:t>евушк</w:t>
      </w:r>
      <w:r>
        <w:rPr>
          <w:rFonts w:ascii="Times New Roman" w:hAnsi="Times New Roman" w:cs="Times New Roman"/>
          <w:sz w:val="28"/>
          <w:szCs w:val="28"/>
          <w:lang w:val="be-BY"/>
        </w:rPr>
        <w:t>и шли в лес «завивать берёзу»</w:t>
      </w:r>
      <w:r w:rsidRPr="00B6031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(вспомните </w:t>
      </w:r>
      <w:r w:rsidRPr="00B60312">
        <w:rPr>
          <w:rFonts w:ascii="Times New Roman" w:hAnsi="Times New Roman" w:cs="Times New Roman"/>
          <w:sz w:val="28"/>
          <w:szCs w:val="28"/>
          <w:lang w:val="be-BY"/>
        </w:rPr>
        <w:t xml:space="preserve">песню «Во поле берёза стояла»). Выбрав деревья, девушки завивали их — связывали верхушки двух молодых </w:t>
      </w:r>
      <w:r>
        <w:rPr>
          <w:rFonts w:ascii="Times New Roman" w:hAnsi="Times New Roman" w:cs="Times New Roman"/>
          <w:sz w:val="28"/>
          <w:szCs w:val="28"/>
          <w:lang w:val="be-BY"/>
        </w:rPr>
        <w:t>берёзок, пригибая их к земле. Из веток заплетали венки</w:t>
      </w:r>
      <w:r w:rsidRPr="00B60312">
        <w:rPr>
          <w:rFonts w:ascii="Times New Roman" w:hAnsi="Times New Roman" w:cs="Times New Roman"/>
          <w:sz w:val="28"/>
          <w:szCs w:val="28"/>
          <w:lang w:val="be-BY"/>
        </w:rPr>
        <w:t>. При этом пели песни, водили хороводы, а под берёзками ели принесённую с собой еду</w:t>
      </w:r>
      <w:r>
        <w:rPr>
          <w:rFonts w:ascii="Times New Roman" w:hAnsi="Times New Roman" w:cs="Times New Roman"/>
          <w:sz w:val="28"/>
          <w:szCs w:val="28"/>
          <w:lang w:val="be-BY"/>
        </w:rPr>
        <w:t>.(Слайд№17)</w:t>
      </w:r>
    </w:p>
    <w:p w:rsidR="00B60312" w:rsidRDefault="00B60312" w:rsidP="00546817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Иван Купа</w:t>
      </w:r>
      <w:r w:rsidRPr="00B60312">
        <w:rPr>
          <w:rFonts w:ascii="Times New Roman" w:hAnsi="Times New Roman" w:cs="Times New Roman"/>
          <w:b/>
          <w:sz w:val="28"/>
          <w:szCs w:val="28"/>
          <w:lang w:val="be-BY"/>
        </w:rPr>
        <w:t>ла (Купалье)</w:t>
      </w:r>
      <w:r w:rsidRPr="00B60312">
        <w:rPr>
          <w:rFonts w:ascii="Times New Roman" w:hAnsi="Times New Roman" w:cs="Times New Roman"/>
          <w:sz w:val="28"/>
          <w:szCs w:val="28"/>
          <w:lang w:val="be-BY"/>
        </w:rPr>
        <w:t xml:space="preserve"> — летний народный праздник языческого происхождения, приуроченный к христианскому празднику Рождества Иоанна Крестителя, который отмечается </w:t>
      </w:r>
      <w:r>
        <w:rPr>
          <w:rFonts w:ascii="Times New Roman" w:hAnsi="Times New Roman" w:cs="Times New Roman"/>
          <w:sz w:val="28"/>
          <w:szCs w:val="28"/>
          <w:lang w:val="be-BY"/>
        </w:rPr>
        <w:t>в ночь с 6 на 7 июля. (Слайды№18,№19)</w:t>
      </w:r>
    </w:p>
    <w:p w:rsidR="00B60312" w:rsidRDefault="00B60312" w:rsidP="00546817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Вспомните, как празднуется Купалье? Ответы учеников.</w:t>
      </w:r>
    </w:p>
    <w:p w:rsidR="00B60312" w:rsidRDefault="00B60312" w:rsidP="00546817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60312">
        <w:rPr>
          <w:rFonts w:ascii="Times New Roman" w:hAnsi="Times New Roman" w:cs="Times New Roman"/>
          <w:sz w:val="28"/>
          <w:szCs w:val="28"/>
          <w:lang w:val="be-BY"/>
        </w:rPr>
        <w:t>У славян существовало поверье, что только один раз в году, в ночь на Ивана Купалу цветёт мифический цветок. Сорвавший цвет папоротника и сохраняющий его при себе приобретает чудесные возможности. Он становится прозорливым, может понимать я</w:t>
      </w:r>
      <w:r>
        <w:rPr>
          <w:rFonts w:ascii="Times New Roman" w:hAnsi="Times New Roman" w:cs="Times New Roman"/>
          <w:sz w:val="28"/>
          <w:szCs w:val="28"/>
          <w:lang w:val="be-BY"/>
        </w:rPr>
        <w:t>зык животных, видеть все клады</w:t>
      </w:r>
      <w:r w:rsidRPr="00B60312">
        <w:rPr>
          <w:rFonts w:ascii="Times New Roman" w:hAnsi="Times New Roman" w:cs="Times New Roman"/>
          <w:sz w:val="28"/>
          <w:szCs w:val="28"/>
          <w:lang w:val="be-BY"/>
        </w:rPr>
        <w:t>, входить беспрепятственно в сокровищницы, приложив цветок к запорам и замкам — они рассыпятся перед ним, владеть нечистыми духами, повелевать землею и водою, становиться невидимым 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принимать любое обличье</w:t>
      </w:r>
      <w:r w:rsidRPr="00B60312">
        <w:rPr>
          <w:rFonts w:ascii="Times New Roman" w:hAnsi="Times New Roman" w:cs="Times New Roman"/>
          <w:sz w:val="28"/>
          <w:szCs w:val="28"/>
          <w:lang w:val="be-BY"/>
        </w:rPr>
        <w:t>. Но сорвать цветок очень трудно, тем более что черти при этом всячески препятствуют и запугивают.</w:t>
      </w:r>
    </w:p>
    <w:p w:rsidR="005927D1" w:rsidRDefault="00B60312" w:rsidP="00546817">
      <w:pPr>
        <w:jc w:val="both"/>
        <w:rPr>
          <w:rFonts w:ascii="Times New Roman" w:hAnsi="Times New Roman" w:cs="Times New Roman"/>
          <w:sz w:val="28"/>
          <w:szCs w:val="28"/>
        </w:rPr>
      </w:pPr>
      <w:r w:rsidRPr="00367993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Жатво(Жніво)</w:t>
      </w:r>
      <w:r w:rsidRPr="00B6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</w:t>
      </w:r>
      <w:r w:rsidRPr="00B60312">
        <w:rPr>
          <w:rFonts w:ascii="Times New Roman" w:hAnsi="Times New Roman" w:cs="Times New Roman"/>
          <w:sz w:val="28"/>
          <w:szCs w:val="28"/>
        </w:rPr>
        <w:t xml:space="preserve">тот праздник самый продолжительный. Длится с 12 июля до 27 </w:t>
      </w:r>
      <w:proofErr w:type="gramStart"/>
      <w:r w:rsidRPr="00B60312">
        <w:rPr>
          <w:rFonts w:ascii="Times New Roman" w:hAnsi="Times New Roman" w:cs="Times New Roman"/>
          <w:sz w:val="28"/>
          <w:szCs w:val="28"/>
        </w:rPr>
        <w:t>сентября  (</w:t>
      </w:r>
      <w:proofErr w:type="gramEnd"/>
      <w:r w:rsidRPr="00B60312">
        <w:rPr>
          <w:rFonts w:ascii="Times New Roman" w:hAnsi="Times New Roman" w:cs="Times New Roman"/>
          <w:sz w:val="28"/>
          <w:szCs w:val="28"/>
        </w:rPr>
        <w:t>от Зажинок до Дожинок).</w:t>
      </w:r>
      <w:r w:rsidR="00367993">
        <w:rPr>
          <w:rFonts w:ascii="Times New Roman" w:hAnsi="Times New Roman" w:cs="Times New Roman"/>
          <w:sz w:val="28"/>
          <w:szCs w:val="28"/>
        </w:rPr>
        <w:t xml:space="preserve">  С давних времён уборка хлеба с полей была одним из важнейших событий для крестьянина и сопровождалась многими обрядами. От урожая зависела жизнь крестьянской семьи.</w:t>
      </w:r>
      <w:r w:rsidR="00367993" w:rsidRPr="00367993">
        <w:t xml:space="preserve"> </w:t>
      </w:r>
      <w:r w:rsidR="00367993" w:rsidRPr="00367993">
        <w:rPr>
          <w:rFonts w:ascii="Times New Roman" w:hAnsi="Times New Roman" w:cs="Times New Roman"/>
          <w:sz w:val="28"/>
          <w:szCs w:val="28"/>
        </w:rPr>
        <w:t>Начало уборки отмечалось Зажинками- праздником первого снопа.</w:t>
      </w:r>
      <w:r w:rsidR="00367993" w:rsidRPr="00367993">
        <w:t xml:space="preserve"> </w:t>
      </w:r>
      <w:proofErr w:type="gramStart"/>
      <w:r w:rsidR="00367993" w:rsidRPr="00367993">
        <w:rPr>
          <w:rFonts w:ascii="Times New Roman" w:hAnsi="Times New Roman" w:cs="Times New Roman"/>
          <w:sz w:val="28"/>
          <w:szCs w:val="28"/>
        </w:rPr>
        <w:t>Дожинки(</w:t>
      </w:r>
      <w:proofErr w:type="gramEnd"/>
      <w:r w:rsidR="00367993" w:rsidRPr="00367993">
        <w:rPr>
          <w:rFonts w:ascii="Times New Roman" w:hAnsi="Times New Roman" w:cs="Times New Roman"/>
          <w:sz w:val="28"/>
          <w:szCs w:val="28"/>
        </w:rPr>
        <w:t>последний день жатвы) в Беларуси всегда праздновались очень торжественно, с красивыми обрядами.</w:t>
      </w:r>
      <w:r w:rsidR="00367993">
        <w:rPr>
          <w:rFonts w:ascii="Times New Roman" w:hAnsi="Times New Roman" w:cs="Times New Roman"/>
          <w:sz w:val="28"/>
          <w:szCs w:val="28"/>
        </w:rPr>
        <w:t>(Слайды№20,21)</w:t>
      </w:r>
    </w:p>
    <w:p w:rsidR="00367993" w:rsidRDefault="00367993" w:rsidP="005468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ли вы или ваши родители на белорусских Дожинках? Что там происходит? Ответы учеников.</w:t>
      </w:r>
    </w:p>
    <w:p w:rsidR="00367993" w:rsidRDefault="00367993" w:rsidP="00546817">
      <w:pPr>
        <w:jc w:val="both"/>
        <w:rPr>
          <w:rFonts w:ascii="Times New Roman" w:hAnsi="Times New Roman" w:cs="Times New Roman"/>
          <w:sz w:val="28"/>
          <w:szCs w:val="28"/>
        </w:rPr>
      </w:pPr>
      <w:r w:rsidRPr="00367993">
        <w:rPr>
          <w:rFonts w:ascii="Times New Roman" w:hAnsi="Times New Roman" w:cs="Times New Roman"/>
          <w:b/>
          <w:sz w:val="28"/>
          <w:szCs w:val="28"/>
        </w:rPr>
        <w:t>Покров(</w:t>
      </w:r>
      <w:proofErr w:type="spellStart"/>
      <w:r w:rsidRPr="00367993">
        <w:rPr>
          <w:rFonts w:ascii="Times New Roman" w:hAnsi="Times New Roman" w:cs="Times New Roman"/>
          <w:b/>
          <w:sz w:val="28"/>
          <w:szCs w:val="28"/>
        </w:rPr>
        <w:t>Пакровы</w:t>
      </w:r>
      <w:proofErr w:type="spellEnd"/>
      <w:r w:rsidRPr="0036799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отмечают </w:t>
      </w:r>
      <w:r w:rsidRPr="00367993">
        <w:rPr>
          <w:rFonts w:ascii="Times New Roman" w:hAnsi="Times New Roman" w:cs="Times New Roman"/>
          <w:sz w:val="28"/>
          <w:szCs w:val="28"/>
        </w:rPr>
        <w:t>14 октября. Покров -  праздник, посвящённый Покрову Пресвятой Богородицы. Связан с началом вечерних девичьих посиделок и осеннего свадебного сезона — первый по-настоящему осенний праздник.</w:t>
      </w:r>
      <w:r>
        <w:rPr>
          <w:rFonts w:ascii="Times New Roman" w:hAnsi="Times New Roman" w:cs="Times New Roman"/>
          <w:sz w:val="28"/>
          <w:szCs w:val="28"/>
        </w:rPr>
        <w:t xml:space="preserve"> (Слайд№22)</w:t>
      </w:r>
    </w:p>
    <w:p w:rsidR="00367993" w:rsidRDefault="00367993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 w:rsidRPr="00367993">
        <w:rPr>
          <w:rFonts w:ascii="Times New Roman" w:hAnsi="Times New Roman" w:cs="Times New Roman"/>
          <w:b/>
          <w:sz w:val="28"/>
          <w:szCs w:val="28"/>
        </w:rPr>
        <w:t>Деды(</w:t>
      </w:r>
      <w:proofErr w:type="spellStart"/>
      <w:r w:rsidRPr="00367993">
        <w:rPr>
          <w:rFonts w:ascii="Times New Roman" w:hAnsi="Times New Roman" w:cs="Times New Roman"/>
          <w:b/>
          <w:sz w:val="28"/>
          <w:szCs w:val="28"/>
        </w:rPr>
        <w:t>Дзяды</w:t>
      </w:r>
      <w:proofErr w:type="spellEnd"/>
      <w:r w:rsidRPr="00367993">
        <w:rPr>
          <w:rFonts w:ascii="Times New Roman" w:hAnsi="Times New Roman" w:cs="Times New Roman"/>
          <w:b/>
          <w:sz w:val="28"/>
          <w:szCs w:val="28"/>
        </w:rPr>
        <w:t>)-</w:t>
      </w:r>
      <w:r w:rsidRPr="00367993">
        <w:rPr>
          <w:rFonts w:ascii="Times New Roman" w:hAnsi="Times New Roman" w:cs="Times New Roman"/>
          <w:sz w:val="28"/>
          <w:szCs w:val="28"/>
        </w:rPr>
        <w:t xml:space="preserve"> народный календарный праздник, связанный с поминовением предков(дедов). Отмечаются несколько раз в год. В центре обряда- ужин в память умерших родственников.</w:t>
      </w:r>
      <w:r w:rsidRPr="00367993">
        <w:t xml:space="preserve"> </w:t>
      </w:r>
      <w:r w:rsidRPr="00367993">
        <w:rPr>
          <w:rFonts w:ascii="Times New Roman" w:hAnsi="Times New Roman" w:cs="Times New Roman"/>
          <w:sz w:val="28"/>
          <w:szCs w:val="28"/>
        </w:rPr>
        <w:t xml:space="preserve">Обычно в дни «дедов» люди идут к могилам родных, чтобы почтить их памятью. Подаётся поминальная еда, которая должна быть горячей (для того, чтобы духи могли вдыхать поднимающийся пар от пищи, приготовленной в их честь). Кроме того, на столе кладут больше ложек — для Предков. Каждого умершего предка называют по </w:t>
      </w:r>
      <w:proofErr w:type="gramStart"/>
      <w:r w:rsidRPr="00367993">
        <w:rPr>
          <w:rFonts w:ascii="Times New Roman" w:hAnsi="Times New Roman" w:cs="Times New Roman"/>
          <w:sz w:val="28"/>
          <w:szCs w:val="28"/>
        </w:rPr>
        <w:t>имени.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Слайд№23)</w:t>
      </w:r>
    </w:p>
    <w:p w:rsidR="00367993" w:rsidRDefault="00367993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 w:rsidRPr="00367993">
        <w:rPr>
          <w:rFonts w:ascii="Times New Roman" w:hAnsi="Times New Roman" w:cs="Times New Roman"/>
          <w:b/>
          <w:sz w:val="28"/>
          <w:szCs w:val="28"/>
        </w:rPr>
        <w:t>Завершение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993">
        <w:rPr>
          <w:rFonts w:ascii="Times New Roman" w:hAnsi="Times New Roman" w:cs="Times New Roman"/>
          <w:sz w:val="28"/>
          <w:szCs w:val="28"/>
        </w:rPr>
        <w:t>Старинные обычаи, обряды и праздники сохранились до настоящего времени и играют немаловажную роль в жизни белорусского народа</w:t>
      </w:r>
      <w:r>
        <w:rPr>
          <w:rFonts w:ascii="Times New Roman" w:hAnsi="Times New Roman" w:cs="Times New Roman"/>
          <w:sz w:val="28"/>
          <w:szCs w:val="28"/>
        </w:rPr>
        <w:t>(Слайд№24)</w:t>
      </w:r>
    </w:p>
    <w:p w:rsidR="00367993" w:rsidRDefault="00367993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 вами и познакомились с основными белорусскими народными праздниками, их обрядами, поверьями и традициями.</w:t>
      </w:r>
    </w:p>
    <w:p w:rsidR="00367993" w:rsidRDefault="00367993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начнём нашу интеллектуальную игру.</w:t>
      </w:r>
    </w:p>
    <w:p w:rsidR="006508EE" w:rsidRDefault="00367993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Приготовили листы с названием команд.  На экране появляется 1-я часть таблицы с заданиями.</w:t>
      </w:r>
      <w:r w:rsidR="00743D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8EE" w:rsidRDefault="006508EE" w:rsidP="006508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08EE">
        <w:rPr>
          <w:rFonts w:ascii="Times New Roman" w:hAnsi="Times New Roman" w:cs="Times New Roman"/>
          <w:sz w:val="28"/>
          <w:szCs w:val="28"/>
        </w:rPr>
        <w:t>По словам известного фольклориста Романова, это «человекоподобное существо, черного цвета, покрыто волосами. Место жительства его различно: на печи, под печкой, под полом, в хлеву и других постройках. Деятельность его активна исключительно ночью». О ком идет речь?</w:t>
      </w:r>
    </w:p>
    <w:p w:rsidR="006508EE" w:rsidRDefault="006508EE" w:rsidP="006508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08EE">
        <w:rPr>
          <w:rFonts w:ascii="Times New Roman" w:hAnsi="Times New Roman" w:cs="Times New Roman"/>
          <w:sz w:val="28"/>
          <w:szCs w:val="28"/>
        </w:rPr>
        <w:t>«Перун – бог небесного огня, держит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>своих руках 2 больших жернова. Трением и ударами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>них он вызывает …» Что?</w:t>
      </w:r>
    </w:p>
    <w:p w:rsidR="006508EE" w:rsidRDefault="006508EE" w:rsidP="00367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08EE">
        <w:rPr>
          <w:rFonts w:ascii="Times New Roman" w:hAnsi="Times New Roman" w:cs="Times New Roman"/>
          <w:sz w:val="28"/>
          <w:szCs w:val="28"/>
        </w:rPr>
        <w:t>С этим народным праздником связана одна из самых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 xml:space="preserve">романтических легенд белорусского народа </w:t>
      </w:r>
      <w:proofErr w:type="gramStart"/>
      <w:r w:rsidRPr="006508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08EE">
        <w:rPr>
          <w:rFonts w:ascii="Times New Roman" w:hAnsi="Times New Roman" w:cs="Times New Roman"/>
          <w:sz w:val="28"/>
          <w:szCs w:val="28"/>
        </w:rPr>
        <w:t>необычном</w:t>
      </w:r>
      <w:proofErr w:type="gramEnd"/>
      <w:r w:rsidRPr="006508EE">
        <w:rPr>
          <w:rFonts w:ascii="Times New Roman" w:hAnsi="Times New Roman" w:cs="Times New Roman"/>
          <w:sz w:val="28"/>
          <w:szCs w:val="28"/>
        </w:rPr>
        <w:t xml:space="preserve"> цветке. По поверью, тот, кто найдет цветок,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>сможет понимать шум деревьев, разговор птиц и зверей.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 xml:space="preserve">О каком празднике идет </w:t>
      </w:r>
      <w:proofErr w:type="gramStart"/>
      <w:r w:rsidRPr="006508EE">
        <w:rPr>
          <w:rFonts w:ascii="Times New Roman" w:hAnsi="Times New Roman" w:cs="Times New Roman"/>
          <w:sz w:val="28"/>
          <w:szCs w:val="28"/>
        </w:rPr>
        <w:t>речь?</w:t>
      </w:r>
      <w:r w:rsidR="00367993" w:rsidRPr="006508E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67993" w:rsidRPr="006508EE">
        <w:rPr>
          <w:rFonts w:ascii="Times New Roman" w:hAnsi="Times New Roman" w:cs="Times New Roman"/>
          <w:sz w:val="28"/>
          <w:szCs w:val="28"/>
        </w:rPr>
        <w:t xml:space="preserve">Слайд№25) </w:t>
      </w:r>
    </w:p>
    <w:p w:rsidR="00367993" w:rsidRPr="006508EE" w:rsidRDefault="00367993" w:rsidP="006508E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08EE">
        <w:rPr>
          <w:rFonts w:ascii="Times New Roman" w:hAnsi="Times New Roman" w:cs="Times New Roman"/>
          <w:sz w:val="28"/>
          <w:szCs w:val="28"/>
        </w:rPr>
        <w:t>Учитель их зачитывает, при необходимости поясняет. Команды пишут ответы в свои листы.</w:t>
      </w:r>
    </w:p>
    <w:p w:rsidR="006508EE" w:rsidRDefault="00367993" w:rsidP="006508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08EE">
        <w:rPr>
          <w:rFonts w:ascii="Times New Roman" w:hAnsi="Times New Roman" w:cs="Times New Roman"/>
          <w:sz w:val="28"/>
          <w:szCs w:val="28"/>
        </w:rPr>
        <w:lastRenderedPageBreak/>
        <w:t xml:space="preserve">На экране появляется 2 часть таблицы с другими заданиями. </w:t>
      </w:r>
      <w:r w:rsidR="006508EE" w:rsidRPr="006508EE">
        <w:rPr>
          <w:rFonts w:ascii="Times New Roman" w:hAnsi="Times New Roman" w:cs="Times New Roman"/>
          <w:sz w:val="28"/>
          <w:szCs w:val="28"/>
        </w:rPr>
        <w:t>Символ Пасхи – пасхальное яйцо, Символ Масленицы –блины. А что является символом белорусского народного праздника Зеленые святки?</w:t>
      </w:r>
    </w:p>
    <w:p w:rsidR="006508EE" w:rsidRDefault="006508EE" w:rsidP="006508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08EE">
        <w:rPr>
          <w:rFonts w:ascii="Times New Roman" w:hAnsi="Times New Roman" w:cs="Times New Roman"/>
          <w:sz w:val="28"/>
          <w:szCs w:val="28"/>
        </w:rPr>
        <w:t xml:space="preserve">Закончите фразу: «Самый большой город Беларуси –Минск, а самый древний…» </w:t>
      </w:r>
    </w:p>
    <w:p w:rsidR="006508EE" w:rsidRPr="006508EE" w:rsidRDefault="006508EE" w:rsidP="006508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08EE">
        <w:rPr>
          <w:rFonts w:ascii="Times New Roman" w:hAnsi="Times New Roman" w:cs="Times New Roman"/>
          <w:sz w:val="28"/>
          <w:szCs w:val="28"/>
        </w:rPr>
        <w:t>Она появилась на свет в начале ХІІ века в Полоцке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>семье князя Святослава- Георгия и приходилась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>внучкой Всеславу Чародею. Девочку назвали древним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 xml:space="preserve">именем </w:t>
      </w:r>
      <w:proofErr w:type="spellStart"/>
      <w:r w:rsidRPr="006508EE">
        <w:rPr>
          <w:rFonts w:ascii="Times New Roman" w:hAnsi="Times New Roman" w:cs="Times New Roman"/>
          <w:sz w:val="28"/>
          <w:szCs w:val="28"/>
        </w:rPr>
        <w:t>Предслава</w:t>
      </w:r>
      <w:proofErr w:type="spellEnd"/>
      <w:r w:rsidRPr="006508EE">
        <w:rPr>
          <w:rFonts w:ascii="Times New Roman" w:hAnsi="Times New Roman" w:cs="Times New Roman"/>
          <w:sz w:val="28"/>
          <w:szCs w:val="28"/>
        </w:rPr>
        <w:t>. А под каким именем она известна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8EE">
        <w:rPr>
          <w:rFonts w:ascii="Times New Roman" w:hAnsi="Times New Roman" w:cs="Times New Roman"/>
          <w:sz w:val="28"/>
          <w:szCs w:val="28"/>
        </w:rPr>
        <w:t xml:space="preserve">во всем мире? </w:t>
      </w:r>
      <w:r w:rsidR="00743D7F" w:rsidRPr="006508EE">
        <w:rPr>
          <w:rFonts w:ascii="Times New Roman" w:hAnsi="Times New Roman" w:cs="Times New Roman"/>
          <w:sz w:val="28"/>
          <w:szCs w:val="28"/>
        </w:rPr>
        <w:t xml:space="preserve">(Слайд№26) </w:t>
      </w:r>
    </w:p>
    <w:p w:rsidR="00367993" w:rsidRDefault="00367993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выполняют их.</w:t>
      </w:r>
    </w:p>
    <w:p w:rsidR="00743D7F" w:rsidRDefault="00743D7F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заданий команды меняются листами и проверяют листы чужой команды. Ответы появляются на экране (Слайды №</w:t>
      </w:r>
      <w:proofErr w:type="gramStart"/>
      <w:r>
        <w:rPr>
          <w:rFonts w:ascii="Times New Roman" w:hAnsi="Times New Roman" w:cs="Times New Roman"/>
          <w:sz w:val="28"/>
          <w:szCs w:val="28"/>
        </w:rPr>
        <w:t>27,№</w:t>
      </w:r>
      <w:proofErr w:type="gramEnd"/>
      <w:r>
        <w:rPr>
          <w:rFonts w:ascii="Times New Roman" w:hAnsi="Times New Roman" w:cs="Times New Roman"/>
          <w:sz w:val="28"/>
          <w:szCs w:val="28"/>
        </w:rPr>
        <w:t>28)</w:t>
      </w:r>
    </w:p>
    <w:p w:rsidR="00B200E1" w:rsidRDefault="00743D7F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каждый правильный ответ- 10 баллов, частично правильный-5, неправильный – 0. </w:t>
      </w:r>
    </w:p>
    <w:p w:rsidR="00B200E1" w:rsidRDefault="00B200E1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собирает работы, проходит подсчёт результатов.</w:t>
      </w:r>
    </w:p>
    <w:p w:rsidR="00B200E1" w:rsidRDefault="00B200E1" w:rsidP="0036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Подводится итог занятия и награждение победителей заранее подготовленными </w:t>
      </w:r>
      <w:r w:rsidR="00E125CF">
        <w:rPr>
          <w:rFonts w:ascii="Times New Roman" w:hAnsi="Times New Roman" w:cs="Times New Roman"/>
          <w:sz w:val="28"/>
          <w:szCs w:val="28"/>
        </w:rPr>
        <w:t>грамотами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6D93" w:rsidRPr="002200FF" w:rsidRDefault="00743D7F" w:rsidP="00F7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26D93" w:rsidRPr="002200FF" w:rsidSect="00B60312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079EF"/>
    <w:multiLevelType w:val="hybridMultilevel"/>
    <w:tmpl w:val="F3DC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96932"/>
    <w:multiLevelType w:val="hybridMultilevel"/>
    <w:tmpl w:val="CA4E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86"/>
    <w:rsid w:val="000C7F9E"/>
    <w:rsid w:val="002200FF"/>
    <w:rsid w:val="00220286"/>
    <w:rsid w:val="002B46A4"/>
    <w:rsid w:val="00367993"/>
    <w:rsid w:val="003B3117"/>
    <w:rsid w:val="004250AE"/>
    <w:rsid w:val="00546817"/>
    <w:rsid w:val="005927D1"/>
    <w:rsid w:val="006508EE"/>
    <w:rsid w:val="00743D7F"/>
    <w:rsid w:val="007725FA"/>
    <w:rsid w:val="00841B60"/>
    <w:rsid w:val="00855FA5"/>
    <w:rsid w:val="008F2F93"/>
    <w:rsid w:val="00937361"/>
    <w:rsid w:val="00AA7D8D"/>
    <w:rsid w:val="00B200E1"/>
    <w:rsid w:val="00B60312"/>
    <w:rsid w:val="00E125CF"/>
    <w:rsid w:val="00E26D93"/>
    <w:rsid w:val="00F1061D"/>
    <w:rsid w:val="00F735B1"/>
    <w:rsid w:val="00F9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AD920-C465-4B7D-8EA4-68AF5A0B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2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9023A-DAB3-4556-BC82-BB2550D8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NotePad.by</dc:creator>
  <cp:keywords/>
  <dc:description/>
  <cp:lastModifiedBy>NotePad.by</cp:lastModifiedBy>
  <cp:revision>17</cp:revision>
  <dcterms:created xsi:type="dcterms:W3CDTF">2015-02-22T06:35:00Z</dcterms:created>
  <dcterms:modified xsi:type="dcterms:W3CDTF">2015-03-09T06:02:00Z</dcterms:modified>
</cp:coreProperties>
</file>