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59" w:rsidRDefault="00633859">
      <w:pPr>
        <w:spacing w:after="0"/>
        <w:jc w:val="center"/>
        <w:rPr>
          <w:rFonts w:ascii="Calligrapher" w:hAnsi="Calligrapher" w:cs="Times New Roman" w:hint="eastAsia"/>
          <w:b/>
          <w:lang w:val="ru-RU"/>
        </w:rPr>
      </w:pP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Папка для тетрадей.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 Тетради: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-в широкую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линейку;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-в маленькую клетку.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Тетради однотонные, без кричащих рисунков и надписей печатных «ученика/ школы». Количество листов в тетради -</w:t>
      </w:r>
      <w:r w:rsidR="002A7278">
        <w:rPr>
          <w:rFonts w:ascii="Times New Roman" w:hAnsi="Times New Roman" w:cs="Times New Roman"/>
          <w:sz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12!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 Обложки для книг. Обложки для тетрадей.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Руч</w:t>
      </w:r>
      <w:r w:rsidR="006F7EEE">
        <w:rPr>
          <w:rFonts w:ascii="Times New Roman" w:hAnsi="Times New Roman" w:cs="Times New Roman"/>
          <w:sz w:val="28"/>
          <w:lang w:val="ru-RU"/>
        </w:rPr>
        <w:t xml:space="preserve">ка шариковая с синим стержнем (не </w:t>
      </w:r>
      <w:proofErr w:type="spellStart"/>
      <w:r w:rsidR="006F7EEE">
        <w:rPr>
          <w:rFonts w:ascii="Times New Roman" w:hAnsi="Times New Roman" w:cs="Times New Roman"/>
          <w:sz w:val="28"/>
          <w:lang w:val="ru-RU"/>
        </w:rPr>
        <w:t>гелевым</w:t>
      </w:r>
      <w:proofErr w:type="spellEnd"/>
      <w:r w:rsidR="006F7EEE">
        <w:rPr>
          <w:rFonts w:ascii="Times New Roman" w:hAnsi="Times New Roman" w:cs="Times New Roman"/>
          <w:sz w:val="28"/>
          <w:lang w:val="ru-RU"/>
        </w:rPr>
        <w:t>).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 Простой карандаш. (2 шт.)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6. Линейка. (15- 20 см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 Ластик.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8. Точилка для карандашей.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9. Цветные карандаши. (12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0</w:t>
      </w:r>
      <w:r>
        <w:rPr>
          <w:rFonts w:ascii="Times New Roman" w:hAnsi="Times New Roman" w:cs="Times New Roman"/>
          <w:sz w:val="28"/>
          <w:lang w:val="ru-RU"/>
        </w:rPr>
        <w:t>. Краски акварельные. (12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  <w:lang w:val="ru-RU"/>
        </w:rPr>
        <w:t>. Гуашь (8 цветов и более)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  <w:lang w:val="ru-RU"/>
        </w:rPr>
        <w:t>. Кисточки для рисования разных размеров</w:t>
      </w:r>
      <w:r w:rsidR="007E4AE8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3</w:t>
      </w:r>
      <w:r>
        <w:rPr>
          <w:rFonts w:ascii="Times New Roman" w:hAnsi="Times New Roman" w:cs="Times New Roman"/>
          <w:sz w:val="28"/>
          <w:lang w:val="ru-RU"/>
        </w:rPr>
        <w:t>. Стакан-непроливайка для воды.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  <w:lang w:val="ru-RU"/>
        </w:rPr>
        <w:t>. Клей-карандаш (или ПВА).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  <w:lang w:val="ru-RU"/>
        </w:rPr>
        <w:t>. Ножницы.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7E4AE8">
        <w:rPr>
          <w:rFonts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ru-RU"/>
        </w:rPr>
        <w:t>. Пластилин (10 цветов и более), стека, дощечка для пластилина.</w:t>
      </w:r>
    </w:p>
    <w:p w:rsidR="003113B1" w:rsidRDefault="003113B1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17. Бумага для принтера (1 пачка)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u w:val="single"/>
          <w:lang w:val="ru-RU"/>
        </w:rPr>
        <w:t>Школьная форма синего цвета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(деловой стиль одежды). Сменная обувь</w:t>
      </w:r>
      <w:r w:rsidR="007E4AE8">
        <w:rPr>
          <w:rFonts w:ascii="Times New Roman" w:hAnsi="Times New Roman" w:cs="Times New Roman"/>
          <w:sz w:val="28"/>
          <w:lang w:val="ru-RU"/>
        </w:rPr>
        <w:t xml:space="preserve"> (</w:t>
      </w:r>
      <w:r w:rsidR="006F7EEE">
        <w:rPr>
          <w:rFonts w:ascii="Times New Roman" w:hAnsi="Times New Roman" w:cs="Times New Roman"/>
          <w:sz w:val="28"/>
          <w:lang w:val="ru-RU"/>
        </w:rPr>
        <w:t>не кроссовки, и не кеды)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633859" w:rsidRDefault="00243AD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Спортивная форма и обувь в тканевом мешке на завязках (его нужно подписать обязательно).</w:t>
      </w:r>
    </w:p>
    <w:p w:rsidR="00633859" w:rsidRPr="00243ADB" w:rsidRDefault="00633859">
      <w:pPr>
        <w:rPr>
          <w:lang w:val="ru-RU"/>
        </w:rPr>
      </w:pPr>
    </w:p>
    <w:sectPr w:rsidR="00633859" w:rsidRPr="00243ADB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ligraphe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59"/>
    <w:rsid w:val="00243ADB"/>
    <w:rsid w:val="002A7278"/>
    <w:rsid w:val="003113B1"/>
    <w:rsid w:val="00633859"/>
    <w:rsid w:val="006F7EEE"/>
    <w:rsid w:val="007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Cs w:val="30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6A"/>
    <w:pPr>
      <w:spacing w:after="160" w:line="259" w:lineRule="auto"/>
    </w:pPr>
    <w:rPr>
      <w:rFonts w:asciiTheme="minorHAnsi" w:eastAsia="Malgun Gothic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Cs w:val="30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6A"/>
    <w:pPr>
      <w:spacing w:after="160" w:line="259" w:lineRule="auto"/>
    </w:pPr>
    <w:rPr>
      <w:rFonts w:asciiTheme="minorHAnsi" w:eastAsia="Malgun Gothic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dc:description/>
  <cp:lastModifiedBy>vikag</cp:lastModifiedBy>
  <cp:revision>8</cp:revision>
  <cp:lastPrinted>2023-05-17T19:27:00Z</cp:lastPrinted>
  <dcterms:created xsi:type="dcterms:W3CDTF">2023-05-16T19:14:00Z</dcterms:created>
  <dcterms:modified xsi:type="dcterms:W3CDTF">2026-05-31T19:35:00Z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