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C00" w:rsidRDefault="00516C00" w:rsidP="005844EF">
      <w:pPr>
        <w:spacing w:after="0" w:line="240" w:lineRule="auto"/>
        <w:rPr>
          <w:rFonts w:ascii="Arial" w:hAnsi="Arial" w:cs="Arial"/>
          <w:b/>
          <w:color w:val="FF0000"/>
          <w:sz w:val="24"/>
          <w:szCs w:val="24"/>
          <w:u w:val="single"/>
        </w:rPr>
      </w:pPr>
      <w:r>
        <w:rPr>
          <w:rFonts w:ascii="Arial" w:hAnsi="Arial" w:cs="Arial"/>
          <w:b/>
          <w:noProof/>
          <w:color w:val="FF000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-220882</wp:posOffset>
                </wp:positionH>
                <wp:positionV relativeFrom="paragraph">
                  <wp:posOffset>-411589</wp:posOffset>
                </wp:positionV>
                <wp:extent cx="6468118" cy="734886"/>
                <wp:effectExtent l="0" t="0" r="27940" b="27305"/>
                <wp:wrapNone/>
                <wp:docPr id="1" name="Rectangle : coins arrondis 1"/>
                <wp:cNvGraphicFramePr/>
                <a:graphic xmlns:a="http://schemas.openxmlformats.org/drawingml/2006/main">
                  <a:graphicData uri="http://schemas.microsoft.com/office/word/2010/wordprocessingShape">
                    <wps:wsp>
                      <wps:cNvSpPr/>
                      <wps:spPr>
                        <a:xfrm>
                          <a:off x="0" y="0"/>
                          <a:ext cx="6468118" cy="734886"/>
                        </a:xfrm>
                        <a:prstGeom prst="roundRect">
                          <a:avLst/>
                        </a:prstGeom>
                      </wps:spPr>
                      <wps:style>
                        <a:lnRef idx="2">
                          <a:schemeClr val="accent4">
                            <a:shade val="50000"/>
                          </a:schemeClr>
                        </a:lnRef>
                        <a:fillRef idx="1003">
                          <a:schemeClr val="dk2"/>
                        </a:fillRef>
                        <a:effectRef idx="0">
                          <a:schemeClr val="accent4"/>
                        </a:effectRef>
                        <a:fontRef idx="minor">
                          <a:schemeClr val="lt1"/>
                        </a:fontRef>
                      </wps:style>
                      <wps:txbx>
                        <w:txbxContent>
                          <w:p w:rsidR="00516C00" w:rsidRPr="005844EF" w:rsidRDefault="00516C00" w:rsidP="00516C00">
                            <w:pPr>
                              <w:jc w:val="center"/>
                              <w:rPr>
                                <w:rFonts w:ascii="Arial" w:hAnsi="Arial" w:cs="Arial"/>
                                <w:sz w:val="24"/>
                                <w:szCs w:val="24"/>
                              </w:rPr>
                            </w:pPr>
                            <w:r w:rsidRPr="005844EF">
                              <w:rPr>
                                <w:rFonts w:ascii="Arial" w:hAnsi="Arial" w:cs="Arial"/>
                                <w:sz w:val="24"/>
                                <w:szCs w:val="24"/>
                              </w:rPr>
                              <w:t>Compte rendu des enseignants </w:t>
                            </w:r>
                            <w:r>
                              <w:rPr>
                                <w:rFonts w:ascii="Arial" w:hAnsi="Arial" w:cs="Arial"/>
                                <w:sz w:val="24"/>
                                <w:szCs w:val="24"/>
                              </w:rPr>
                              <w:t>après l’accueil du 1</w:t>
                            </w:r>
                            <w:r w:rsidRPr="00516C00">
                              <w:rPr>
                                <w:rFonts w:ascii="Arial" w:hAnsi="Arial" w:cs="Arial"/>
                                <w:sz w:val="24"/>
                                <w:szCs w:val="24"/>
                                <w:vertAlign w:val="superscript"/>
                              </w:rPr>
                              <w:t>er</w:t>
                            </w:r>
                            <w:r>
                              <w:rPr>
                                <w:rFonts w:ascii="Arial" w:hAnsi="Arial" w:cs="Arial"/>
                                <w:sz w:val="24"/>
                                <w:szCs w:val="24"/>
                              </w:rPr>
                              <w:t xml:space="preserve"> groupe</w:t>
                            </w:r>
                            <w:r>
                              <w:rPr>
                                <w:rFonts w:ascii="Arial" w:hAnsi="Arial" w:cs="Arial"/>
                                <w:sz w:val="24"/>
                                <w:szCs w:val="24"/>
                              </w:rPr>
                              <w:t xml:space="preserve"> des collèges Romain Rolland et Molière 2025/2026</w:t>
                            </w:r>
                          </w:p>
                          <w:p w:rsidR="00516C00" w:rsidRDefault="00516C00" w:rsidP="00516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 coins arrondis 1" o:spid="_x0000_s1026" style="position:absolute;margin-left:-17.4pt;margin-top:-32.4pt;width:509.3pt;height:57.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" fillcolor="#4d5f78 [2994]" strokecolor="#7f5f00 [1607]" strokeweight="1pt">
                <v:fill color2="#2a3442 [2018]" rotate="t" colors="0 #5d6d85;.5 #485972;1 #334258" focus="100%" type="gradient">
                  <o:fill v:ext="view" type="gradientUnscaled"/>
                </v:fill>
                <v:stroke joinstyle="miter"/>
                <v:textbox>
                  <w:txbxContent>
                    <w:p w:rsidR="00516C00" w:rsidRPr="005844EF" w:rsidRDefault="00516C00" w:rsidP="00516C00">
                      <w:pPr>
                        <w:jc w:val="center"/>
                        <w:rPr>
                          <w:rFonts w:ascii="Arial" w:hAnsi="Arial" w:cs="Arial"/>
                          <w:sz w:val="24"/>
                          <w:szCs w:val="24"/>
                        </w:rPr>
                      </w:pPr>
                      <w:r w:rsidRPr="005844EF">
                        <w:rPr>
                          <w:rFonts w:ascii="Arial" w:hAnsi="Arial" w:cs="Arial"/>
                          <w:sz w:val="24"/>
                          <w:szCs w:val="24"/>
                        </w:rPr>
                        <w:t>Compte rendu des enseignants </w:t>
                      </w:r>
                      <w:r>
                        <w:rPr>
                          <w:rFonts w:ascii="Arial" w:hAnsi="Arial" w:cs="Arial"/>
                          <w:sz w:val="24"/>
                          <w:szCs w:val="24"/>
                        </w:rPr>
                        <w:t>après l’accueil du 1</w:t>
                      </w:r>
                      <w:r w:rsidRPr="00516C00">
                        <w:rPr>
                          <w:rFonts w:ascii="Arial" w:hAnsi="Arial" w:cs="Arial"/>
                          <w:sz w:val="24"/>
                          <w:szCs w:val="24"/>
                          <w:vertAlign w:val="superscript"/>
                        </w:rPr>
                        <w:t>er</w:t>
                      </w:r>
                      <w:r>
                        <w:rPr>
                          <w:rFonts w:ascii="Arial" w:hAnsi="Arial" w:cs="Arial"/>
                          <w:sz w:val="24"/>
                          <w:szCs w:val="24"/>
                        </w:rPr>
                        <w:t xml:space="preserve"> groupe</w:t>
                      </w:r>
                      <w:r>
                        <w:rPr>
                          <w:rFonts w:ascii="Arial" w:hAnsi="Arial" w:cs="Arial"/>
                          <w:sz w:val="24"/>
                          <w:szCs w:val="24"/>
                        </w:rPr>
                        <w:t xml:space="preserve"> des collèges Romain Rolland et Molière 2025/2026</w:t>
                      </w:r>
                    </w:p>
                    <w:p w:rsidR="00516C00" w:rsidRDefault="00516C00" w:rsidP="00516C00">
                      <w:pPr>
                        <w:jc w:val="center"/>
                      </w:pPr>
                    </w:p>
                  </w:txbxContent>
                </v:textbox>
              </v:roundrect>
            </w:pict>
          </mc:Fallback>
        </mc:AlternateContent>
      </w:r>
    </w:p>
    <w:p w:rsidR="00516C00" w:rsidRDefault="00516C00" w:rsidP="005844EF">
      <w:pPr>
        <w:spacing w:after="0" w:line="240" w:lineRule="auto"/>
        <w:rPr>
          <w:rFonts w:ascii="Arial" w:hAnsi="Arial" w:cs="Arial"/>
          <w:b/>
          <w:color w:val="FF0000"/>
          <w:sz w:val="24"/>
          <w:szCs w:val="24"/>
          <w:u w:val="single"/>
        </w:rPr>
      </w:pPr>
    </w:p>
    <w:p w:rsidR="00516C00" w:rsidRDefault="00516C00" w:rsidP="005844EF">
      <w:pPr>
        <w:spacing w:after="0" w:line="240" w:lineRule="auto"/>
        <w:rPr>
          <w:rFonts w:ascii="Arial" w:hAnsi="Arial" w:cs="Arial"/>
          <w:b/>
          <w:color w:val="FF0000"/>
          <w:sz w:val="24"/>
          <w:szCs w:val="24"/>
          <w:u w:val="single"/>
        </w:rPr>
      </w:pPr>
    </w:p>
    <w:p w:rsidR="005844EF" w:rsidRPr="005844EF" w:rsidRDefault="005844EF" w:rsidP="005844EF">
      <w:pPr>
        <w:spacing w:after="0" w:line="240" w:lineRule="auto"/>
        <w:rPr>
          <w:rFonts w:ascii="Arial" w:eastAsia="Times New Roman" w:hAnsi="Arial" w:cs="Arial"/>
          <w:sz w:val="24"/>
          <w:szCs w:val="24"/>
          <w:lang w:eastAsia="fr-FR"/>
        </w:rPr>
      </w:pPr>
      <w:r w:rsidRPr="005844EF">
        <w:rPr>
          <w:rFonts w:ascii="Arial" w:hAnsi="Arial" w:cs="Arial"/>
          <w:b/>
          <w:color w:val="FF0000"/>
          <w:sz w:val="24"/>
          <w:szCs w:val="24"/>
          <w:u w:val="single"/>
        </w:rPr>
        <w:t>-</w:t>
      </w:r>
      <w:r w:rsidR="00516C00">
        <w:rPr>
          <w:rFonts w:ascii="Arial" w:hAnsi="Arial" w:cs="Arial"/>
          <w:b/>
          <w:color w:val="FF0000"/>
          <w:sz w:val="24"/>
          <w:szCs w:val="24"/>
          <w:u w:val="single"/>
        </w:rPr>
        <w:t>P</w:t>
      </w:r>
      <w:r w:rsidRPr="005844EF">
        <w:rPr>
          <w:rFonts w:ascii="Arial" w:hAnsi="Arial" w:cs="Arial"/>
          <w:b/>
          <w:color w:val="FF0000"/>
          <w:sz w:val="24"/>
          <w:szCs w:val="24"/>
          <w:u w:val="single"/>
        </w:rPr>
        <w:t>hysique :</w:t>
      </w:r>
      <w:r w:rsidRPr="005844EF">
        <w:rPr>
          <w:rFonts w:ascii="Arial" w:eastAsia="Times New Roman" w:hAnsi="Arial" w:cs="Arial"/>
          <w:sz w:val="24"/>
          <w:szCs w:val="24"/>
          <w:lang w:eastAsia="fr-FR"/>
        </w:rPr>
        <w:t xml:space="preserve"> Thomas CROUZET </w:t>
      </w:r>
    </w:p>
    <w:p w:rsidR="005844EF" w:rsidRPr="005844EF" w:rsidRDefault="005844EF">
      <w:pPr>
        <w:rPr>
          <w:rFonts w:ascii="Arial" w:hAnsi="Arial" w:cs="Arial"/>
          <w:b/>
          <w:color w:val="FF0000"/>
          <w:sz w:val="24"/>
          <w:szCs w:val="24"/>
          <w:u w:val="single"/>
        </w:rPr>
      </w:pPr>
    </w:p>
    <w:p w:rsidR="005844EF" w:rsidRPr="005844EF" w:rsidRDefault="001722FC" w:rsidP="001722FC">
      <w:pPr>
        <w:spacing w:after="0" w:line="240" w:lineRule="auto"/>
        <w:jc w:val="both"/>
        <w:rPr>
          <w:rFonts w:ascii="Arial" w:eastAsia="Times New Roman" w:hAnsi="Arial" w:cs="Arial"/>
          <w:sz w:val="24"/>
          <w:szCs w:val="24"/>
          <w:lang w:eastAsia="fr-FR"/>
        </w:rPr>
      </w:pPr>
      <w:r w:rsidRPr="005844EF">
        <w:rPr>
          <w:rFonts w:ascii="Arial" w:eastAsia="Times New Roman" w:hAnsi="Arial" w:cs="Arial"/>
          <w:sz w:val="24"/>
          <w:szCs w:val="24"/>
          <w:lang w:eastAsia="fr-FR"/>
        </w:rPr>
        <w:t>Des</w:t>
      </w:r>
      <w:r w:rsidR="005844EF" w:rsidRPr="005844EF">
        <w:rPr>
          <w:rFonts w:ascii="Arial" w:eastAsia="Times New Roman" w:hAnsi="Arial" w:cs="Arial"/>
          <w:sz w:val="24"/>
          <w:szCs w:val="24"/>
          <w:lang w:eastAsia="fr-FR"/>
        </w:rPr>
        <w:t xml:space="preserve"> élèves arrivent au lycée pour une journée consacrée (essentiellement) aux sciences sans avoir feuille, règle et calculatrice. Malheureusement nous pouvons constater que les élèves arrivent ensuite en 2nd dans ce même état d’esprit. Il me semble important d’être exigeant avec eux le plus tôt possible (dès le début du collège ?) pour qu’ils gagnent rapidement en autonomie et ne se reposent pas sur leurs camarades (« T’as une feuille à me passer ? »), sur l’enseignant (« vous pouvez me prêter une calculatrice ? ») ou le système D (tracer une droite avec la carte de lycée). </w:t>
      </w:r>
    </w:p>
    <w:p w:rsidR="005844EF" w:rsidRPr="005844EF" w:rsidRDefault="005844EF" w:rsidP="001722FC">
      <w:pPr>
        <w:spacing w:after="0" w:line="240" w:lineRule="auto"/>
        <w:jc w:val="both"/>
        <w:rPr>
          <w:rFonts w:ascii="Arial" w:eastAsia="Times New Roman" w:hAnsi="Arial" w:cs="Arial"/>
          <w:sz w:val="24"/>
          <w:szCs w:val="24"/>
          <w:lang w:eastAsia="fr-FR"/>
        </w:rPr>
      </w:pPr>
      <w:r w:rsidRPr="005844EF">
        <w:rPr>
          <w:rFonts w:ascii="Arial" w:eastAsia="Times New Roman" w:hAnsi="Arial" w:cs="Arial"/>
          <w:sz w:val="24"/>
          <w:szCs w:val="24"/>
          <w:lang w:eastAsia="fr-FR"/>
        </w:rPr>
        <w:br/>
        <w:t>Concernant les activités faites en physique-chimie, outre l’aspect expérimental qui plait en général aux élèves (ils sont actifs), la partie qui suit (analyse des résultats en vue d’une modélisation) révèle des lacunes énormes pour certains élèves. Ces lacunes ne sont pas forcément liées à la discipline mais plutôt à des compétences transversales (graduer un axe correctement, placer des points dont on connait les coordonnées, effectuer un changement d’unité simple, faire une phrase pour justifier une réponse ...). Je sais que les collègues de collège bataillent également sur ces points là, mais malheureusement force est de constater que les élèves ne mettent pas de sens sur ce qu’ils apprennent et/ou qu’ils se dépêchent de l’oublier : il nous est ensuite très difficile de construire des connaissances sur des bases inexistantes ou très incertaines.</w:t>
      </w:r>
    </w:p>
    <w:p w:rsidR="005844EF" w:rsidRPr="005844EF" w:rsidRDefault="005844EF" w:rsidP="001722FC">
      <w:pPr>
        <w:spacing w:after="0" w:line="240" w:lineRule="auto"/>
        <w:jc w:val="both"/>
        <w:rPr>
          <w:rFonts w:ascii="Arial" w:eastAsia="Times New Roman" w:hAnsi="Arial" w:cs="Arial"/>
          <w:sz w:val="24"/>
          <w:szCs w:val="24"/>
          <w:lang w:eastAsia="fr-FR"/>
        </w:rPr>
      </w:pPr>
      <w:r w:rsidRPr="005844EF">
        <w:rPr>
          <w:rFonts w:ascii="Arial" w:eastAsia="Times New Roman" w:hAnsi="Arial" w:cs="Arial"/>
          <w:sz w:val="24"/>
          <w:szCs w:val="24"/>
          <w:lang w:eastAsia="fr-FR"/>
        </w:rPr>
        <w:t> </w:t>
      </w:r>
      <w:r w:rsidRPr="005844EF">
        <w:rPr>
          <w:rFonts w:ascii="Arial" w:eastAsia="Times New Roman" w:hAnsi="Arial" w:cs="Arial"/>
          <w:sz w:val="24"/>
          <w:szCs w:val="24"/>
          <w:lang w:eastAsia="fr-FR"/>
        </w:rPr>
        <w:br/>
        <w:t>La question de l’attention en classe est elle aussi assez problématique (notamment pour les élèves de RR) puisque les consignes données à une demi-classe ne sont entendues (mais pas forcément comprises) que par une partie des élèves (les autres discutent ou sont ailleurs) ; il faut ensuite reprendre les explications pour chaque binôme en passant de paillasse en paillasse.</w:t>
      </w:r>
    </w:p>
    <w:p w:rsidR="005844EF" w:rsidRPr="005844EF" w:rsidRDefault="005844EF" w:rsidP="001722FC">
      <w:pPr>
        <w:spacing w:after="0" w:line="240" w:lineRule="auto"/>
        <w:jc w:val="both"/>
        <w:rPr>
          <w:rFonts w:ascii="Arial" w:eastAsia="Times New Roman" w:hAnsi="Arial" w:cs="Arial"/>
          <w:sz w:val="24"/>
          <w:szCs w:val="24"/>
          <w:lang w:eastAsia="fr-FR"/>
        </w:rPr>
      </w:pPr>
      <w:r w:rsidRPr="005844EF">
        <w:rPr>
          <w:rFonts w:ascii="Arial" w:eastAsia="Times New Roman" w:hAnsi="Arial" w:cs="Arial"/>
          <w:sz w:val="24"/>
          <w:szCs w:val="24"/>
          <w:lang w:eastAsia="fr-FR"/>
        </w:rPr>
        <w:br/>
        <w:t xml:space="preserve">Le public présent lors de cette liaison vise des élèves « tangents » qui, d’après les résultats au questionnaire, semblent vouloir choisir l’an prochain une 2nd GT…  J’aurais préféré que certains élèves se rendent compte des attendus du lycée général et se questionnent sur leurs capacités à s’engager dans cette voie. Une évaluation individuelle par compétences effectuée en direct par les enseignants serait </w:t>
      </w:r>
      <w:r w:rsidR="001722FC" w:rsidRPr="005844EF">
        <w:rPr>
          <w:rFonts w:ascii="Arial" w:eastAsia="Times New Roman" w:hAnsi="Arial" w:cs="Arial"/>
          <w:sz w:val="24"/>
          <w:szCs w:val="24"/>
          <w:lang w:eastAsia="fr-FR"/>
        </w:rPr>
        <w:t>peut-être</w:t>
      </w:r>
      <w:r w:rsidRPr="005844EF">
        <w:rPr>
          <w:rFonts w:ascii="Arial" w:eastAsia="Times New Roman" w:hAnsi="Arial" w:cs="Arial"/>
          <w:sz w:val="24"/>
          <w:szCs w:val="24"/>
          <w:lang w:eastAsia="fr-FR"/>
        </w:rPr>
        <w:t xml:space="preserve"> un moyen de mettre en exergue les points forts et faiblesses de chacun ; cela implique de revoir la conception de la séance puisqu’actuellement, pour chaque consigne, nous reprécisons ce qu’il faut faire et nous leur montrons comment faire (les élèves ne sont pas autonomes face à l’application de consignes écrites). </w:t>
      </w:r>
    </w:p>
    <w:p w:rsidR="005844EF" w:rsidRPr="005844EF" w:rsidRDefault="005844EF" w:rsidP="005844EF">
      <w:pPr>
        <w:spacing w:after="0" w:line="240" w:lineRule="auto"/>
        <w:rPr>
          <w:rFonts w:ascii="Arial" w:eastAsia="Times New Roman" w:hAnsi="Arial" w:cs="Arial"/>
          <w:sz w:val="24"/>
          <w:szCs w:val="24"/>
          <w:lang w:eastAsia="fr-FR"/>
        </w:rPr>
      </w:pPr>
    </w:p>
    <w:p w:rsidR="005844EF" w:rsidRDefault="005844EF" w:rsidP="005844EF">
      <w:pPr>
        <w:spacing w:after="0" w:line="240" w:lineRule="auto"/>
        <w:rPr>
          <w:rFonts w:ascii="Arial" w:eastAsia="Times New Roman" w:hAnsi="Arial" w:cs="Arial"/>
          <w:b/>
          <w:color w:val="FF0000"/>
          <w:sz w:val="24"/>
          <w:szCs w:val="24"/>
          <w:u w:val="single"/>
          <w:lang w:eastAsia="fr-FR"/>
        </w:rPr>
      </w:pPr>
      <w:r w:rsidRPr="005844EF">
        <w:rPr>
          <w:rFonts w:ascii="Arial" w:eastAsia="Times New Roman" w:hAnsi="Arial" w:cs="Arial"/>
          <w:b/>
          <w:color w:val="FF0000"/>
          <w:sz w:val="24"/>
          <w:szCs w:val="24"/>
          <w:u w:val="single"/>
          <w:lang w:eastAsia="fr-FR"/>
        </w:rPr>
        <w:t>SVT :</w:t>
      </w:r>
      <w:r w:rsidR="00516C00">
        <w:rPr>
          <w:rFonts w:ascii="Arial" w:eastAsia="Times New Roman" w:hAnsi="Arial" w:cs="Arial"/>
          <w:b/>
          <w:color w:val="FF0000"/>
          <w:sz w:val="24"/>
          <w:szCs w:val="24"/>
          <w:u w:val="single"/>
          <w:lang w:eastAsia="fr-FR"/>
        </w:rPr>
        <w:t xml:space="preserve"> Mme BOUTIN PUECH</w:t>
      </w:r>
    </w:p>
    <w:p w:rsidR="005844EF" w:rsidRDefault="005844EF" w:rsidP="005844EF">
      <w:pPr>
        <w:spacing w:after="0" w:line="240" w:lineRule="auto"/>
        <w:rPr>
          <w:rFonts w:ascii="Arial" w:eastAsia="Times New Roman" w:hAnsi="Arial" w:cs="Arial"/>
          <w:b/>
          <w:color w:val="FF0000"/>
          <w:sz w:val="24"/>
          <w:szCs w:val="24"/>
          <w:u w:val="single"/>
          <w:lang w:eastAsia="fr-FR"/>
        </w:rPr>
      </w:pPr>
    </w:p>
    <w:p w:rsidR="005844EF" w:rsidRDefault="005844EF" w:rsidP="00714A3F">
      <w:pPr>
        <w:spacing w:after="0" w:line="240" w:lineRule="auto"/>
        <w:jc w:val="both"/>
        <w:rPr>
          <w:rFonts w:ascii="Arial" w:eastAsia="Times New Roman" w:hAnsi="Arial" w:cs="Arial"/>
          <w:sz w:val="24"/>
          <w:szCs w:val="24"/>
          <w:lang w:eastAsia="fr-FR"/>
        </w:rPr>
      </w:pPr>
      <w:r w:rsidRPr="005844EF">
        <w:rPr>
          <w:rFonts w:ascii="Arial" w:eastAsia="Times New Roman" w:hAnsi="Arial" w:cs="Arial"/>
          <w:sz w:val="24"/>
          <w:szCs w:val="24"/>
          <w:lang w:eastAsia="fr-FR"/>
        </w:rPr>
        <w:t>En</w:t>
      </w:r>
      <w:r>
        <w:rPr>
          <w:rFonts w:ascii="Arial" w:eastAsia="Times New Roman" w:hAnsi="Arial" w:cs="Arial"/>
          <w:sz w:val="24"/>
          <w:szCs w:val="24"/>
          <w:lang w:eastAsia="fr-FR"/>
        </w:rPr>
        <w:t xml:space="preserve"> S</w:t>
      </w:r>
      <w:r w:rsidR="00714A3F">
        <w:rPr>
          <w:rFonts w:ascii="Arial" w:eastAsia="Times New Roman" w:hAnsi="Arial" w:cs="Arial"/>
          <w:sz w:val="24"/>
          <w:szCs w:val="24"/>
          <w:lang w:eastAsia="fr-FR"/>
        </w:rPr>
        <w:t>VT</w:t>
      </w:r>
      <w:r>
        <w:rPr>
          <w:rFonts w:ascii="Arial" w:eastAsia="Times New Roman" w:hAnsi="Arial" w:cs="Arial"/>
          <w:sz w:val="24"/>
          <w:szCs w:val="24"/>
          <w:lang w:eastAsia="fr-FR"/>
        </w:rPr>
        <w:t xml:space="preserve"> le bilan est mitigé : </w:t>
      </w:r>
    </w:p>
    <w:p w:rsidR="005844EF" w:rsidRDefault="005844EF" w:rsidP="00714A3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Pr="001722FC">
        <w:rPr>
          <w:rFonts w:ascii="Arial" w:eastAsia="Times New Roman" w:hAnsi="Arial" w:cs="Arial"/>
          <w:b/>
          <w:sz w:val="24"/>
          <w:szCs w:val="24"/>
          <w:lang w:eastAsia="fr-FR"/>
        </w:rPr>
        <w:t>la phase orale</w:t>
      </w:r>
      <w:r>
        <w:rPr>
          <w:rFonts w:ascii="Arial" w:eastAsia="Times New Roman" w:hAnsi="Arial" w:cs="Arial"/>
          <w:sz w:val="24"/>
          <w:szCs w:val="24"/>
          <w:lang w:eastAsia="fr-FR"/>
        </w:rPr>
        <w:t xml:space="preserve"> a été plutôt intéressante, les élèves ont été capables de se mobiliser pour lire la situation problème, interagir lorsque je vérifiais la bonne compréhension.</w:t>
      </w:r>
    </w:p>
    <w:p w:rsidR="005844EF" w:rsidRDefault="005844EF" w:rsidP="00714A3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r w:rsidRPr="001722FC">
        <w:rPr>
          <w:rFonts w:ascii="Arial" w:eastAsia="Times New Roman" w:hAnsi="Arial" w:cs="Arial"/>
          <w:b/>
          <w:sz w:val="24"/>
          <w:szCs w:val="24"/>
          <w:lang w:eastAsia="fr-FR"/>
        </w:rPr>
        <w:t>la partie manipulatoire</w:t>
      </w:r>
      <w:r>
        <w:rPr>
          <w:rFonts w:ascii="Arial" w:eastAsia="Times New Roman" w:hAnsi="Arial" w:cs="Arial"/>
          <w:sz w:val="24"/>
          <w:szCs w:val="24"/>
          <w:lang w:eastAsia="fr-FR"/>
        </w:rPr>
        <w:t xml:space="preserve"> a été parfaitement réussie, les élèves ont su suivre le protocole de la manipulation. Les résultats ont été exploitables.</w:t>
      </w:r>
    </w:p>
    <w:p w:rsidR="005844EF" w:rsidRDefault="005844EF" w:rsidP="00714A3F">
      <w:pPr>
        <w:spacing w:after="0" w:line="240" w:lineRule="auto"/>
        <w:jc w:val="both"/>
        <w:rPr>
          <w:rFonts w:ascii="Arial" w:eastAsia="Times New Roman" w:hAnsi="Arial" w:cs="Arial"/>
          <w:sz w:val="24"/>
          <w:szCs w:val="24"/>
          <w:lang w:eastAsia="fr-FR"/>
        </w:rPr>
      </w:pPr>
    </w:p>
    <w:p w:rsidR="005844EF" w:rsidRDefault="005844EF" w:rsidP="00714A3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En revanche, l’attention continue pour la partie rédactionnelle du TP a été plutôt hétérogène d’un groupe à l’autre et ce dans les deux collèges.</w:t>
      </w:r>
    </w:p>
    <w:p w:rsidR="005844EF" w:rsidRDefault="005844EF" w:rsidP="00714A3F">
      <w:pPr>
        <w:spacing w:after="0" w:line="240" w:lineRule="auto"/>
        <w:jc w:val="both"/>
        <w:rPr>
          <w:rFonts w:ascii="Arial" w:eastAsia="Times New Roman" w:hAnsi="Arial" w:cs="Arial"/>
          <w:sz w:val="24"/>
          <w:szCs w:val="24"/>
          <w:lang w:eastAsia="fr-FR"/>
        </w:rPr>
      </w:pPr>
    </w:p>
    <w:p w:rsidR="005844EF" w:rsidRDefault="005844EF" w:rsidP="00714A3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Il en ressort aussi que les </w:t>
      </w:r>
      <w:r w:rsidRPr="001722FC">
        <w:rPr>
          <w:rFonts w:ascii="Arial" w:eastAsia="Times New Roman" w:hAnsi="Arial" w:cs="Arial"/>
          <w:b/>
          <w:sz w:val="24"/>
          <w:szCs w:val="24"/>
          <w:lang w:eastAsia="fr-FR"/>
        </w:rPr>
        <w:t>écrits sont faibles voire très faibles</w:t>
      </w:r>
      <w:r>
        <w:rPr>
          <w:rFonts w:ascii="Arial" w:eastAsia="Times New Roman" w:hAnsi="Arial" w:cs="Arial"/>
          <w:sz w:val="24"/>
          <w:szCs w:val="24"/>
          <w:lang w:eastAsia="fr-FR"/>
        </w:rPr>
        <w:t xml:space="preserve"> pour certains élèves. Beaucoup d’élèves n’ont pas </w:t>
      </w:r>
      <w:r w:rsidR="009C1962">
        <w:rPr>
          <w:rFonts w:ascii="Arial" w:eastAsia="Times New Roman" w:hAnsi="Arial" w:cs="Arial"/>
          <w:sz w:val="24"/>
          <w:szCs w:val="24"/>
          <w:lang w:eastAsia="fr-FR"/>
        </w:rPr>
        <w:t>réussi à</w:t>
      </w:r>
      <w:r>
        <w:rPr>
          <w:rFonts w:ascii="Arial" w:eastAsia="Times New Roman" w:hAnsi="Arial" w:cs="Arial"/>
          <w:sz w:val="24"/>
          <w:szCs w:val="24"/>
          <w:lang w:eastAsia="fr-FR"/>
        </w:rPr>
        <w:t xml:space="preserve"> appliquer la méthode d’analyse du graphique vue en collège</w:t>
      </w:r>
      <w:r w:rsidR="009C1962">
        <w:rPr>
          <w:rFonts w:ascii="Arial" w:eastAsia="Times New Roman" w:hAnsi="Arial" w:cs="Arial"/>
          <w:sz w:val="24"/>
          <w:szCs w:val="24"/>
          <w:lang w:eastAsia="fr-FR"/>
        </w:rPr>
        <w:t xml:space="preserve"> (identifier les unités de mesure des axes X et </w:t>
      </w:r>
      <w:r w:rsidR="00714A3F">
        <w:rPr>
          <w:rFonts w:ascii="Arial" w:eastAsia="Times New Roman" w:hAnsi="Arial" w:cs="Arial"/>
          <w:sz w:val="24"/>
          <w:szCs w:val="24"/>
          <w:lang w:eastAsia="fr-FR"/>
        </w:rPr>
        <w:t>Y) ou à</w:t>
      </w:r>
      <w:r>
        <w:rPr>
          <w:rFonts w:ascii="Arial" w:eastAsia="Times New Roman" w:hAnsi="Arial" w:cs="Arial"/>
          <w:sz w:val="24"/>
          <w:szCs w:val="24"/>
          <w:lang w:eastAsia="fr-FR"/>
        </w:rPr>
        <w:t xml:space="preserve"> en tirer la conclusion</w:t>
      </w:r>
      <w:r w:rsidR="009C1962">
        <w:rPr>
          <w:rFonts w:ascii="Arial" w:eastAsia="Times New Roman" w:hAnsi="Arial" w:cs="Arial"/>
          <w:sz w:val="24"/>
          <w:szCs w:val="24"/>
          <w:lang w:eastAsia="fr-FR"/>
        </w:rPr>
        <w:t xml:space="preserve"> (100%des élèves ont échoué)</w:t>
      </w:r>
      <w:r>
        <w:rPr>
          <w:rFonts w:ascii="Arial" w:eastAsia="Times New Roman" w:hAnsi="Arial" w:cs="Arial"/>
          <w:sz w:val="24"/>
          <w:szCs w:val="24"/>
          <w:lang w:eastAsia="fr-FR"/>
        </w:rPr>
        <w:t>.</w:t>
      </w:r>
    </w:p>
    <w:p w:rsidR="005844EF" w:rsidRDefault="009C1962" w:rsidP="00714A3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D</w:t>
      </w:r>
      <w:r w:rsidR="005844EF">
        <w:rPr>
          <w:rFonts w:ascii="Arial" w:eastAsia="Times New Roman" w:hAnsi="Arial" w:cs="Arial"/>
          <w:sz w:val="24"/>
          <w:szCs w:val="24"/>
          <w:lang w:eastAsia="fr-FR"/>
        </w:rPr>
        <w:t xml:space="preserve">es élèves </w:t>
      </w:r>
      <w:r w:rsidR="00714A3F">
        <w:rPr>
          <w:rFonts w:ascii="Arial" w:eastAsia="Times New Roman" w:hAnsi="Arial" w:cs="Arial"/>
          <w:sz w:val="24"/>
          <w:szCs w:val="24"/>
          <w:lang w:eastAsia="fr-FR"/>
        </w:rPr>
        <w:t>(20</w:t>
      </w:r>
      <w:r>
        <w:rPr>
          <w:rFonts w:ascii="Arial" w:eastAsia="Times New Roman" w:hAnsi="Arial" w:cs="Arial"/>
          <w:sz w:val="24"/>
          <w:szCs w:val="24"/>
          <w:lang w:eastAsia="fr-FR"/>
        </w:rPr>
        <w:t xml:space="preserve">/30 %) </w:t>
      </w:r>
      <w:r w:rsidR="005844EF">
        <w:rPr>
          <w:rFonts w:ascii="Arial" w:eastAsia="Times New Roman" w:hAnsi="Arial" w:cs="Arial"/>
          <w:sz w:val="24"/>
          <w:szCs w:val="24"/>
          <w:lang w:eastAsia="fr-FR"/>
        </w:rPr>
        <w:t>n’ont pas su identifier l’information pertinente dans un texte court en lien avec la problématique.</w:t>
      </w:r>
    </w:p>
    <w:p w:rsidR="009C1962" w:rsidRDefault="009C1962" w:rsidP="00714A3F">
      <w:pPr>
        <w:spacing w:after="0" w:line="240" w:lineRule="auto"/>
        <w:jc w:val="both"/>
        <w:rPr>
          <w:rFonts w:ascii="Arial" w:eastAsia="Times New Roman" w:hAnsi="Arial" w:cs="Arial"/>
          <w:sz w:val="24"/>
          <w:szCs w:val="24"/>
          <w:lang w:eastAsia="fr-FR"/>
        </w:rPr>
      </w:pPr>
      <w:r w:rsidRPr="001722FC">
        <w:rPr>
          <w:rFonts w:ascii="Arial" w:eastAsia="Times New Roman" w:hAnsi="Arial" w:cs="Arial"/>
          <w:b/>
          <w:sz w:val="24"/>
          <w:szCs w:val="24"/>
          <w:lang w:eastAsia="fr-FR"/>
        </w:rPr>
        <w:t>La totalité des élèves n’a pas su mettre en relation toutes les informations vues pour construire les arguments attendus</w:t>
      </w:r>
      <w:r>
        <w:rPr>
          <w:rFonts w:ascii="Arial" w:eastAsia="Times New Roman" w:hAnsi="Arial" w:cs="Arial"/>
          <w:sz w:val="24"/>
          <w:szCs w:val="24"/>
          <w:lang w:eastAsia="fr-FR"/>
        </w:rPr>
        <w:t xml:space="preserve"> pour accompagner leur réponse à la problématique et n’ont pas été capable de comprendre que la production finale demandait d’utiliser les connecteurs « car, parce que, donc etc… »</w:t>
      </w:r>
      <w:r w:rsidR="00714A3F">
        <w:rPr>
          <w:rFonts w:ascii="Arial" w:eastAsia="Times New Roman" w:hAnsi="Arial" w:cs="Arial"/>
          <w:sz w:val="24"/>
          <w:szCs w:val="24"/>
          <w:lang w:eastAsia="fr-FR"/>
        </w:rPr>
        <w:t xml:space="preserve"> alors que cela était dit dans la consigne.</w:t>
      </w:r>
    </w:p>
    <w:p w:rsidR="009C1962" w:rsidRDefault="009C1962" w:rsidP="00714A3F">
      <w:pPr>
        <w:spacing w:after="0" w:line="240" w:lineRule="auto"/>
        <w:jc w:val="both"/>
        <w:rPr>
          <w:rFonts w:ascii="Arial" w:eastAsia="Times New Roman" w:hAnsi="Arial" w:cs="Arial"/>
          <w:sz w:val="24"/>
          <w:szCs w:val="24"/>
          <w:lang w:eastAsia="fr-FR"/>
        </w:rPr>
      </w:pPr>
    </w:p>
    <w:p w:rsidR="009C1962" w:rsidRDefault="009C1962" w:rsidP="00714A3F">
      <w:pPr>
        <w:spacing w:after="0" w:line="240" w:lineRule="auto"/>
        <w:jc w:val="both"/>
        <w:rPr>
          <w:rFonts w:ascii="Arial" w:eastAsia="Times New Roman" w:hAnsi="Arial" w:cs="Arial"/>
          <w:sz w:val="24"/>
          <w:szCs w:val="24"/>
          <w:lang w:eastAsia="fr-FR"/>
        </w:rPr>
      </w:pPr>
      <w:r w:rsidRPr="001722FC">
        <w:rPr>
          <w:rFonts w:ascii="Arial" w:eastAsia="Times New Roman" w:hAnsi="Arial" w:cs="Arial"/>
          <w:b/>
          <w:sz w:val="24"/>
          <w:szCs w:val="24"/>
          <w:lang w:eastAsia="fr-FR"/>
        </w:rPr>
        <w:t>Enfin pour 50% des élèves du collège Romain Rolland, le niveau de l’écrit est plutôt alarmant avec des phrases qui ne respecte</w:t>
      </w:r>
      <w:r w:rsidR="00714A3F" w:rsidRPr="001722FC">
        <w:rPr>
          <w:rFonts w:ascii="Arial" w:eastAsia="Times New Roman" w:hAnsi="Arial" w:cs="Arial"/>
          <w:b/>
          <w:sz w:val="24"/>
          <w:szCs w:val="24"/>
          <w:lang w:eastAsia="fr-FR"/>
        </w:rPr>
        <w:t>nt</w:t>
      </w:r>
      <w:r w:rsidRPr="001722FC">
        <w:rPr>
          <w:rFonts w:ascii="Arial" w:eastAsia="Times New Roman" w:hAnsi="Arial" w:cs="Arial"/>
          <w:b/>
          <w:sz w:val="24"/>
          <w:szCs w:val="24"/>
          <w:lang w:eastAsia="fr-FR"/>
        </w:rPr>
        <w:t xml:space="preserve"> pas les bases élémentaires de la langue française</w:t>
      </w:r>
      <w:r>
        <w:rPr>
          <w:rFonts w:ascii="Arial" w:eastAsia="Times New Roman" w:hAnsi="Arial" w:cs="Arial"/>
          <w:sz w:val="24"/>
          <w:szCs w:val="24"/>
          <w:lang w:eastAsia="fr-FR"/>
        </w:rPr>
        <w:t>. Par exemple un pronom masculin qui remplace un nom féminin, je ne parle même pas de l’orthographe.</w:t>
      </w:r>
    </w:p>
    <w:p w:rsidR="009C1962" w:rsidRDefault="009C1962" w:rsidP="00714A3F">
      <w:pPr>
        <w:spacing w:after="0" w:line="240" w:lineRule="auto"/>
        <w:jc w:val="both"/>
        <w:rPr>
          <w:rFonts w:ascii="Arial" w:eastAsia="Times New Roman" w:hAnsi="Arial" w:cs="Arial"/>
          <w:sz w:val="24"/>
          <w:szCs w:val="24"/>
          <w:lang w:eastAsia="fr-FR"/>
        </w:rPr>
      </w:pPr>
    </w:p>
    <w:p w:rsidR="009C1962" w:rsidRDefault="009C1962" w:rsidP="00714A3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Au niveau du comportement 3 garçons du collège Molière et 4 du collège Romain Rolland étaient plutôt très à l’aise, bavards et pas capable de rester concentrés. J’ai dû les reprendre. Un de Romain Rolland n’a pas été respectueux en laissant ses déchets à côté de la poubelle, je l’ai signalé </w:t>
      </w:r>
      <w:r w:rsidR="00714A3F">
        <w:rPr>
          <w:rFonts w:ascii="Arial" w:eastAsia="Times New Roman" w:hAnsi="Arial" w:cs="Arial"/>
          <w:sz w:val="24"/>
          <w:szCs w:val="24"/>
          <w:lang w:eastAsia="fr-FR"/>
        </w:rPr>
        <w:t>aux enseignants du collège.</w:t>
      </w:r>
    </w:p>
    <w:p w:rsidR="009C1962" w:rsidRDefault="009C1962" w:rsidP="005844EF">
      <w:pPr>
        <w:spacing w:after="0" w:line="240" w:lineRule="auto"/>
        <w:rPr>
          <w:rFonts w:ascii="Arial" w:eastAsia="Times New Roman" w:hAnsi="Arial" w:cs="Arial"/>
          <w:sz w:val="24"/>
          <w:szCs w:val="24"/>
          <w:lang w:eastAsia="fr-FR"/>
        </w:rPr>
      </w:pPr>
    </w:p>
    <w:p w:rsidR="009C1962" w:rsidRPr="005844EF" w:rsidRDefault="009C1962" w:rsidP="005844EF">
      <w:pPr>
        <w:spacing w:after="0" w:line="240" w:lineRule="auto"/>
        <w:rPr>
          <w:rFonts w:ascii="Arial" w:eastAsia="Times New Roman" w:hAnsi="Arial" w:cs="Arial"/>
          <w:sz w:val="24"/>
          <w:szCs w:val="24"/>
          <w:lang w:eastAsia="fr-FR"/>
        </w:rPr>
      </w:pPr>
    </w:p>
    <w:p w:rsidR="005844EF" w:rsidRPr="005844EF" w:rsidRDefault="005844EF" w:rsidP="005844EF">
      <w:pPr>
        <w:spacing w:after="0" w:line="240" w:lineRule="auto"/>
        <w:rPr>
          <w:rFonts w:ascii="Arial" w:eastAsia="Times New Roman" w:hAnsi="Arial" w:cs="Arial"/>
          <w:sz w:val="24"/>
          <w:szCs w:val="24"/>
          <w:lang w:eastAsia="fr-FR"/>
        </w:rPr>
      </w:pPr>
      <w:r w:rsidRPr="005844EF">
        <w:rPr>
          <w:rFonts w:ascii="Arial" w:eastAsia="Times New Roman" w:hAnsi="Arial" w:cs="Arial"/>
          <w:sz w:val="24"/>
          <w:szCs w:val="24"/>
          <w:lang w:eastAsia="fr-FR"/>
        </w:rPr>
        <w:t> </w:t>
      </w:r>
    </w:p>
    <w:p w:rsidR="005844EF" w:rsidRPr="00C045E9" w:rsidRDefault="00C63EBE" w:rsidP="005844EF">
      <w:pPr>
        <w:spacing w:after="0" w:line="240" w:lineRule="auto"/>
        <w:rPr>
          <w:rFonts w:ascii="Arial" w:eastAsia="Times New Roman" w:hAnsi="Arial" w:cs="Arial"/>
          <w:b/>
          <w:color w:val="FF0000"/>
          <w:sz w:val="24"/>
          <w:szCs w:val="24"/>
          <w:u w:val="single"/>
          <w:lang w:eastAsia="fr-FR"/>
        </w:rPr>
      </w:pPr>
      <w:r w:rsidRPr="00C045E9">
        <w:rPr>
          <w:rFonts w:ascii="Arial" w:eastAsia="Times New Roman" w:hAnsi="Arial" w:cs="Arial"/>
          <w:b/>
          <w:color w:val="FF0000"/>
          <w:sz w:val="24"/>
          <w:szCs w:val="24"/>
          <w:u w:val="single"/>
          <w:lang w:eastAsia="fr-FR"/>
        </w:rPr>
        <w:t>Mathématiques</w:t>
      </w:r>
      <w:proofErr w:type="gramStart"/>
      <w:r w:rsidR="00516C00">
        <w:rPr>
          <w:rFonts w:ascii="Arial" w:eastAsia="Times New Roman" w:hAnsi="Arial" w:cs="Arial"/>
          <w:b/>
          <w:color w:val="FF0000"/>
          <w:sz w:val="24"/>
          <w:szCs w:val="24"/>
          <w:u w:val="single"/>
          <w:lang w:eastAsia="fr-FR"/>
        </w:rPr>
        <w:t> :Mme</w:t>
      </w:r>
      <w:proofErr w:type="gramEnd"/>
      <w:r w:rsidR="00516C00">
        <w:rPr>
          <w:rFonts w:ascii="Arial" w:eastAsia="Times New Roman" w:hAnsi="Arial" w:cs="Arial"/>
          <w:b/>
          <w:color w:val="FF0000"/>
          <w:sz w:val="24"/>
          <w:szCs w:val="24"/>
          <w:u w:val="single"/>
          <w:lang w:eastAsia="fr-FR"/>
        </w:rPr>
        <w:t xml:space="preserve"> </w:t>
      </w:r>
      <w:proofErr w:type="spellStart"/>
      <w:r w:rsidR="00516C00">
        <w:rPr>
          <w:rFonts w:ascii="Arial" w:eastAsia="Times New Roman" w:hAnsi="Arial" w:cs="Arial"/>
          <w:b/>
          <w:color w:val="FF0000"/>
          <w:sz w:val="24"/>
          <w:szCs w:val="24"/>
          <w:u w:val="single"/>
          <w:lang w:eastAsia="fr-FR"/>
        </w:rPr>
        <w:t>Gacem</w:t>
      </w:r>
      <w:proofErr w:type="spellEnd"/>
      <w:r w:rsidR="00516C00">
        <w:rPr>
          <w:rFonts w:ascii="Arial" w:eastAsia="Times New Roman" w:hAnsi="Arial" w:cs="Arial"/>
          <w:b/>
          <w:color w:val="FF0000"/>
          <w:sz w:val="24"/>
          <w:szCs w:val="24"/>
          <w:u w:val="single"/>
          <w:lang w:eastAsia="fr-FR"/>
        </w:rPr>
        <w:t xml:space="preserve"> et </w:t>
      </w:r>
      <w:proofErr w:type="spellStart"/>
      <w:r w:rsidR="00516C00">
        <w:rPr>
          <w:rFonts w:ascii="Arial" w:eastAsia="Times New Roman" w:hAnsi="Arial" w:cs="Arial"/>
          <w:b/>
          <w:color w:val="FF0000"/>
          <w:sz w:val="24"/>
          <w:szCs w:val="24"/>
          <w:u w:val="single"/>
          <w:lang w:eastAsia="fr-FR"/>
        </w:rPr>
        <w:t>mr</w:t>
      </w:r>
      <w:proofErr w:type="spellEnd"/>
      <w:r w:rsidR="00516C00">
        <w:rPr>
          <w:rFonts w:ascii="Arial" w:eastAsia="Times New Roman" w:hAnsi="Arial" w:cs="Arial"/>
          <w:b/>
          <w:color w:val="FF0000"/>
          <w:sz w:val="24"/>
          <w:szCs w:val="24"/>
          <w:u w:val="single"/>
          <w:lang w:eastAsia="fr-FR"/>
        </w:rPr>
        <w:t xml:space="preserve"> Jean-Baptiste</w:t>
      </w:r>
    </w:p>
    <w:p w:rsidR="00C63EBE" w:rsidRPr="00C63EBE" w:rsidRDefault="00C63EBE" w:rsidP="00C63EBE">
      <w:pPr>
        <w:spacing w:after="0" w:line="240" w:lineRule="auto"/>
        <w:jc w:val="both"/>
        <w:textAlignment w:val="baseline"/>
        <w:rPr>
          <w:rFonts w:ascii="Arial" w:eastAsia="Times New Roman" w:hAnsi="Arial" w:cs="Arial"/>
          <w:color w:val="242424"/>
          <w:sz w:val="24"/>
          <w:szCs w:val="24"/>
          <w:lang w:eastAsia="fr-FR"/>
        </w:rPr>
      </w:pPr>
      <w:r w:rsidRPr="00C63EBE">
        <w:rPr>
          <w:rFonts w:ascii="Arial" w:eastAsia="Times New Roman" w:hAnsi="Arial" w:cs="Arial"/>
          <w:color w:val="242424"/>
          <w:sz w:val="24"/>
          <w:szCs w:val="24"/>
          <w:lang w:eastAsia="fr-FR"/>
        </w:rPr>
        <w:t>Nous étions deux enseignants de maths pour la séance et cela n'était pas de trop aux vues des difficultés de certains. Cela a aussi contribué à faire avancer le travail.</w:t>
      </w:r>
    </w:p>
    <w:p w:rsidR="00C045E9" w:rsidRDefault="00C63EBE" w:rsidP="00C63EBE">
      <w:pPr>
        <w:spacing w:after="0" w:line="240" w:lineRule="auto"/>
        <w:jc w:val="both"/>
        <w:textAlignment w:val="baseline"/>
        <w:rPr>
          <w:rFonts w:ascii="Arial" w:eastAsia="Times New Roman" w:hAnsi="Arial" w:cs="Arial"/>
          <w:color w:val="242424"/>
          <w:sz w:val="24"/>
          <w:szCs w:val="24"/>
          <w:lang w:eastAsia="fr-FR"/>
        </w:rPr>
      </w:pPr>
      <w:r w:rsidRPr="00C63EBE">
        <w:rPr>
          <w:rFonts w:ascii="Arial" w:eastAsia="Times New Roman" w:hAnsi="Arial" w:cs="Arial"/>
          <w:color w:val="242424"/>
          <w:sz w:val="24"/>
          <w:szCs w:val="24"/>
          <w:lang w:eastAsia="fr-FR"/>
        </w:rPr>
        <w:t xml:space="preserve">Malgré cela, certains élèves ont mis du temps à entrer dans l’activité et se sont montrés peu autonomes, ce qui a nécessité de nombreuses interventions, avec des déplacements fréquents dans les rangs pour les aider. </w:t>
      </w:r>
    </w:p>
    <w:p w:rsidR="00C63EBE" w:rsidRPr="00C63EBE" w:rsidRDefault="00C63EBE" w:rsidP="00C63EBE">
      <w:pPr>
        <w:spacing w:after="0" w:line="240" w:lineRule="auto"/>
        <w:jc w:val="both"/>
        <w:textAlignment w:val="baseline"/>
        <w:rPr>
          <w:rFonts w:ascii="Arial" w:eastAsia="Times New Roman" w:hAnsi="Arial" w:cs="Arial"/>
          <w:color w:val="242424"/>
          <w:sz w:val="24"/>
          <w:szCs w:val="24"/>
          <w:lang w:eastAsia="fr-FR"/>
        </w:rPr>
      </w:pPr>
      <w:r w:rsidRPr="00C63EBE">
        <w:rPr>
          <w:rFonts w:ascii="Arial" w:eastAsia="Times New Roman" w:hAnsi="Arial" w:cs="Arial"/>
          <w:color w:val="242424"/>
          <w:sz w:val="24"/>
          <w:szCs w:val="24"/>
          <w:lang w:eastAsia="fr-FR"/>
        </w:rPr>
        <w:t>De nombreux rappels des notions abordées lors des années précédentes ont également été indispensables pour leur permettre d’avancer. </w:t>
      </w:r>
    </w:p>
    <w:p w:rsidR="00C63EBE" w:rsidRPr="00C63EBE" w:rsidRDefault="00C63EBE" w:rsidP="00C63EBE">
      <w:pPr>
        <w:spacing w:after="0" w:line="240" w:lineRule="auto"/>
        <w:jc w:val="both"/>
        <w:textAlignment w:val="baseline"/>
        <w:rPr>
          <w:rFonts w:ascii="Arial" w:eastAsia="Times New Roman" w:hAnsi="Arial" w:cs="Arial"/>
          <w:color w:val="242424"/>
          <w:sz w:val="24"/>
          <w:szCs w:val="24"/>
          <w:lang w:eastAsia="fr-FR"/>
        </w:rPr>
      </w:pPr>
      <w:r w:rsidRPr="00C63EBE">
        <w:rPr>
          <w:rFonts w:ascii="Arial" w:eastAsia="Times New Roman" w:hAnsi="Arial" w:cs="Arial"/>
          <w:color w:val="242424"/>
          <w:sz w:val="24"/>
          <w:szCs w:val="24"/>
          <w:lang w:eastAsia="fr-FR"/>
        </w:rPr>
        <w:t>L’activité n’a pas pu être menée à son terme</w:t>
      </w:r>
      <w:r w:rsidRPr="00C63EBE">
        <w:rPr>
          <w:rFonts w:ascii="Arial" w:eastAsia="Times New Roman" w:hAnsi="Arial" w:cs="Arial"/>
          <w:b/>
          <w:color w:val="242424"/>
          <w:sz w:val="24"/>
          <w:szCs w:val="24"/>
          <w:lang w:eastAsia="fr-FR"/>
        </w:rPr>
        <w:t>. Le niveau en calcul s’est révélé faible</w:t>
      </w:r>
      <w:r w:rsidRPr="00C63EBE">
        <w:rPr>
          <w:rFonts w:ascii="Arial" w:eastAsia="Times New Roman" w:hAnsi="Arial" w:cs="Arial"/>
          <w:color w:val="242424"/>
          <w:sz w:val="24"/>
          <w:szCs w:val="24"/>
          <w:lang w:eastAsia="fr-FR"/>
        </w:rPr>
        <w:t xml:space="preserve"> et </w:t>
      </w:r>
      <w:r w:rsidRPr="00C63EBE">
        <w:rPr>
          <w:rFonts w:ascii="Arial" w:eastAsia="Times New Roman" w:hAnsi="Arial" w:cs="Arial"/>
          <w:b/>
          <w:color w:val="242424"/>
          <w:sz w:val="24"/>
          <w:szCs w:val="24"/>
          <w:lang w:eastAsia="fr-FR"/>
        </w:rPr>
        <w:t>les élèves ont montré un manque de rigueur</w:t>
      </w:r>
      <w:r w:rsidRPr="00C63EBE">
        <w:rPr>
          <w:rFonts w:ascii="Arial" w:eastAsia="Times New Roman" w:hAnsi="Arial" w:cs="Arial"/>
          <w:color w:val="242424"/>
          <w:sz w:val="24"/>
          <w:szCs w:val="24"/>
          <w:lang w:eastAsia="fr-FR"/>
        </w:rPr>
        <w:t>, sans toujours avoir conscience de l’importance de la précision dans leurs raisonnements et leurs résultats.</w:t>
      </w:r>
    </w:p>
    <w:p w:rsidR="00C045E9" w:rsidRDefault="00C63EBE" w:rsidP="00C63EBE">
      <w:pPr>
        <w:spacing w:after="0" w:line="240" w:lineRule="auto"/>
        <w:jc w:val="both"/>
        <w:textAlignment w:val="baseline"/>
        <w:rPr>
          <w:rFonts w:ascii="Arial" w:eastAsia="Times New Roman" w:hAnsi="Arial" w:cs="Arial"/>
          <w:color w:val="242424"/>
          <w:sz w:val="24"/>
          <w:szCs w:val="24"/>
          <w:lang w:eastAsia="fr-FR"/>
        </w:rPr>
      </w:pPr>
      <w:r w:rsidRPr="00C63EBE">
        <w:rPr>
          <w:rFonts w:ascii="Arial" w:eastAsia="Times New Roman" w:hAnsi="Arial" w:cs="Arial"/>
          <w:b/>
          <w:color w:val="242424"/>
          <w:sz w:val="24"/>
          <w:szCs w:val="24"/>
          <w:lang w:eastAsia="fr-FR"/>
        </w:rPr>
        <w:t>Le niveau global observé lors de cette séance était faible</w:t>
      </w:r>
      <w:r w:rsidRPr="00C63EBE">
        <w:rPr>
          <w:rFonts w:ascii="Arial" w:eastAsia="Times New Roman" w:hAnsi="Arial" w:cs="Arial"/>
          <w:color w:val="242424"/>
          <w:sz w:val="24"/>
          <w:szCs w:val="24"/>
          <w:lang w:eastAsia="fr-FR"/>
        </w:rPr>
        <w:t xml:space="preserve">. </w:t>
      </w:r>
    </w:p>
    <w:p w:rsidR="00C63EBE" w:rsidRDefault="00C63EBE" w:rsidP="00C63EBE">
      <w:pPr>
        <w:spacing w:after="0" w:line="240" w:lineRule="auto"/>
        <w:jc w:val="both"/>
        <w:textAlignment w:val="baseline"/>
        <w:rPr>
          <w:rFonts w:ascii="Arial" w:eastAsia="Times New Roman" w:hAnsi="Arial" w:cs="Arial"/>
          <w:b/>
          <w:color w:val="242424"/>
          <w:sz w:val="24"/>
          <w:szCs w:val="24"/>
          <w:lang w:eastAsia="fr-FR"/>
        </w:rPr>
      </w:pPr>
      <w:r w:rsidRPr="00C63EBE">
        <w:rPr>
          <w:rFonts w:ascii="Arial" w:eastAsia="Times New Roman" w:hAnsi="Arial" w:cs="Arial"/>
          <w:b/>
          <w:color w:val="242424"/>
          <w:sz w:val="24"/>
          <w:szCs w:val="24"/>
          <w:lang w:eastAsia="fr-FR"/>
        </w:rPr>
        <w:t>Par ailleurs, il semble que les élèves n'aient pas pleinement encore conscience du niveau attendu pour une entrée en seconde GT.</w:t>
      </w:r>
    </w:p>
    <w:p w:rsidR="00DE6123" w:rsidRDefault="00DE6123" w:rsidP="00C63EBE">
      <w:pPr>
        <w:spacing w:after="0" w:line="240" w:lineRule="auto"/>
        <w:jc w:val="both"/>
        <w:textAlignment w:val="baseline"/>
        <w:rPr>
          <w:rFonts w:ascii="Arial" w:eastAsia="Times New Roman" w:hAnsi="Arial" w:cs="Arial"/>
          <w:b/>
          <w:color w:val="242424"/>
          <w:sz w:val="24"/>
          <w:szCs w:val="24"/>
          <w:lang w:eastAsia="fr-FR"/>
        </w:rPr>
      </w:pPr>
    </w:p>
    <w:p w:rsidR="00DE6123" w:rsidRPr="00516C00" w:rsidRDefault="00DE6123" w:rsidP="00DE6123">
      <w:pPr>
        <w:spacing w:after="0" w:line="240" w:lineRule="auto"/>
        <w:jc w:val="both"/>
        <w:textAlignment w:val="baseline"/>
        <w:rPr>
          <w:rFonts w:ascii="Arial" w:eastAsia="Times New Roman" w:hAnsi="Arial" w:cs="Arial"/>
          <w:b/>
          <w:color w:val="FF0000"/>
          <w:sz w:val="24"/>
          <w:szCs w:val="24"/>
          <w:u w:val="single"/>
          <w:lang w:eastAsia="fr-FR"/>
        </w:rPr>
      </w:pPr>
      <w:r w:rsidRPr="00516C00">
        <w:rPr>
          <w:rFonts w:ascii="Arial" w:eastAsia="Times New Roman" w:hAnsi="Arial" w:cs="Arial"/>
          <w:b/>
          <w:color w:val="FF0000"/>
          <w:sz w:val="24"/>
          <w:szCs w:val="24"/>
          <w:u w:val="single"/>
          <w:lang w:eastAsia="fr-FR"/>
        </w:rPr>
        <w:t>CDI :</w:t>
      </w:r>
      <w:r w:rsidR="00516C00">
        <w:rPr>
          <w:rFonts w:ascii="Arial" w:eastAsia="Times New Roman" w:hAnsi="Arial" w:cs="Arial"/>
          <w:b/>
          <w:color w:val="FF0000"/>
          <w:sz w:val="24"/>
          <w:szCs w:val="24"/>
          <w:u w:val="single"/>
          <w:lang w:eastAsia="fr-FR"/>
        </w:rPr>
        <w:t xml:space="preserve"> Mme </w:t>
      </w:r>
      <w:proofErr w:type="spellStart"/>
      <w:r w:rsidR="00516C00">
        <w:rPr>
          <w:rFonts w:ascii="Arial" w:eastAsia="Times New Roman" w:hAnsi="Arial" w:cs="Arial"/>
          <w:b/>
          <w:color w:val="FF0000"/>
          <w:sz w:val="24"/>
          <w:szCs w:val="24"/>
          <w:u w:val="single"/>
          <w:lang w:eastAsia="fr-FR"/>
        </w:rPr>
        <w:t>Abdelkhamel</w:t>
      </w:r>
      <w:proofErr w:type="spellEnd"/>
    </w:p>
    <w:p w:rsidR="00DE6123" w:rsidRDefault="00DE6123" w:rsidP="00DE6123">
      <w:pPr>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t>Il s’agissait de ma première séance avec des élèves de 3ᵉ depuis ma formation de professeure documentaliste (il y a 6 ans). Leur manque d’autonomie m’a surprise dès le début, ce qui a déséquilibré le déroulement prévu. J’avais préparé une introduction sur l’orientation et les outils disponibles au lycée, afin de leur montrer que le choix de la 3ᵉ n’est qu’une étape parmi d’autres. Pourtant, j’ai rapidement perdu leur attention et j’ai dû basculer vers des activités en autonomie, adaptées à leur niveau de réflexion sur leur projet d’orientation.</w:t>
      </w:r>
    </w:p>
    <w:p w:rsidR="00DE6123" w:rsidRPr="00DE6123" w:rsidRDefault="00DE6123" w:rsidP="00DE6123">
      <w:pPr>
        <w:jc w:val="both"/>
        <w:rPr>
          <w:rFonts w:ascii="Arial" w:eastAsia="Times New Roman" w:hAnsi="Arial" w:cs="Arial"/>
          <w:sz w:val="24"/>
          <w:szCs w:val="24"/>
          <w:lang w:eastAsia="fr-FR"/>
        </w:rPr>
      </w:pP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lastRenderedPageBreak/>
        <w:t>Trois fiches d’activité ont été proposées :</w:t>
      </w:r>
    </w:p>
    <w:p w:rsidR="00DE6123" w:rsidRPr="00DE6123" w:rsidRDefault="00DE6123" w:rsidP="00DE6123">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E6123">
        <w:rPr>
          <w:rFonts w:ascii="Arial" w:eastAsia="Times New Roman" w:hAnsi="Arial" w:cs="Arial"/>
          <w:b/>
          <w:bCs/>
          <w:sz w:val="24"/>
          <w:szCs w:val="24"/>
          <w:lang w:eastAsia="fr-FR"/>
        </w:rPr>
        <w:t>Groupe 1</w:t>
      </w:r>
      <w:r w:rsidRPr="00DE6123">
        <w:rPr>
          <w:rFonts w:ascii="Arial" w:eastAsia="Times New Roman" w:hAnsi="Arial" w:cs="Arial"/>
          <w:sz w:val="24"/>
          <w:szCs w:val="24"/>
          <w:lang w:eastAsia="fr-FR"/>
        </w:rPr>
        <w:t xml:space="preserve"> : ceux qui n’ont aucune idée ;</w:t>
      </w:r>
    </w:p>
    <w:p w:rsidR="00DE6123" w:rsidRPr="00DE6123" w:rsidRDefault="00DE6123" w:rsidP="00DE6123">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E6123">
        <w:rPr>
          <w:rFonts w:ascii="Arial" w:eastAsia="Times New Roman" w:hAnsi="Arial" w:cs="Arial"/>
          <w:b/>
          <w:bCs/>
          <w:sz w:val="24"/>
          <w:szCs w:val="24"/>
          <w:lang w:eastAsia="fr-FR"/>
        </w:rPr>
        <w:t>Groupe 2</w:t>
      </w:r>
      <w:r w:rsidRPr="00DE6123">
        <w:rPr>
          <w:rFonts w:ascii="Arial" w:eastAsia="Times New Roman" w:hAnsi="Arial" w:cs="Arial"/>
          <w:sz w:val="24"/>
          <w:szCs w:val="24"/>
          <w:lang w:eastAsia="fr-FR"/>
        </w:rPr>
        <w:t xml:space="preserve"> : ceux qui en ont une vague idée ;</w:t>
      </w:r>
    </w:p>
    <w:p w:rsidR="00DE6123" w:rsidRPr="00DE6123" w:rsidRDefault="00DE6123" w:rsidP="00DE6123">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E6123">
        <w:rPr>
          <w:rFonts w:ascii="Arial" w:eastAsia="Times New Roman" w:hAnsi="Arial" w:cs="Arial"/>
          <w:b/>
          <w:bCs/>
          <w:sz w:val="24"/>
          <w:szCs w:val="24"/>
          <w:lang w:eastAsia="fr-FR"/>
        </w:rPr>
        <w:t>Groupe 3</w:t>
      </w:r>
      <w:r w:rsidRPr="00DE6123">
        <w:rPr>
          <w:rFonts w:ascii="Arial" w:eastAsia="Times New Roman" w:hAnsi="Arial" w:cs="Arial"/>
          <w:sz w:val="24"/>
          <w:szCs w:val="24"/>
          <w:lang w:eastAsia="fr-FR"/>
        </w:rPr>
        <w:t xml:space="preserve"> : ceux qui ont déjà un projet précis et doivent rechercher leur stage.</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b/>
          <w:sz w:val="24"/>
          <w:szCs w:val="24"/>
          <w:lang w:eastAsia="fr-FR"/>
        </w:rPr>
        <w:t>Le début de séance n’était pas optimal, mais leur manque d’attention, leur difficulté à comprendre les consignes et surtout leur manque d’autonomie m’ont marquée</w:t>
      </w:r>
      <w:r w:rsidRPr="00DE6123">
        <w:rPr>
          <w:rFonts w:ascii="Arial" w:eastAsia="Times New Roman" w:hAnsi="Arial" w:cs="Arial"/>
          <w:sz w:val="24"/>
          <w:szCs w:val="24"/>
          <w:lang w:eastAsia="fr-FR"/>
        </w:rPr>
        <w:t xml:space="preserve">. Par exemple, certains me demandaient l’autorisation pour passer à l’étape suivante. J’ai réutilisé les mêmes consignes que l’an dernier avec les 2ndes, qui avaient bien fonctionné, mais </w:t>
      </w:r>
      <w:r w:rsidRPr="00DE6123">
        <w:rPr>
          <w:rFonts w:ascii="Arial" w:eastAsia="Times New Roman" w:hAnsi="Arial" w:cs="Arial"/>
          <w:b/>
          <w:sz w:val="24"/>
          <w:szCs w:val="24"/>
          <w:lang w:eastAsia="fr-FR"/>
        </w:rPr>
        <w:t>elles n’ont pas été comprises par la majorité des 3ᵉ</w:t>
      </w:r>
      <w:r w:rsidRPr="00DE6123">
        <w:rPr>
          <w:rFonts w:ascii="Arial" w:eastAsia="Times New Roman" w:hAnsi="Arial" w:cs="Arial"/>
          <w:sz w:val="24"/>
          <w:szCs w:val="24"/>
          <w:lang w:eastAsia="fr-FR"/>
        </w:rPr>
        <w:t>.</w:t>
      </w:r>
    </w:p>
    <w:p w:rsidR="00DE6123" w:rsidRPr="00DE6123" w:rsidRDefault="00DE6123" w:rsidP="00DE6123">
      <w:pPr>
        <w:spacing w:after="0" w:line="240" w:lineRule="auto"/>
        <w:jc w:val="both"/>
        <w:rPr>
          <w:rFonts w:ascii="Arial" w:eastAsia="Times New Roman" w:hAnsi="Arial" w:cs="Arial"/>
          <w:b/>
          <w:sz w:val="24"/>
          <w:szCs w:val="24"/>
          <w:lang w:eastAsia="fr-FR"/>
        </w:rPr>
      </w:pPr>
      <w:r w:rsidRPr="00DE6123">
        <w:rPr>
          <w:rFonts w:ascii="Arial" w:eastAsia="Times New Roman" w:hAnsi="Arial" w:cs="Arial"/>
          <w:b/>
          <w:sz w:val="24"/>
          <w:szCs w:val="24"/>
          <w:lang w:eastAsia="fr-FR"/>
        </w:rPr>
        <w:t>J’ai aussi sous-estimé les besoins du groupe 3 : la plupart avaient déjà trouvé leur stage, ce qui a laissé certains sans activité.</w:t>
      </w:r>
    </w:p>
    <w:p w:rsid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t xml:space="preserve">L’objectif était de leur offrir un temps de réflexion après leur journée d’immersion, pour confirmer ou infirmer leur envie d’aller en seconde générale. </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b/>
          <w:sz w:val="24"/>
          <w:szCs w:val="24"/>
          <w:lang w:eastAsia="fr-FR"/>
        </w:rPr>
        <w:t>Globalement, ils ont réfléchi à leur projet, avec une ma</w:t>
      </w:r>
      <w:bookmarkStart w:id="0" w:name="_GoBack"/>
      <w:bookmarkEnd w:id="0"/>
      <w:r w:rsidRPr="00DE6123">
        <w:rPr>
          <w:rFonts w:ascii="Arial" w:eastAsia="Times New Roman" w:hAnsi="Arial" w:cs="Arial"/>
          <w:b/>
          <w:sz w:val="24"/>
          <w:szCs w:val="24"/>
          <w:lang w:eastAsia="fr-FR"/>
        </w:rPr>
        <w:t>jorité hésitant entre la voie générale et technologique, mais penchant plutôt pour la voie générale</w:t>
      </w:r>
      <w:r w:rsidRPr="00DE6123">
        <w:rPr>
          <w:rFonts w:ascii="Arial" w:eastAsia="Times New Roman" w:hAnsi="Arial" w:cs="Arial"/>
          <w:sz w:val="24"/>
          <w:szCs w:val="24"/>
          <w:lang w:eastAsia="fr-FR"/>
        </w:rPr>
        <w:t>. Peu étaient conscients des doutes de leurs enseignants quant à une poursuite en 2nde GT. La présence de deux encadrants (moi et un enseignant du collège) s’est avérée utile, compte tenu de leur manque d’autonomie et parfois d’intérêt.</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pict>
          <v:rect id="_x0000_i1025" style="width:453.6pt;height:1.5pt" o:hralign="center" o:hrstd="t" o:hr="t" fillcolor="#a0a0a0" stroked="f"/>
        </w:pic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b/>
          <w:bCs/>
          <w:sz w:val="24"/>
          <w:szCs w:val="24"/>
          <w:lang w:eastAsia="fr-FR"/>
        </w:rPr>
        <w:t>Liaison avec le collège Romain Rolland : </w:t>
      </w:r>
      <w:r w:rsidRPr="00DE6123">
        <w:rPr>
          <w:rFonts w:ascii="Arial" w:eastAsia="Times New Roman" w:hAnsi="Arial" w:cs="Arial"/>
          <w:sz w:val="24"/>
          <w:szCs w:val="24"/>
          <w:lang w:eastAsia="fr-FR"/>
        </w:rPr>
        <w:t xml:space="preserve">J’ai tiré les leçons de cette première expérience et restructuré la séance en ajoutant un </w:t>
      </w:r>
      <w:r w:rsidRPr="00DE6123">
        <w:rPr>
          <w:rFonts w:ascii="Arial" w:eastAsia="Times New Roman" w:hAnsi="Arial" w:cs="Arial"/>
          <w:b/>
          <w:bCs/>
          <w:sz w:val="24"/>
          <w:szCs w:val="24"/>
          <w:lang w:eastAsia="fr-FR"/>
        </w:rPr>
        <w:t>groupe 4</w:t>
      </w:r>
      <w:r w:rsidRPr="00DE6123">
        <w:rPr>
          <w:rFonts w:ascii="Arial" w:eastAsia="Times New Roman" w:hAnsi="Arial" w:cs="Arial"/>
          <w:sz w:val="24"/>
          <w:szCs w:val="24"/>
          <w:lang w:eastAsia="fr-FR"/>
        </w:rPr>
        <w:t>, destiné à préparer l’entrée en 2nde pro ou GT, en réfléchissant aux attendus de la 2nde et à leurs forces/faiblesses à travailler en 3ᵉ. Cela a permis à tous les élèves d’être en activité puisque les élèves de 3</w:t>
      </w:r>
      <w:r w:rsidRPr="00DE6123">
        <w:rPr>
          <w:rFonts w:ascii="Arial" w:eastAsia="Times New Roman" w:hAnsi="Arial" w:cs="Arial"/>
          <w:sz w:val="24"/>
          <w:szCs w:val="24"/>
          <w:vertAlign w:val="superscript"/>
          <w:lang w:eastAsia="fr-FR"/>
        </w:rPr>
        <w:t>ème</w:t>
      </w:r>
      <w:r w:rsidRPr="00DE6123">
        <w:rPr>
          <w:rFonts w:ascii="Arial" w:eastAsia="Times New Roman" w:hAnsi="Arial" w:cs="Arial"/>
          <w:sz w:val="24"/>
          <w:szCs w:val="24"/>
          <w:lang w:eastAsia="fr-FR"/>
        </w:rPr>
        <w:t xml:space="preserve"> avaient déjà effectué leur semaine de stage la semaine précédant la liaison.  </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t xml:space="preserve">Cette liaison était particulière, car une continuité a été prévue après la séance au lycée. Celle-ci a été </w:t>
      </w:r>
      <w:proofErr w:type="spellStart"/>
      <w:r w:rsidRPr="00DE6123">
        <w:rPr>
          <w:rFonts w:ascii="Arial" w:eastAsia="Times New Roman" w:hAnsi="Arial" w:cs="Arial"/>
          <w:sz w:val="24"/>
          <w:szCs w:val="24"/>
          <w:lang w:eastAsia="fr-FR"/>
        </w:rPr>
        <w:t>co-animée</w:t>
      </w:r>
      <w:proofErr w:type="spellEnd"/>
      <w:r w:rsidRPr="00DE6123">
        <w:rPr>
          <w:rFonts w:ascii="Arial" w:eastAsia="Times New Roman" w:hAnsi="Arial" w:cs="Arial"/>
          <w:sz w:val="24"/>
          <w:szCs w:val="24"/>
          <w:lang w:eastAsia="fr-FR"/>
        </w:rPr>
        <w:t xml:space="preserve"> avec ma collègue documentaliste, Mme Morge, et une séance d’1h sera programmée au collège pour approfondir la réflexion entamée.</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t xml:space="preserve">La </w:t>
      </w:r>
      <w:proofErr w:type="spellStart"/>
      <w:r w:rsidRPr="00DE6123">
        <w:rPr>
          <w:rFonts w:ascii="Arial" w:eastAsia="Times New Roman" w:hAnsi="Arial" w:cs="Arial"/>
          <w:sz w:val="24"/>
          <w:szCs w:val="24"/>
          <w:lang w:eastAsia="fr-FR"/>
        </w:rPr>
        <w:t>co-animation</w:t>
      </w:r>
      <w:proofErr w:type="spellEnd"/>
      <w:r w:rsidRPr="00DE6123">
        <w:rPr>
          <w:rFonts w:ascii="Arial" w:eastAsia="Times New Roman" w:hAnsi="Arial" w:cs="Arial"/>
          <w:sz w:val="24"/>
          <w:szCs w:val="24"/>
          <w:lang w:eastAsia="fr-FR"/>
        </w:rPr>
        <w:t xml:space="preserve"> a été un vrai atout : elle a permis de créer un lien entre les CDI et les élèves ont été encadrés par une enseignante qu’ils connaissaient. L’annonce d’une séance 2 a également favorisé un climat plus sérieux.</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b/>
          <w:sz w:val="24"/>
          <w:szCs w:val="24"/>
          <w:lang w:eastAsia="fr-FR"/>
        </w:rPr>
        <w:t>Le groupe 1 a été accompagné par le principal du collège, tandis que le groupe 2 n’a pas bénéficié d’un autre adulte du lycée. Le niveau des élèves était très hétérogène : le groupe 1, majoritairement conscient de ses lacunes, visait surtout la voie professionnelle ou technologique, alors que le groupe 2 se dirigeait vers la voie générale.</w:t>
      </w:r>
      <w:r w:rsidRPr="00DE6123">
        <w:rPr>
          <w:rFonts w:ascii="Arial" w:eastAsia="Times New Roman" w:hAnsi="Arial" w:cs="Arial"/>
          <w:sz w:val="24"/>
          <w:szCs w:val="24"/>
          <w:lang w:eastAsia="fr-FR"/>
        </w:rPr>
        <w:t xml:space="preserve"> Cette différence s’est ressentie dans leur comportement et leurs compétences : le groupe 1 était dissipé et avait du mal à suivre les consignes (pourtant reformulées), tandis que le groupe 2 était plus autonome, bien que fragile.</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t>M. le principal nous a conseillé, à Mme Morge et moi-même, de programmer la séance 2 après leurs conseils de classe du 2ᵉ trimestre. Ce bilan sera donc complété ultérieurement, après cette séance.</w:t>
      </w:r>
    </w:p>
    <w:p w:rsidR="00DE6123" w:rsidRPr="00DE6123" w:rsidRDefault="00DE6123" w:rsidP="00DE6123">
      <w:pPr>
        <w:spacing w:after="0" w:line="240" w:lineRule="auto"/>
        <w:jc w:val="both"/>
        <w:rPr>
          <w:rFonts w:ascii="Arial" w:eastAsia="Times New Roman" w:hAnsi="Arial" w:cs="Arial"/>
          <w:sz w:val="24"/>
          <w:szCs w:val="24"/>
          <w:lang w:eastAsia="fr-FR"/>
        </w:rPr>
      </w:pPr>
      <w:r w:rsidRPr="00DE6123">
        <w:rPr>
          <w:rFonts w:ascii="Arial" w:eastAsia="Times New Roman" w:hAnsi="Arial" w:cs="Arial"/>
          <w:sz w:val="24"/>
          <w:szCs w:val="24"/>
          <w:lang w:eastAsia="fr-FR"/>
        </w:rPr>
        <w:t> </w:t>
      </w:r>
    </w:p>
    <w:p w:rsidR="00C63EBE" w:rsidRPr="00DE6123" w:rsidRDefault="00C63EBE" w:rsidP="00C63EBE">
      <w:pPr>
        <w:spacing w:after="0" w:line="240" w:lineRule="auto"/>
        <w:jc w:val="both"/>
        <w:textAlignment w:val="baseline"/>
        <w:rPr>
          <w:rFonts w:ascii="Arial" w:eastAsia="Times New Roman" w:hAnsi="Arial" w:cs="Arial"/>
          <w:b/>
          <w:color w:val="242424"/>
          <w:sz w:val="23"/>
          <w:szCs w:val="23"/>
          <w:lang w:eastAsia="fr-FR"/>
        </w:rPr>
      </w:pPr>
    </w:p>
    <w:sectPr w:rsidR="00C63EBE" w:rsidRPr="00DE6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D74C7"/>
    <w:multiLevelType w:val="multilevel"/>
    <w:tmpl w:val="8FD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EF"/>
    <w:rsid w:val="001722FC"/>
    <w:rsid w:val="00476EF9"/>
    <w:rsid w:val="00516C00"/>
    <w:rsid w:val="005844EF"/>
    <w:rsid w:val="00714A3F"/>
    <w:rsid w:val="009C1962"/>
    <w:rsid w:val="00B04F62"/>
    <w:rsid w:val="00C045E9"/>
    <w:rsid w:val="00C63EBE"/>
    <w:rsid w:val="00CC3103"/>
    <w:rsid w:val="00DE6123"/>
    <w:rsid w:val="00EA5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8B7C"/>
  <w15:chartTrackingRefBased/>
  <w15:docId w15:val="{B4A60F0E-10D1-4EA5-BB96-75FA0CC9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E6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63029">
      <w:bodyDiv w:val="1"/>
      <w:marLeft w:val="0"/>
      <w:marRight w:val="0"/>
      <w:marTop w:val="0"/>
      <w:marBottom w:val="0"/>
      <w:divBdr>
        <w:top w:val="none" w:sz="0" w:space="0" w:color="auto"/>
        <w:left w:val="none" w:sz="0" w:space="0" w:color="auto"/>
        <w:bottom w:val="none" w:sz="0" w:space="0" w:color="auto"/>
        <w:right w:val="none" w:sz="0" w:space="0" w:color="auto"/>
      </w:divBdr>
      <w:divsChild>
        <w:div w:id="687096724">
          <w:marLeft w:val="0"/>
          <w:marRight w:val="0"/>
          <w:marTop w:val="0"/>
          <w:marBottom w:val="0"/>
          <w:divBdr>
            <w:top w:val="none" w:sz="0" w:space="0" w:color="auto"/>
            <w:left w:val="none" w:sz="0" w:space="0" w:color="auto"/>
            <w:bottom w:val="none" w:sz="0" w:space="0" w:color="auto"/>
            <w:right w:val="none" w:sz="0" w:space="0" w:color="auto"/>
          </w:divBdr>
        </w:div>
        <w:div w:id="483471602">
          <w:marLeft w:val="0"/>
          <w:marRight w:val="0"/>
          <w:marTop w:val="0"/>
          <w:marBottom w:val="0"/>
          <w:divBdr>
            <w:top w:val="none" w:sz="0" w:space="0" w:color="auto"/>
            <w:left w:val="none" w:sz="0" w:space="0" w:color="auto"/>
            <w:bottom w:val="none" w:sz="0" w:space="0" w:color="auto"/>
            <w:right w:val="none" w:sz="0" w:space="0" w:color="auto"/>
          </w:divBdr>
        </w:div>
        <w:div w:id="1521627312">
          <w:marLeft w:val="0"/>
          <w:marRight w:val="0"/>
          <w:marTop w:val="0"/>
          <w:marBottom w:val="0"/>
          <w:divBdr>
            <w:top w:val="none" w:sz="0" w:space="0" w:color="auto"/>
            <w:left w:val="none" w:sz="0" w:space="0" w:color="auto"/>
            <w:bottom w:val="none" w:sz="0" w:space="0" w:color="auto"/>
            <w:right w:val="none" w:sz="0" w:space="0" w:color="auto"/>
          </w:divBdr>
        </w:div>
        <w:div w:id="1687902227">
          <w:marLeft w:val="0"/>
          <w:marRight w:val="0"/>
          <w:marTop w:val="0"/>
          <w:marBottom w:val="0"/>
          <w:divBdr>
            <w:top w:val="none" w:sz="0" w:space="0" w:color="auto"/>
            <w:left w:val="none" w:sz="0" w:space="0" w:color="auto"/>
            <w:bottom w:val="none" w:sz="0" w:space="0" w:color="auto"/>
            <w:right w:val="none" w:sz="0" w:space="0" w:color="auto"/>
          </w:divBdr>
        </w:div>
        <w:div w:id="90007302">
          <w:marLeft w:val="0"/>
          <w:marRight w:val="0"/>
          <w:marTop w:val="0"/>
          <w:marBottom w:val="0"/>
          <w:divBdr>
            <w:top w:val="none" w:sz="0" w:space="0" w:color="auto"/>
            <w:left w:val="none" w:sz="0" w:space="0" w:color="auto"/>
            <w:bottom w:val="none" w:sz="0" w:space="0" w:color="auto"/>
            <w:right w:val="none" w:sz="0" w:space="0" w:color="auto"/>
          </w:divBdr>
        </w:div>
        <w:div w:id="1902600080">
          <w:marLeft w:val="0"/>
          <w:marRight w:val="0"/>
          <w:marTop w:val="0"/>
          <w:marBottom w:val="0"/>
          <w:divBdr>
            <w:top w:val="none" w:sz="0" w:space="0" w:color="auto"/>
            <w:left w:val="none" w:sz="0" w:space="0" w:color="auto"/>
            <w:bottom w:val="none" w:sz="0" w:space="0" w:color="auto"/>
            <w:right w:val="none" w:sz="0" w:space="0" w:color="auto"/>
          </w:divBdr>
        </w:div>
        <w:div w:id="1183711236">
          <w:marLeft w:val="0"/>
          <w:marRight w:val="0"/>
          <w:marTop w:val="0"/>
          <w:marBottom w:val="0"/>
          <w:divBdr>
            <w:top w:val="none" w:sz="0" w:space="0" w:color="auto"/>
            <w:left w:val="none" w:sz="0" w:space="0" w:color="auto"/>
            <w:bottom w:val="none" w:sz="0" w:space="0" w:color="auto"/>
            <w:right w:val="none" w:sz="0" w:space="0" w:color="auto"/>
          </w:divBdr>
        </w:div>
        <w:div w:id="759525421">
          <w:marLeft w:val="0"/>
          <w:marRight w:val="0"/>
          <w:marTop w:val="0"/>
          <w:marBottom w:val="0"/>
          <w:divBdr>
            <w:top w:val="none" w:sz="0" w:space="0" w:color="auto"/>
            <w:left w:val="none" w:sz="0" w:space="0" w:color="auto"/>
            <w:bottom w:val="none" w:sz="0" w:space="0" w:color="auto"/>
            <w:right w:val="none" w:sz="0" w:space="0" w:color="auto"/>
          </w:divBdr>
        </w:div>
        <w:div w:id="311377321">
          <w:marLeft w:val="0"/>
          <w:marRight w:val="0"/>
          <w:marTop w:val="0"/>
          <w:marBottom w:val="0"/>
          <w:divBdr>
            <w:top w:val="none" w:sz="0" w:space="0" w:color="auto"/>
            <w:left w:val="none" w:sz="0" w:space="0" w:color="auto"/>
            <w:bottom w:val="none" w:sz="0" w:space="0" w:color="auto"/>
            <w:right w:val="none" w:sz="0" w:space="0" w:color="auto"/>
          </w:divBdr>
        </w:div>
        <w:div w:id="504132263">
          <w:marLeft w:val="0"/>
          <w:marRight w:val="0"/>
          <w:marTop w:val="0"/>
          <w:marBottom w:val="0"/>
          <w:divBdr>
            <w:top w:val="none" w:sz="0" w:space="0" w:color="auto"/>
            <w:left w:val="none" w:sz="0" w:space="0" w:color="auto"/>
            <w:bottom w:val="none" w:sz="0" w:space="0" w:color="auto"/>
            <w:right w:val="none" w:sz="0" w:space="0" w:color="auto"/>
          </w:divBdr>
        </w:div>
        <w:div w:id="763065387">
          <w:marLeft w:val="0"/>
          <w:marRight w:val="0"/>
          <w:marTop w:val="0"/>
          <w:marBottom w:val="0"/>
          <w:divBdr>
            <w:top w:val="none" w:sz="0" w:space="0" w:color="auto"/>
            <w:left w:val="none" w:sz="0" w:space="0" w:color="auto"/>
            <w:bottom w:val="none" w:sz="0" w:space="0" w:color="auto"/>
            <w:right w:val="none" w:sz="0" w:space="0" w:color="auto"/>
          </w:divBdr>
        </w:div>
      </w:divsChild>
    </w:div>
    <w:div w:id="1336496336">
      <w:bodyDiv w:val="1"/>
      <w:marLeft w:val="0"/>
      <w:marRight w:val="0"/>
      <w:marTop w:val="0"/>
      <w:marBottom w:val="0"/>
      <w:divBdr>
        <w:top w:val="none" w:sz="0" w:space="0" w:color="auto"/>
        <w:left w:val="none" w:sz="0" w:space="0" w:color="auto"/>
        <w:bottom w:val="none" w:sz="0" w:space="0" w:color="auto"/>
        <w:right w:val="none" w:sz="0" w:space="0" w:color="auto"/>
      </w:divBdr>
      <w:divsChild>
        <w:div w:id="477380799">
          <w:marLeft w:val="0"/>
          <w:marRight w:val="0"/>
          <w:marTop w:val="0"/>
          <w:marBottom w:val="0"/>
          <w:divBdr>
            <w:top w:val="none" w:sz="0" w:space="0" w:color="auto"/>
            <w:left w:val="none" w:sz="0" w:space="0" w:color="auto"/>
            <w:bottom w:val="none" w:sz="0" w:space="0" w:color="auto"/>
            <w:right w:val="none" w:sz="0" w:space="0" w:color="auto"/>
          </w:divBdr>
        </w:div>
        <w:div w:id="1889948592">
          <w:marLeft w:val="0"/>
          <w:marRight w:val="0"/>
          <w:marTop w:val="0"/>
          <w:marBottom w:val="0"/>
          <w:divBdr>
            <w:top w:val="none" w:sz="0" w:space="0" w:color="auto"/>
            <w:left w:val="none" w:sz="0" w:space="0" w:color="auto"/>
            <w:bottom w:val="none" w:sz="0" w:space="0" w:color="auto"/>
            <w:right w:val="none" w:sz="0" w:space="0" w:color="auto"/>
          </w:divBdr>
        </w:div>
        <w:div w:id="903225439">
          <w:marLeft w:val="0"/>
          <w:marRight w:val="0"/>
          <w:marTop w:val="0"/>
          <w:marBottom w:val="0"/>
          <w:divBdr>
            <w:top w:val="none" w:sz="0" w:space="0" w:color="auto"/>
            <w:left w:val="none" w:sz="0" w:space="0" w:color="auto"/>
            <w:bottom w:val="none" w:sz="0" w:space="0" w:color="auto"/>
            <w:right w:val="none" w:sz="0" w:space="0" w:color="auto"/>
          </w:divBdr>
        </w:div>
        <w:div w:id="1719619732">
          <w:marLeft w:val="0"/>
          <w:marRight w:val="0"/>
          <w:marTop w:val="0"/>
          <w:marBottom w:val="0"/>
          <w:divBdr>
            <w:top w:val="none" w:sz="0" w:space="0" w:color="auto"/>
            <w:left w:val="none" w:sz="0" w:space="0" w:color="auto"/>
            <w:bottom w:val="none" w:sz="0" w:space="0" w:color="auto"/>
            <w:right w:val="none" w:sz="0" w:space="0" w:color="auto"/>
          </w:divBdr>
        </w:div>
        <w:div w:id="1376853759">
          <w:marLeft w:val="0"/>
          <w:marRight w:val="0"/>
          <w:marTop w:val="0"/>
          <w:marBottom w:val="0"/>
          <w:divBdr>
            <w:top w:val="none" w:sz="0" w:space="0" w:color="auto"/>
            <w:left w:val="none" w:sz="0" w:space="0" w:color="auto"/>
            <w:bottom w:val="none" w:sz="0" w:space="0" w:color="auto"/>
            <w:right w:val="none" w:sz="0" w:space="0" w:color="auto"/>
          </w:divBdr>
        </w:div>
        <w:div w:id="659817067">
          <w:marLeft w:val="0"/>
          <w:marRight w:val="0"/>
          <w:marTop w:val="0"/>
          <w:marBottom w:val="0"/>
          <w:divBdr>
            <w:top w:val="none" w:sz="0" w:space="0" w:color="auto"/>
            <w:left w:val="none" w:sz="0" w:space="0" w:color="auto"/>
            <w:bottom w:val="none" w:sz="0" w:space="0" w:color="auto"/>
            <w:right w:val="none" w:sz="0" w:space="0" w:color="auto"/>
          </w:divBdr>
        </w:div>
      </w:divsChild>
    </w:div>
    <w:div w:id="1551724608">
      <w:bodyDiv w:val="1"/>
      <w:marLeft w:val="0"/>
      <w:marRight w:val="0"/>
      <w:marTop w:val="0"/>
      <w:marBottom w:val="0"/>
      <w:divBdr>
        <w:top w:val="none" w:sz="0" w:space="0" w:color="auto"/>
        <w:left w:val="none" w:sz="0" w:space="0" w:color="auto"/>
        <w:bottom w:val="none" w:sz="0" w:space="0" w:color="auto"/>
        <w:right w:val="none" w:sz="0" w:space="0" w:color="auto"/>
      </w:divBdr>
      <w:divsChild>
        <w:div w:id="1346905564">
          <w:marLeft w:val="0"/>
          <w:marRight w:val="0"/>
          <w:marTop w:val="0"/>
          <w:marBottom w:val="0"/>
          <w:divBdr>
            <w:top w:val="none" w:sz="0" w:space="0" w:color="auto"/>
            <w:left w:val="none" w:sz="0" w:space="0" w:color="auto"/>
            <w:bottom w:val="none" w:sz="0" w:space="0" w:color="auto"/>
            <w:right w:val="none" w:sz="0" w:space="0" w:color="auto"/>
          </w:divBdr>
        </w:div>
        <w:div w:id="2024239696">
          <w:marLeft w:val="0"/>
          <w:marRight w:val="0"/>
          <w:marTop w:val="0"/>
          <w:marBottom w:val="0"/>
          <w:divBdr>
            <w:top w:val="none" w:sz="0" w:space="0" w:color="auto"/>
            <w:left w:val="none" w:sz="0" w:space="0" w:color="auto"/>
            <w:bottom w:val="none" w:sz="0" w:space="0" w:color="auto"/>
            <w:right w:val="none" w:sz="0" w:space="0" w:color="auto"/>
          </w:divBdr>
        </w:div>
        <w:div w:id="518811872">
          <w:marLeft w:val="0"/>
          <w:marRight w:val="0"/>
          <w:marTop w:val="0"/>
          <w:marBottom w:val="0"/>
          <w:divBdr>
            <w:top w:val="none" w:sz="0" w:space="0" w:color="auto"/>
            <w:left w:val="none" w:sz="0" w:space="0" w:color="auto"/>
            <w:bottom w:val="none" w:sz="0" w:space="0" w:color="auto"/>
            <w:right w:val="none" w:sz="0" w:space="0" w:color="auto"/>
          </w:divBdr>
        </w:div>
        <w:div w:id="1604534363">
          <w:marLeft w:val="0"/>
          <w:marRight w:val="0"/>
          <w:marTop w:val="0"/>
          <w:marBottom w:val="0"/>
          <w:divBdr>
            <w:top w:val="none" w:sz="0" w:space="0" w:color="auto"/>
            <w:left w:val="none" w:sz="0" w:space="0" w:color="auto"/>
            <w:bottom w:val="none" w:sz="0" w:space="0" w:color="auto"/>
            <w:right w:val="none" w:sz="0" w:space="0" w:color="auto"/>
          </w:divBdr>
        </w:div>
        <w:div w:id="20867012">
          <w:marLeft w:val="0"/>
          <w:marRight w:val="0"/>
          <w:marTop w:val="0"/>
          <w:marBottom w:val="0"/>
          <w:divBdr>
            <w:top w:val="none" w:sz="0" w:space="0" w:color="auto"/>
            <w:left w:val="none" w:sz="0" w:space="0" w:color="auto"/>
            <w:bottom w:val="none" w:sz="0" w:space="0" w:color="auto"/>
            <w:right w:val="none" w:sz="0" w:space="0" w:color="auto"/>
          </w:divBdr>
        </w:div>
        <w:div w:id="158055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1388</Words>
  <Characters>7634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5</cp:revision>
  <dcterms:created xsi:type="dcterms:W3CDTF">2026-01-23T09:21:00Z</dcterms:created>
  <dcterms:modified xsi:type="dcterms:W3CDTF">2026-02-02T09:33:00Z</dcterms:modified>
</cp:coreProperties>
</file>