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987"/>
        <w:gridCol w:w="8"/>
        <w:gridCol w:w="985"/>
        <w:gridCol w:w="1347"/>
        <w:gridCol w:w="1435"/>
        <w:gridCol w:w="1450"/>
        <w:gridCol w:w="1399"/>
        <w:gridCol w:w="1451"/>
      </w:tblGrid>
      <w:tr w:rsidR="00472B0F" w14:paraId="7EE19BE2" w14:textId="77777777">
        <w:tc>
          <w:tcPr>
            <w:tcW w:w="1980" w:type="dxa"/>
            <w:gridSpan w:val="3"/>
            <w:shd w:val="clear" w:color="auto" w:fill="D9D9D9" w:themeFill="background1" w:themeFillShade="D9"/>
          </w:tcPr>
          <w:p w14:paraId="04AE6738" w14:textId="77777777" w:rsidR="00472B0F" w:rsidRDefault="00472B0F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</w:tcPr>
          <w:p w14:paraId="31BA9242" w14:textId="77777777" w:rsidR="00472B0F" w:rsidRDefault="00665AF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Lundi</w:t>
            </w:r>
          </w:p>
          <w:p w14:paraId="5D89A951" w14:textId="77777777" w:rsidR="00472B0F" w:rsidRDefault="00665AF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30/03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14:paraId="0531833D" w14:textId="77777777" w:rsidR="00472B0F" w:rsidRDefault="00665AF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Mardi</w:t>
            </w:r>
          </w:p>
          <w:p w14:paraId="57846378" w14:textId="77777777" w:rsidR="00472B0F" w:rsidRDefault="00665AF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31/03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0CE8E829" w14:textId="77777777" w:rsidR="00472B0F" w:rsidRDefault="00665AF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Mercredi</w:t>
            </w:r>
          </w:p>
          <w:p w14:paraId="5E1F2025" w14:textId="77777777" w:rsidR="00472B0F" w:rsidRDefault="00665AF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01/04</w:t>
            </w:r>
          </w:p>
        </w:tc>
        <w:tc>
          <w:tcPr>
            <w:tcW w:w="1399" w:type="dxa"/>
            <w:shd w:val="clear" w:color="auto" w:fill="D9D9D9" w:themeFill="background1" w:themeFillShade="D9"/>
          </w:tcPr>
          <w:p w14:paraId="6B210E92" w14:textId="77777777" w:rsidR="00472B0F" w:rsidRDefault="00665AF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Jeudi</w:t>
            </w:r>
          </w:p>
          <w:p w14:paraId="6E38DCCA" w14:textId="77777777" w:rsidR="00472B0F" w:rsidRDefault="00665AF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02/04</w:t>
            </w:r>
          </w:p>
        </w:tc>
        <w:tc>
          <w:tcPr>
            <w:tcW w:w="1451" w:type="dxa"/>
            <w:shd w:val="clear" w:color="auto" w:fill="D9D9D9" w:themeFill="background1" w:themeFillShade="D9"/>
          </w:tcPr>
          <w:p w14:paraId="167B2500" w14:textId="77777777" w:rsidR="00472B0F" w:rsidRDefault="00665AF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Vendredi</w:t>
            </w:r>
          </w:p>
          <w:p w14:paraId="0D472EF8" w14:textId="77777777" w:rsidR="00472B0F" w:rsidRDefault="00665AF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03/04</w:t>
            </w:r>
          </w:p>
        </w:tc>
      </w:tr>
      <w:tr w:rsidR="00472B0F" w14:paraId="0FB70731" w14:textId="77777777">
        <w:trPr>
          <w:trHeight w:val="408"/>
        </w:trPr>
        <w:tc>
          <w:tcPr>
            <w:tcW w:w="995" w:type="dxa"/>
            <w:gridSpan w:val="2"/>
            <w:vMerge w:val="restart"/>
            <w:shd w:val="clear" w:color="auto" w:fill="92D050"/>
          </w:tcPr>
          <w:p w14:paraId="30262B5B" w14:textId="77777777" w:rsidR="00472B0F" w:rsidRDefault="00665AFF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>SVT</w:t>
            </w:r>
          </w:p>
        </w:tc>
        <w:tc>
          <w:tcPr>
            <w:tcW w:w="985" w:type="dxa"/>
            <w:vMerge w:val="restart"/>
            <w:shd w:val="clear" w:color="auto" w:fill="D4D9CF" w:themeFill="accent6" w:themeFillTint="66"/>
          </w:tcPr>
          <w:p w14:paraId="435A1E72" w14:textId="77777777" w:rsidR="00472B0F" w:rsidRDefault="00665AFF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>MATIN</w:t>
            </w:r>
          </w:p>
        </w:tc>
        <w:tc>
          <w:tcPr>
            <w:tcW w:w="1347" w:type="dxa"/>
            <w:vMerge w:val="restart"/>
            <w:shd w:val="clear" w:color="auto" w:fill="E9ECE7" w:themeFill="accent6" w:themeFillTint="33"/>
          </w:tcPr>
          <w:p w14:paraId="734ED3D4" w14:textId="77777777" w:rsidR="00472B0F" w:rsidRDefault="00665AFF">
            <w:pPr>
              <w:spacing w:after="0" w:line="240" w:lineRule="auto"/>
              <w:jc w:val="center"/>
              <w:rPr>
                <w:sz w:val="144"/>
                <w:szCs w:val="144"/>
              </w:rPr>
            </w:pPr>
            <w:r>
              <w:rPr>
                <w:rFonts w:eastAsia="Calibri" w:cs="Arial"/>
                <w:sz w:val="144"/>
                <w:szCs w:val="144"/>
              </w:rPr>
              <w:t>X</w:t>
            </w:r>
          </w:p>
        </w:tc>
        <w:tc>
          <w:tcPr>
            <w:tcW w:w="1435" w:type="dxa"/>
            <w:vMerge w:val="restart"/>
            <w:shd w:val="clear" w:color="auto" w:fill="E9ECE7" w:themeFill="accent6" w:themeFillTint="33"/>
          </w:tcPr>
          <w:p w14:paraId="322152BE" w14:textId="77777777" w:rsidR="00472B0F" w:rsidRDefault="00665AFF">
            <w:pPr>
              <w:spacing w:after="0" w:line="240" w:lineRule="auto"/>
              <w:rPr>
                <w:sz w:val="144"/>
                <w:szCs w:val="144"/>
              </w:rPr>
            </w:pPr>
            <w:r>
              <w:rPr>
                <w:rFonts w:eastAsia="Calibri" w:cs="Arial"/>
                <w:sz w:val="144"/>
                <w:szCs w:val="144"/>
              </w:rPr>
              <w:t>X</w:t>
            </w:r>
          </w:p>
        </w:tc>
        <w:tc>
          <w:tcPr>
            <w:tcW w:w="1450" w:type="dxa"/>
            <w:shd w:val="clear" w:color="auto" w:fill="E9ECE7" w:themeFill="accent6" w:themeFillTint="33"/>
          </w:tcPr>
          <w:p w14:paraId="43701E10" w14:textId="77777777" w:rsidR="00472B0F" w:rsidRDefault="00665AFF">
            <w:pPr>
              <w:spacing w:after="0" w:line="240" w:lineRule="auto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color w:val="00B050"/>
                <w:sz w:val="22"/>
                <w:szCs w:val="22"/>
              </w:rPr>
              <w:t>Mme Martin</w:t>
            </w:r>
          </w:p>
          <w:p w14:paraId="3F3E19E3" w14:textId="77777777" w:rsidR="00472B0F" w:rsidRDefault="00665AFF">
            <w:pPr>
              <w:spacing w:after="0" w:line="240" w:lineRule="auto"/>
              <w:rPr>
                <w:b/>
                <w:bCs/>
                <w:color w:val="00B050"/>
              </w:rPr>
            </w:pPr>
            <w:r>
              <w:rPr>
                <w:rFonts w:eastAsia="Calibri" w:cs="Arial"/>
                <w:b/>
                <w:bCs/>
                <w:color w:val="00B050"/>
              </w:rPr>
              <w:t>8h à 10h</w:t>
            </w:r>
          </w:p>
          <w:p w14:paraId="4C73FDA5" w14:textId="77777777" w:rsidR="00472B0F" w:rsidRDefault="00665AFF">
            <w:pPr>
              <w:spacing w:after="0" w:line="240" w:lineRule="auto"/>
              <w:rPr>
                <w:b/>
                <w:bCs/>
                <w:color w:val="00B050"/>
              </w:rPr>
            </w:pPr>
            <w:r>
              <w:rPr>
                <w:rFonts w:eastAsia="Calibri" w:cs="Arial"/>
                <w:b/>
                <w:bCs/>
                <w:color w:val="00B050"/>
              </w:rPr>
              <w:t>-Yassine Dhali</w:t>
            </w:r>
          </w:p>
          <w:p w14:paraId="18D6772A" w14:textId="77777777" w:rsidR="00472B0F" w:rsidRDefault="00665AFF">
            <w:pPr>
              <w:spacing w:after="0" w:line="240" w:lineRule="auto"/>
              <w:rPr>
                <w:b/>
                <w:bCs/>
                <w:color w:val="00B050"/>
              </w:rPr>
            </w:pPr>
            <w:r>
              <w:rPr>
                <w:rFonts w:eastAsia="Calibri" w:cs="Arial"/>
                <w:b/>
                <w:bCs/>
                <w:color w:val="00B050"/>
              </w:rPr>
              <w:t xml:space="preserve">-Amandine </w:t>
            </w:r>
            <w:proofErr w:type="spellStart"/>
            <w:r>
              <w:rPr>
                <w:rFonts w:eastAsia="Calibri" w:cs="Arial"/>
                <w:b/>
                <w:bCs/>
                <w:color w:val="00B050"/>
              </w:rPr>
              <w:t>Uy</w:t>
            </w:r>
            <w:proofErr w:type="spellEnd"/>
          </w:p>
          <w:p w14:paraId="76A64006" w14:textId="77777777" w:rsidR="00472B0F" w:rsidRDefault="00472B0F">
            <w:pPr>
              <w:spacing w:after="0" w:line="240" w:lineRule="auto"/>
              <w:rPr>
                <w:b/>
                <w:bCs/>
                <w:color w:val="00B050"/>
              </w:rPr>
            </w:pPr>
          </w:p>
        </w:tc>
        <w:tc>
          <w:tcPr>
            <w:tcW w:w="1399" w:type="dxa"/>
            <w:vMerge w:val="restart"/>
            <w:shd w:val="clear" w:color="auto" w:fill="E9ECE7" w:themeFill="accent6" w:themeFillTint="33"/>
          </w:tcPr>
          <w:p w14:paraId="62F3281B" w14:textId="77777777" w:rsidR="00472B0F" w:rsidRDefault="00665AFF">
            <w:pPr>
              <w:spacing w:after="0" w:line="240" w:lineRule="auto"/>
              <w:rPr>
                <w:sz w:val="144"/>
                <w:szCs w:val="144"/>
              </w:rPr>
            </w:pPr>
            <w:r>
              <w:rPr>
                <w:rFonts w:eastAsia="Calibri" w:cs="Arial"/>
                <w:sz w:val="144"/>
                <w:szCs w:val="144"/>
              </w:rPr>
              <w:t>X</w:t>
            </w:r>
          </w:p>
        </w:tc>
        <w:tc>
          <w:tcPr>
            <w:tcW w:w="1451" w:type="dxa"/>
            <w:shd w:val="clear" w:color="auto" w:fill="E9ECE7" w:themeFill="accent6" w:themeFillTint="33"/>
          </w:tcPr>
          <w:p w14:paraId="25566C73" w14:textId="77777777" w:rsidR="00472B0F" w:rsidRDefault="00665AFF">
            <w:pPr>
              <w:spacing w:after="0" w:line="240" w:lineRule="auto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color w:val="00B050"/>
                <w:sz w:val="22"/>
                <w:szCs w:val="22"/>
              </w:rPr>
              <w:t>Mme Boutin Puech</w:t>
            </w:r>
          </w:p>
          <w:p w14:paraId="7F8B4D0B" w14:textId="77777777" w:rsidR="00472B0F" w:rsidRDefault="00665AFF">
            <w:pPr>
              <w:spacing w:after="0" w:line="240" w:lineRule="auto"/>
              <w:rPr>
                <w:b/>
                <w:bCs/>
                <w:color w:val="00B050"/>
              </w:rPr>
            </w:pPr>
            <w:r>
              <w:rPr>
                <w:rFonts w:eastAsia="Calibri" w:cs="Arial"/>
                <w:b/>
                <w:bCs/>
                <w:color w:val="00B050"/>
              </w:rPr>
              <w:t>8h à 10h</w:t>
            </w:r>
          </w:p>
          <w:p w14:paraId="1E1793F6" w14:textId="77777777" w:rsidR="00472B0F" w:rsidRDefault="00665AFF">
            <w:pPr>
              <w:spacing w:after="0" w:line="240" w:lineRule="auto"/>
              <w:rPr>
                <w:b/>
                <w:bCs/>
                <w:color w:val="00B050"/>
              </w:rPr>
            </w:pPr>
            <w:r>
              <w:rPr>
                <w:rFonts w:eastAsia="Calibri" w:cs="Arial"/>
                <w:b/>
                <w:bCs/>
                <w:color w:val="00B050"/>
              </w:rPr>
              <w:t>-Artemii Napreenko</w:t>
            </w:r>
          </w:p>
          <w:p w14:paraId="09940CAD" w14:textId="77777777" w:rsidR="00472B0F" w:rsidRDefault="00665AFF">
            <w:pPr>
              <w:spacing w:after="0" w:line="240" w:lineRule="auto"/>
              <w:rPr>
                <w:b/>
                <w:bCs/>
                <w:color w:val="00B050"/>
              </w:rPr>
            </w:pPr>
            <w:r>
              <w:rPr>
                <w:rFonts w:eastAsia="Calibri" w:cs="Arial"/>
                <w:b/>
                <w:bCs/>
                <w:color w:val="00B050"/>
              </w:rPr>
              <w:t>-</w:t>
            </w:r>
            <w:proofErr w:type="spellStart"/>
            <w:r>
              <w:rPr>
                <w:rFonts w:eastAsia="Calibri" w:cs="Arial"/>
                <w:b/>
                <w:bCs/>
                <w:color w:val="00B050"/>
              </w:rPr>
              <w:t>Evan</w:t>
            </w:r>
            <w:proofErr w:type="spellEnd"/>
            <w:r>
              <w:rPr>
                <w:rFonts w:eastAsia="Calibri" w:cs="Arial"/>
                <w:b/>
                <w:bCs/>
                <w:color w:val="00B050"/>
              </w:rPr>
              <w:t xml:space="preserve"> Staszewska</w:t>
            </w:r>
          </w:p>
        </w:tc>
      </w:tr>
      <w:tr w:rsidR="00472B0F" w14:paraId="1EC4B1B1" w14:textId="77777777">
        <w:trPr>
          <w:trHeight w:val="408"/>
        </w:trPr>
        <w:tc>
          <w:tcPr>
            <w:tcW w:w="995" w:type="dxa"/>
            <w:gridSpan w:val="2"/>
            <w:vMerge/>
            <w:shd w:val="clear" w:color="auto" w:fill="92D050"/>
          </w:tcPr>
          <w:p w14:paraId="7B9B9B12" w14:textId="77777777" w:rsidR="00472B0F" w:rsidRDefault="00472B0F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985" w:type="dxa"/>
            <w:vMerge/>
            <w:shd w:val="clear" w:color="auto" w:fill="D4D9CF" w:themeFill="accent6" w:themeFillTint="66"/>
          </w:tcPr>
          <w:p w14:paraId="1B98EB31" w14:textId="77777777" w:rsidR="00472B0F" w:rsidRDefault="00472B0F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1347" w:type="dxa"/>
            <w:vMerge/>
            <w:shd w:val="clear" w:color="auto" w:fill="E9ECE7" w:themeFill="accent6" w:themeFillTint="33"/>
          </w:tcPr>
          <w:p w14:paraId="54836EC5" w14:textId="77777777" w:rsidR="00472B0F" w:rsidRDefault="00472B0F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1435" w:type="dxa"/>
            <w:vMerge/>
            <w:shd w:val="clear" w:color="auto" w:fill="E9ECE7" w:themeFill="accent6" w:themeFillTint="33"/>
          </w:tcPr>
          <w:p w14:paraId="513D6FB4" w14:textId="77777777" w:rsidR="00472B0F" w:rsidRDefault="00472B0F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1450" w:type="dxa"/>
            <w:shd w:val="clear" w:color="auto" w:fill="E9ECE7" w:themeFill="accent6" w:themeFillTint="33"/>
          </w:tcPr>
          <w:p w14:paraId="3CF33B0F" w14:textId="77777777" w:rsidR="00472B0F" w:rsidRDefault="00665AFF">
            <w:pPr>
              <w:spacing w:after="0" w:line="240" w:lineRule="auto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color w:val="00B050"/>
                <w:sz w:val="22"/>
                <w:szCs w:val="22"/>
              </w:rPr>
              <w:t>Mme Martin</w:t>
            </w:r>
          </w:p>
          <w:p w14:paraId="5A2D9327" w14:textId="77777777" w:rsidR="00472B0F" w:rsidRDefault="00665AFF">
            <w:pPr>
              <w:spacing w:after="0" w:line="240" w:lineRule="auto"/>
              <w:rPr>
                <w:b/>
                <w:bCs/>
                <w:color w:val="00B050"/>
              </w:rPr>
            </w:pPr>
            <w:r>
              <w:rPr>
                <w:rFonts w:eastAsia="Calibri" w:cs="Arial"/>
                <w:b/>
                <w:bCs/>
                <w:color w:val="00B050"/>
              </w:rPr>
              <w:t>10h à 12 h </w:t>
            </w:r>
          </w:p>
          <w:p w14:paraId="21731DCE" w14:textId="77777777" w:rsidR="00472B0F" w:rsidRDefault="00665AFF">
            <w:pPr>
              <w:spacing w:after="0" w:line="240" w:lineRule="auto"/>
              <w:rPr>
                <w:b/>
                <w:bCs/>
                <w:color w:val="00B050"/>
              </w:rPr>
            </w:pPr>
            <w:r>
              <w:rPr>
                <w:rFonts w:eastAsia="Calibri" w:cs="Arial"/>
                <w:b/>
                <w:bCs/>
                <w:color w:val="00B050"/>
              </w:rPr>
              <w:t>- Lisa Vano</w:t>
            </w:r>
          </w:p>
          <w:p w14:paraId="584B2B1F" w14:textId="77777777" w:rsidR="00472B0F" w:rsidRDefault="00665AFF">
            <w:pPr>
              <w:spacing w:after="0" w:line="240" w:lineRule="auto"/>
              <w:rPr>
                <w:b/>
                <w:bCs/>
                <w:color w:val="00B050"/>
              </w:rPr>
            </w:pPr>
            <w:r>
              <w:rPr>
                <w:rFonts w:eastAsia="Calibri" w:cs="Arial"/>
                <w:b/>
                <w:bCs/>
                <w:color w:val="00B050"/>
              </w:rPr>
              <w:t>-Annaëlle Guillotin</w:t>
            </w:r>
          </w:p>
          <w:p w14:paraId="56C22272" w14:textId="77777777" w:rsidR="00472B0F" w:rsidRDefault="00472B0F">
            <w:pPr>
              <w:spacing w:after="0" w:line="240" w:lineRule="auto"/>
              <w:rPr>
                <w:b/>
                <w:bCs/>
                <w:color w:val="00B050"/>
              </w:rPr>
            </w:pPr>
          </w:p>
        </w:tc>
        <w:tc>
          <w:tcPr>
            <w:tcW w:w="1399" w:type="dxa"/>
            <w:vMerge/>
            <w:shd w:val="clear" w:color="auto" w:fill="E9ECE7" w:themeFill="accent6" w:themeFillTint="33"/>
          </w:tcPr>
          <w:p w14:paraId="70B0559D" w14:textId="77777777" w:rsidR="00472B0F" w:rsidRDefault="00472B0F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1451" w:type="dxa"/>
            <w:shd w:val="clear" w:color="auto" w:fill="E9ECE7" w:themeFill="accent6" w:themeFillTint="33"/>
          </w:tcPr>
          <w:p w14:paraId="37D15EF2" w14:textId="77777777" w:rsidR="00472B0F" w:rsidRDefault="00665AFF">
            <w:pPr>
              <w:spacing w:after="0" w:line="240" w:lineRule="auto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color w:val="00B050"/>
                <w:sz w:val="22"/>
                <w:szCs w:val="22"/>
              </w:rPr>
              <w:t>Mme Boutin Puech</w:t>
            </w:r>
          </w:p>
          <w:p w14:paraId="76344DF1" w14:textId="77777777" w:rsidR="00472B0F" w:rsidRDefault="00665AFF">
            <w:pPr>
              <w:spacing w:after="0" w:line="240" w:lineRule="auto"/>
              <w:rPr>
                <w:b/>
                <w:bCs/>
                <w:color w:val="00B050"/>
              </w:rPr>
            </w:pPr>
            <w:r>
              <w:rPr>
                <w:rFonts w:eastAsia="Calibri" w:cs="Arial"/>
                <w:b/>
                <w:bCs/>
                <w:color w:val="00B050"/>
              </w:rPr>
              <w:t>10h à 12h</w:t>
            </w:r>
          </w:p>
          <w:p w14:paraId="4F9F0332" w14:textId="77777777" w:rsidR="00472B0F" w:rsidRDefault="00665AFF">
            <w:pPr>
              <w:spacing w:after="0" w:line="240" w:lineRule="auto"/>
              <w:rPr>
                <w:b/>
                <w:bCs/>
                <w:color w:val="00B050"/>
              </w:rPr>
            </w:pPr>
            <w:r>
              <w:rPr>
                <w:rFonts w:eastAsia="Calibri" w:cs="Arial"/>
                <w:b/>
                <w:bCs/>
                <w:color w:val="00B050"/>
              </w:rPr>
              <w:t>-Lina Arouss</w:t>
            </w:r>
          </w:p>
          <w:p w14:paraId="224A7DB1" w14:textId="2B519288" w:rsidR="00472B0F" w:rsidRDefault="00472B0F">
            <w:pPr>
              <w:spacing w:after="0" w:line="240" w:lineRule="auto"/>
              <w:rPr>
                <w:b/>
                <w:bCs/>
                <w:color w:val="00B050"/>
              </w:rPr>
            </w:pPr>
          </w:p>
        </w:tc>
      </w:tr>
      <w:tr w:rsidR="00472B0F" w14:paraId="2773BDCB" w14:textId="77777777">
        <w:trPr>
          <w:trHeight w:val="812"/>
        </w:trPr>
        <w:tc>
          <w:tcPr>
            <w:tcW w:w="995" w:type="dxa"/>
            <w:gridSpan w:val="2"/>
            <w:vMerge/>
            <w:shd w:val="clear" w:color="auto" w:fill="92D050"/>
          </w:tcPr>
          <w:p w14:paraId="7AE1843A" w14:textId="77777777" w:rsidR="00472B0F" w:rsidRDefault="00472B0F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985" w:type="dxa"/>
            <w:vMerge w:val="restart"/>
            <w:shd w:val="clear" w:color="auto" w:fill="BEC6B7" w:themeFill="accent6" w:themeFillTint="99"/>
          </w:tcPr>
          <w:p w14:paraId="389A965D" w14:textId="77777777" w:rsidR="00472B0F" w:rsidRDefault="00665AFF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>APRES MIDI</w:t>
            </w:r>
          </w:p>
        </w:tc>
        <w:tc>
          <w:tcPr>
            <w:tcW w:w="1347" w:type="dxa"/>
            <w:vMerge w:val="restart"/>
            <w:shd w:val="clear" w:color="auto" w:fill="E9ECE7" w:themeFill="accent6" w:themeFillTint="33"/>
          </w:tcPr>
          <w:p w14:paraId="1D8739D7" w14:textId="77777777" w:rsidR="00472B0F" w:rsidRDefault="00665AFF">
            <w:pPr>
              <w:spacing w:after="0" w:line="240" w:lineRule="auto"/>
              <w:rPr>
                <w:sz w:val="144"/>
                <w:szCs w:val="144"/>
              </w:rPr>
            </w:pPr>
            <w:r>
              <w:rPr>
                <w:rFonts w:eastAsia="Calibri" w:cs="Arial"/>
                <w:sz w:val="144"/>
                <w:szCs w:val="144"/>
              </w:rPr>
              <w:t>X</w:t>
            </w:r>
          </w:p>
        </w:tc>
        <w:tc>
          <w:tcPr>
            <w:tcW w:w="1435" w:type="dxa"/>
            <w:shd w:val="clear" w:color="auto" w:fill="E9ECE7" w:themeFill="accent6" w:themeFillTint="33"/>
          </w:tcPr>
          <w:p w14:paraId="67C2AE97" w14:textId="77777777" w:rsidR="00472B0F" w:rsidRDefault="00665AFF">
            <w:pPr>
              <w:spacing w:after="0" w:line="240" w:lineRule="auto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color w:val="00B050"/>
                <w:sz w:val="22"/>
                <w:szCs w:val="22"/>
              </w:rPr>
              <w:t>Mr ALLAIS</w:t>
            </w:r>
          </w:p>
          <w:p w14:paraId="32B0CD9E" w14:textId="77777777" w:rsidR="00472B0F" w:rsidRDefault="00665AFF">
            <w:pPr>
              <w:spacing w:after="0" w:line="240" w:lineRule="auto"/>
              <w:rPr>
                <w:b/>
                <w:bCs/>
                <w:color w:val="00B050"/>
              </w:rPr>
            </w:pPr>
            <w:r>
              <w:rPr>
                <w:rFonts w:eastAsia="Calibri" w:cs="Arial"/>
                <w:b/>
                <w:bCs/>
                <w:color w:val="00B050"/>
              </w:rPr>
              <w:t>13h10 à 15h10</w:t>
            </w:r>
          </w:p>
          <w:p w14:paraId="43CCFC6B" w14:textId="77777777" w:rsidR="00472B0F" w:rsidRDefault="00665AFF">
            <w:pPr>
              <w:spacing w:after="0" w:line="240" w:lineRule="auto"/>
              <w:rPr>
                <w:b/>
                <w:bCs/>
                <w:color w:val="00B050"/>
              </w:rPr>
            </w:pPr>
            <w:r>
              <w:rPr>
                <w:rFonts w:eastAsia="Calibri" w:cs="Arial"/>
                <w:b/>
                <w:bCs/>
                <w:color w:val="00B050"/>
              </w:rPr>
              <w:t>-Gabriel Giraideau</w:t>
            </w:r>
          </w:p>
          <w:p w14:paraId="29FC5C6E" w14:textId="77777777" w:rsidR="00472B0F" w:rsidRDefault="00665AFF">
            <w:pPr>
              <w:spacing w:after="0" w:line="240" w:lineRule="auto"/>
              <w:rPr>
                <w:b/>
                <w:bCs/>
                <w:color w:val="00B050"/>
              </w:rPr>
            </w:pPr>
            <w:r>
              <w:rPr>
                <w:rFonts w:eastAsia="Calibri" w:cs="Arial"/>
                <w:b/>
                <w:bCs/>
                <w:color w:val="00B050"/>
              </w:rPr>
              <w:t>-Joachim Le Guellec</w:t>
            </w:r>
          </w:p>
          <w:p w14:paraId="5172AD58" w14:textId="77777777" w:rsidR="00472B0F" w:rsidRDefault="00472B0F">
            <w:pPr>
              <w:spacing w:after="0" w:line="240" w:lineRule="auto"/>
              <w:rPr>
                <w:b/>
                <w:bCs/>
                <w:color w:val="00B050"/>
              </w:rPr>
            </w:pPr>
          </w:p>
        </w:tc>
        <w:tc>
          <w:tcPr>
            <w:tcW w:w="1450" w:type="dxa"/>
            <w:vMerge w:val="restart"/>
            <w:shd w:val="clear" w:color="auto" w:fill="E9ECE7" w:themeFill="accent6" w:themeFillTint="33"/>
          </w:tcPr>
          <w:p w14:paraId="3770EA74" w14:textId="77777777" w:rsidR="00472B0F" w:rsidRDefault="00665AFF">
            <w:pPr>
              <w:spacing w:after="0" w:line="240" w:lineRule="auto"/>
              <w:rPr>
                <w:sz w:val="144"/>
                <w:szCs w:val="144"/>
              </w:rPr>
            </w:pPr>
            <w:r>
              <w:rPr>
                <w:rFonts w:eastAsia="Calibri" w:cs="Arial"/>
                <w:sz w:val="144"/>
                <w:szCs w:val="144"/>
              </w:rPr>
              <w:t>X</w:t>
            </w:r>
          </w:p>
        </w:tc>
        <w:tc>
          <w:tcPr>
            <w:tcW w:w="1399" w:type="dxa"/>
            <w:vMerge w:val="restart"/>
            <w:shd w:val="clear" w:color="auto" w:fill="E9ECE7" w:themeFill="accent6" w:themeFillTint="33"/>
          </w:tcPr>
          <w:p w14:paraId="01DF23AF" w14:textId="77777777" w:rsidR="00472B0F" w:rsidRDefault="00665AFF">
            <w:pPr>
              <w:spacing w:after="0" w:line="240" w:lineRule="auto"/>
              <w:rPr>
                <w:sz w:val="144"/>
                <w:szCs w:val="144"/>
              </w:rPr>
            </w:pPr>
            <w:r>
              <w:rPr>
                <w:rFonts w:eastAsia="Calibri" w:cs="Arial"/>
                <w:sz w:val="144"/>
                <w:szCs w:val="144"/>
              </w:rPr>
              <w:t>X</w:t>
            </w:r>
          </w:p>
        </w:tc>
        <w:tc>
          <w:tcPr>
            <w:tcW w:w="1451" w:type="dxa"/>
            <w:vMerge w:val="restart"/>
            <w:shd w:val="clear" w:color="auto" w:fill="E9ECE7" w:themeFill="accent6" w:themeFillTint="33"/>
          </w:tcPr>
          <w:p w14:paraId="6868A53F" w14:textId="77777777" w:rsidR="00472B0F" w:rsidRDefault="00665AFF">
            <w:pPr>
              <w:spacing w:after="0" w:line="240" w:lineRule="auto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color w:val="00B050"/>
                <w:sz w:val="22"/>
                <w:szCs w:val="22"/>
              </w:rPr>
              <w:t>Mme Rrétoré</w:t>
            </w:r>
          </w:p>
          <w:p w14:paraId="11985655" w14:textId="77777777" w:rsidR="00472B0F" w:rsidRDefault="00665AFF">
            <w:pPr>
              <w:spacing w:after="0" w:line="240" w:lineRule="auto"/>
              <w:rPr>
                <w:b/>
                <w:bCs/>
                <w:color w:val="00B050"/>
              </w:rPr>
            </w:pPr>
            <w:r>
              <w:rPr>
                <w:rFonts w:eastAsia="Calibri" w:cs="Arial"/>
                <w:b/>
                <w:bCs/>
                <w:color w:val="00B050"/>
              </w:rPr>
              <w:t>12h10 à</w:t>
            </w:r>
          </w:p>
          <w:p w14:paraId="1C34A956" w14:textId="77777777" w:rsidR="00472B0F" w:rsidRDefault="00665AFF">
            <w:pPr>
              <w:spacing w:after="0" w:line="240" w:lineRule="auto"/>
              <w:rPr>
                <w:b/>
                <w:bCs/>
                <w:color w:val="00B050"/>
              </w:rPr>
            </w:pPr>
            <w:r>
              <w:rPr>
                <w:rFonts w:eastAsia="Calibri" w:cs="Arial"/>
                <w:b/>
                <w:bCs/>
                <w:color w:val="00B050"/>
              </w:rPr>
              <w:t>14h10</w:t>
            </w:r>
          </w:p>
          <w:p w14:paraId="2B511366" w14:textId="77777777" w:rsidR="00472B0F" w:rsidRPr="008F3A6B" w:rsidRDefault="00665AFF">
            <w:pPr>
              <w:spacing w:after="0" w:line="240" w:lineRule="auto"/>
              <w:rPr>
                <w:b/>
                <w:bCs/>
                <w:color w:val="00B050"/>
              </w:rPr>
            </w:pPr>
            <w:r w:rsidRPr="008F3A6B">
              <w:rPr>
                <w:rFonts w:eastAsia="Calibri" w:cs="Arial"/>
                <w:b/>
                <w:bCs/>
                <w:color w:val="00B050"/>
              </w:rPr>
              <w:t>-Salomé Becker</w:t>
            </w:r>
          </w:p>
          <w:p w14:paraId="6061EAA6" w14:textId="56707B17" w:rsidR="00472B0F" w:rsidRDefault="00665AFF">
            <w:pPr>
              <w:spacing w:after="0" w:line="240" w:lineRule="auto"/>
              <w:rPr>
                <w:lang w:val="en-GB"/>
              </w:rPr>
            </w:pPr>
            <w:r>
              <w:rPr>
                <w:rFonts w:eastAsia="Calibri" w:cs="Arial"/>
                <w:b/>
                <w:bCs/>
                <w:color w:val="00B050"/>
                <w:lang w:val="en-GB"/>
              </w:rPr>
              <w:t>-</w:t>
            </w:r>
            <w:proofErr w:type="spellStart"/>
            <w:r w:rsidR="008F3A6B">
              <w:rPr>
                <w:rFonts w:eastAsia="Calibri" w:cs="Arial"/>
                <w:b/>
                <w:bCs/>
                <w:color w:val="00B050"/>
                <w:lang w:val="en-GB"/>
              </w:rPr>
              <w:t>Kiyane</w:t>
            </w:r>
            <w:proofErr w:type="spellEnd"/>
            <w:r w:rsidR="008F3A6B">
              <w:rPr>
                <w:rFonts w:eastAsia="Calibri" w:cs="Arial"/>
                <w:b/>
                <w:bCs/>
                <w:color w:val="00B050"/>
                <w:lang w:val="en-GB"/>
              </w:rPr>
              <w:t xml:space="preserve"> </w:t>
            </w:r>
            <w:proofErr w:type="spellStart"/>
            <w:r w:rsidR="008F3A6B">
              <w:rPr>
                <w:rFonts w:eastAsia="Calibri" w:cs="Arial"/>
                <w:b/>
                <w:bCs/>
                <w:color w:val="00B050"/>
                <w:lang w:val="en-GB"/>
              </w:rPr>
              <w:t>Roudeix</w:t>
            </w:r>
            <w:proofErr w:type="spellEnd"/>
            <w:r>
              <w:rPr>
                <w:rFonts w:eastAsia="Calibri" w:cs="Arial"/>
                <w:b/>
                <w:bCs/>
                <w:color w:val="00B050"/>
                <w:lang w:val="en-GB"/>
              </w:rPr>
              <w:t xml:space="preserve"> </w:t>
            </w:r>
          </w:p>
        </w:tc>
      </w:tr>
      <w:tr w:rsidR="00472B0F" w14:paraId="192DF0AE" w14:textId="77777777">
        <w:trPr>
          <w:trHeight w:val="811"/>
        </w:trPr>
        <w:tc>
          <w:tcPr>
            <w:tcW w:w="995" w:type="dxa"/>
            <w:gridSpan w:val="2"/>
            <w:vMerge/>
            <w:shd w:val="clear" w:color="auto" w:fill="92D050"/>
          </w:tcPr>
          <w:p w14:paraId="1E44E645" w14:textId="77777777" w:rsidR="00472B0F" w:rsidRDefault="00472B0F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85" w:type="dxa"/>
            <w:vMerge/>
            <w:shd w:val="clear" w:color="auto" w:fill="BEC6B7" w:themeFill="accent6" w:themeFillTint="99"/>
          </w:tcPr>
          <w:p w14:paraId="5442B085" w14:textId="77777777" w:rsidR="00472B0F" w:rsidRDefault="00472B0F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347" w:type="dxa"/>
            <w:vMerge/>
            <w:shd w:val="clear" w:color="auto" w:fill="E9ECE7" w:themeFill="accent6" w:themeFillTint="33"/>
          </w:tcPr>
          <w:p w14:paraId="1D7AB4C9" w14:textId="77777777" w:rsidR="00472B0F" w:rsidRDefault="00472B0F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435" w:type="dxa"/>
            <w:shd w:val="clear" w:color="auto" w:fill="E9ECE7" w:themeFill="accent6" w:themeFillTint="33"/>
          </w:tcPr>
          <w:p w14:paraId="07764E07" w14:textId="77777777" w:rsidR="00472B0F" w:rsidRPr="008F3A6B" w:rsidRDefault="00665AFF">
            <w:pPr>
              <w:spacing w:after="0" w:line="240" w:lineRule="auto"/>
              <w:rPr>
                <w:b/>
                <w:bCs/>
                <w:color w:val="00B050"/>
                <w:lang w:val="en-GB"/>
              </w:rPr>
            </w:pPr>
            <w:r w:rsidRPr="008F3A6B">
              <w:rPr>
                <w:rFonts w:eastAsia="Calibri" w:cs="Arial"/>
                <w:b/>
                <w:bCs/>
                <w:color w:val="00B050"/>
                <w:lang w:val="en-GB"/>
              </w:rPr>
              <w:t>Mr ALLAIS</w:t>
            </w:r>
          </w:p>
          <w:p w14:paraId="609C0F33" w14:textId="77777777" w:rsidR="00472B0F" w:rsidRPr="008F3A6B" w:rsidRDefault="00665AFF">
            <w:pPr>
              <w:spacing w:after="0" w:line="240" w:lineRule="auto"/>
              <w:rPr>
                <w:b/>
                <w:bCs/>
                <w:color w:val="00B050"/>
                <w:lang w:val="en-GB"/>
              </w:rPr>
            </w:pPr>
            <w:r w:rsidRPr="008F3A6B">
              <w:rPr>
                <w:rFonts w:eastAsia="Calibri" w:cs="Arial"/>
                <w:b/>
                <w:bCs/>
                <w:color w:val="00B050"/>
                <w:lang w:val="en-GB"/>
              </w:rPr>
              <w:t>15h25 à 17h25 </w:t>
            </w:r>
          </w:p>
          <w:p w14:paraId="5DFFFB41" w14:textId="77777777" w:rsidR="00472B0F" w:rsidRPr="008F3A6B" w:rsidRDefault="00665AFF">
            <w:pPr>
              <w:spacing w:after="0" w:line="240" w:lineRule="auto"/>
              <w:rPr>
                <w:b/>
                <w:bCs/>
                <w:color w:val="00B050"/>
                <w:lang w:val="en-GB"/>
              </w:rPr>
            </w:pPr>
            <w:r w:rsidRPr="008F3A6B">
              <w:rPr>
                <w:rFonts w:eastAsia="Calibri" w:cs="Arial"/>
                <w:b/>
                <w:bCs/>
                <w:color w:val="00B050"/>
                <w:lang w:val="en-GB"/>
              </w:rPr>
              <w:t>-David Meas</w:t>
            </w:r>
          </w:p>
          <w:p w14:paraId="4056E3C0" w14:textId="77777777" w:rsidR="00472B0F" w:rsidRDefault="00665AFF">
            <w:pPr>
              <w:spacing w:after="0" w:line="240" w:lineRule="auto"/>
              <w:rPr>
                <w:b/>
                <w:bCs/>
                <w:color w:val="00B050"/>
              </w:rPr>
            </w:pPr>
            <w:r>
              <w:rPr>
                <w:rFonts w:eastAsia="Calibri" w:cs="Arial"/>
                <w:b/>
                <w:bCs/>
                <w:color w:val="00B050"/>
              </w:rPr>
              <w:t>-Nawel Meziane</w:t>
            </w:r>
          </w:p>
        </w:tc>
        <w:tc>
          <w:tcPr>
            <w:tcW w:w="1450" w:type="dxa"/>
            <w:vMerge/>
            <w:shd w:val="clear" w:color="auto" w:fill="E9ECE7" w:themeFill="accent6" w:themeFillTint="33"/>
          </w:tcPr>
          <w:p w14:paraId="606C0F3F" w14:textId="77777777" w:rsidR="00472B0F" w:rsidRDefault="00472B0F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1399" w:type="dxa"/>
            <w:vMerge/>
            <w:shd w:val="clear" w:color="auto" w:fill="E9ECE7" w:themeFill="accent6" w:themeFillTint="33"/>
          </w:tcPr>
          <w:p w14:paraId="2C91BD34" w14:textId="77777777" w:rsidR="00472B0F" w:rsidRDefault="00472B0F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1451" w:type="dxa"/>
            <w:vMerge/>
            <w:shd w:val="clear" w:color="auto" w:fill="E9ECE7" w:themeFill="accent6" w:themeFillTint="33"/>
          </w:tcPr>
          <w:p w14:paraId="6E143B25" w14:textId="77777777" w:rsidR="00472B0F" w:rsidRDefault="00472B0F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  <w:tr w:rsidR="00472B0F" w14:paraId="38FE4BEE" w14:textId="77777777">
        <w:trPr>
          <w:trHeight w:val="1458"/>
        </w:trPr>
        <w:tc>
          <w:tcPr>
            <w:tcW w:w="987" w:type="dxa"/>
            <w:vMerge w:val="restart"/>
            <w:shd w:val="clear" w:color="auto" w:fill="FFC000"/>
          </w:tcPr>
          <w:p w14:paraId="12770EF7" w14:textId="77777777" w:rsidR="00472B0F" w:rsidRDefault="00665AFF">
            <w:pPr>
              <w:spacing w:after="0" w:line="240" w:lineRule="auto"/>
              <w:rPr>
                <w:rFonts w:ascii="Calibri" w:eastAsia="Calibri" w:hAnsi="Calibri" w:cs="Arial"/>
              </w:rPr>
            </w:pPr>
            <w:proofErr w:type="gramStart"/>
            <w:r>
              <w:rPr>
                <w:rFonts w:eastAsia="Calibri" w:cs="Arial"/>
                <w:sz w:val="20"/>
                <w:szCs w:val="20"/>
              </w:rPr>
              <w:t>physique</w:t>
            </w:r>
            <w:proofErr w:type="gramEnd"/>
          </w:p>
        </w:tc>
        <w:tc>
          <w:tcPr>
            <w:tcW w:w="993" w:type="dxa"/>
            <w:gridSpan w:val="2"/>
            <w:vMerge w:val="restart"/>
            <w:shd w:val="clear" w:color="auto" w:fill="D8CDBA" w:themeFill="accent4" w:themeFillTint="66"/>
          </w:tcPr>
          <w:p w14:paraId="7C85E5B4" w14:textId="77777777" w:rsidR="00472B0F" w:rsidRDefault="00665AFF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>MATIN</w:t>
            </w:r>
          </w:p>
        </w:tc>
        <w:tc>
          <w:tcPr>
            <w:tcW w:w="1347" w:type="dxa"/>
            <w:shd w:val="clear" w:color="auto" w:fill="EBE6DC" w:themeFill="accent4" w:themeFillTint="33"/>
          </w:tcPr>
          <w:p w14:paraId="37CA31A3" w14:textId="77777777" w:rsidR="00472B0F" w:rsidRDefault="00665AFF">
            <w:pPr>
              <w:spacing w:after="0" w:line="240" w:lineRule="auto"/>
              <w:rPr>
                <w:b/>
                <w:bCs/>
                <w:color w:val="BD582C" w:themeColor="accent2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color w:val="BD582C" w:themeColor="accent2"/>
                <w:sz w:val="22"/>
                <w:szCs w:val="22"/>
              </w:rPr>
              <w:t>Mme Renard</w:t>
            </w:r>
          </w:p>
          <w:p w14:paraId="62DF0ECF" w14:textId="77777777" w:rsidR="00472B0F" w:rsidRDefault="00665AFF">
            <w:pPr>
              <w:spacing w:after="0" w:line="240" w:lineRule="auto"/>
              <w:rPr>
                <w:b/>
                <w:bCs/>
                <w:color w:val="BD582C" w:themeColor="accent2"/>
              </w:rPr>
            </w:pPr>
            <w:r>
              <w:rPr>
                <w:rFonts w:eastAsia="Calibri" w:cs="Arial"/>
                <w:b/>
                <w:bCs/>
                <w:color w:val="BD582C" w:themeColor="accent2"/>
              </w:rPr>
              <w:t>10</w:t>
            </w:r>
            <w:proofErr w:type="gramStart"/>
            <w:r>
              <w:rPr>
                <w:rFonts w:eastAsia="Calibri" w:cs="Arial"/>
                <w:b/>
                <w:bCs/>
                <w:color w:val="BD582C" w:themeColor="accent2"/>
              </w:rPr>
              <w:t>h  à</w:t>
            </w:r>
            <w:proofErr w:type="gramEnd"/>
            <w:r>
              <w:rPr>
                <w:rFonts w:eastAsia="Calibri" w:cs="Arial"/>
                <w:b/>
                <w:bCs/>
                <w:color w:val="BD582C" w:themeColor="accent2"/>
              </w:rPr>
              <w:t xml:space="preserve"> 12h</w:t>
            </w:r>
          </w:p>
          <w:p w14:paraId="2247F7D0" w14:textId="77777777" w:rsidR="00472B0F" w:rsidRDefault="00665AFF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>-</w:t>
            </w:r>
          </w:p>
          <w:p w14:paraId="3DFAAD85" w14:textId="77777777" w:rsidR="00472B0F" w:rsidRDefault="00665AFF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>-</w:t>
            </w:r>
          </w:p>
        </w:tc>
        <w:tc>
          <w:tcPr>
            <w:tcW w:w="1435" w:type="dxa"/>
            <w:vMerge w:val="restart"/>
            <w:shd w:val="clear" w:color="auto" w:fill="EBE6DC" w:themeFill="accent4" w:themeFillTint="33"/>
          </w:tcPr>
          <w:p w14:paraId="54DFA1AE" w14:textId="77777777" w:rsidR="00472B0F" w:rsidRDefault="00665AFF">
            <w:pPr>
              <w:spacing w:after="0" w:line="240" w:lineRule="auto"/>
              <w:rPr>
                <w:sz w:val="144"/>
                <w:szCs w:val="144"/>
              </w:rPr>
            </w:pPr>
            <w:r>
              <w:rPr>
                <w:rFonts w:eastAsia="Calibri" w:cs="Arial"/>
                <w:sz w:val="144"/>
                <w:szCs w:val="144"/>
              </w:rPr>
              <w:t>X</w:t>
            </w:r>
          </w:p>
        </w:tc>
        <w:tc>
          <w:tcPr>
            <w:tcW w:w="1450" w:type="dxa"/>
            <w:shd w:val="clear" w:color="auto" w:fill="EBE6DC" w:themeFill="accent4" w:themeFillTint="33"/>
          </w:tcPr>
          <w:p w14:paraId="224A6C4D" w14:textId="77777777" w:rsidR="00472B0F" w:rsidRDefault="00665AFF">
            <w:pPr>
              <w:spacing w:after="0" w:line="240" w:lineRule="auto"/>
              <w:rPr>
                <w:b/>
                <w:bCs/>
                <w:color w:val="BD582C" w:themeColor="accent2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color w:val="BD582C" w:themeColor="accent2"/>
                <w:sz w:val="22"/>
                <w:szCs w:val="22"/>
              </w:rPr>
              <w:t>Mr Crouzet</w:t>
            </w:r>
          </w:p>
          <w:p w14:paraId="1C298284" w14:textId="77777777" w:rsidR="00472B0F" w:rsidRDefault="00665AFF">
            <w:pPr>
              <w:spacing w:after="0" w:line="240" w:lineRule="auto"/>
              <w:rPr>
                <w:b/>
                <w:bCs/>
                <w:color w:val="BD582C" w:themeColor="accent2"/>
              </w:rPr>
            </w:pPr>
            <w:r>
              <w:rPr>
                <w:rFonts w:eastAsia="Calibri" w:cs="Arial"/>
                <w:b/>
                <w:bCs/>
                <w:color w:val="BD582C" w:themeColor="accent2"/>
              </w:rPr>
              <w:t>8h à 10h</w:t>
            </w:r>
          </w:p>
          <w:p w14:paraId="7F80D2CC" w14:textId="77777777" w:rsidR="00472B0F" w:rsidRDefault="00665AFF">
            <w:pPr>
              <w:spacing w:after="0" w:line="240" w:lineRule="auto"/>
              <w:rPr>
                <w:b/>
                <w:bCs/>
                <w:color w:val="BD582C" w:themeColor="accent2"/>
              </w:rPr>
            </w:pPr>
            <w:r>
              <w:rPr>
                <w:rFonts w:eastAsia="Calibri" w:cs="Arial"/>
                <w:b/>
                <w:bCs/>
                <w:color w:val="BD582C" w:themeColor="accent2"/>
              </w:rPr>
              <w:t>-</w:t>
            </w:r>
          </w:p>
          <w:p w14:paraId="0C23DBF1" w14:textId="77777777" w:rsidR="00472B0F" w:rsidRDefault="00665AFF">
            <w:pPr>
              <w:spacing w:after="0" w:line="240" w:lineRule="auto"/>
              <w:rPr>
                <w:b/>
                <w:bCs/>
                <w:color w:val="BD582C" w:themeColor="accent2"/>
              </w:rPr>
            </w:pPr>
            <w:r>
              <w:rPr>
                <w:rFonts w:eastAsia="Calibri" w:cs="Arial"/>
                <w:b/>
                <w:bCs/>
                <w:color w:val="BD582C" w:themeColor="accent2"/>
              </w:rPr>
              <w:t>-</w:t>
            </w:r>
          </w:p>
        </w:tc>
        <w:tc>
          <w:tcPr>
            <w:tcW w:w="1399" w:type="dxa"/>
            <w:vMerge w:val="restart"/>
            <w:shd w:val="clear" w:color="auto" w:fill="EBE6DC" w:themeFill="accent4" w:themeFillTint="33"/>
          </w:tcPr>
          <w:p w14:paraId="56B95B88" w14:textId="77777777" w:rsidR="00472B0F" w:rsidRDefault="00665AFF">
            <w:pPr>
              <w:spacing w:after="0" w:line="240" w:lineRule="auto"/>
              <w:rPr>
                <w:sz w:val="144"/>
                <w:szCs w:val="144"/>
              </w:rPr>
            </w:pPr>
            <w:r>
              <w:rPr>
                <w:rFonts w:eastAsia="Calibri" w:cs="Arial"/>
                <w:sz w:val="144"/>
                <w:szCs w:val="144"/>
              </w:rPr>
              <w:t>X</w:t>
            </w:r>
          </w:p>
        </w:tc>
        <w:tc>
          <w:tcPr>
            <w:tcW w:w="1451" w:type="dxa"/>
            <w:vMerge w:val="restart"/>
            <w:shd w:val="clear" w:color="auto" w:fill="EBE6DC" w:themeFill="accent4" w:themeFillTint="33"/>
          </w:tcPr>
          <w:p w14:paraId="1FF945FA" w14:textId="77777777" w:rsidR="00472B0F" w:rsidRDefault="00665AFF">
            <w:pPr>
              <w:spacing w:after="0" w:line="240" w:lineRule="auto"/>
              <w:rPr>
                <w:sz w:val="144"/>
                <w:szCs w:val="144"/>
              </w:rPr>
            </w:pPr>
            <w:r>
              <w:rPr>
                <w:rFonts w:eastAsia="Calibri" w:cs="Arial"/>
                <w:sz w:val="144"/>
                <w:szCs w:val="144"/>
              </w:rPr>
              <w:t>X</w:t>
            </w:r>
          </w:p>
        </w:tc>
      </w:tr>
      <w:tr w:rsidR="00472B0F" w14:paraId="41E74DD8" w14:textId="77777777">
        <w:trPr>
          <w:trHeight w:val="1408"/>
        </w:trPr>
        <w:tc>
          <w:tcPr>
            <w:tcW w:w="987" w:type="dxa"/>
            <w:vMerge/>
            <w:shd w:val="clear" w:color="auto" w:fill="FFC000"/>
          </w:tcPr>
          <w:p w14:paraId="0EB3C793" w14:textId="77777777" w:rsidR="00472B0F" w:rsidRDefault="00472B0F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993" w:type="dxa"/>
            <w:gridSpan w:val="2"/>
            <w:vMerge/>
            <w:shd w:val="clear" w:color="auto" w:fill="D8CDBA" w:themeFill="accent4" w:themeFillTint="66"/>
          </w:tcPr>
          <w:p w14:paraId="21FC0B46" w14:textId="77777777" w:rsidR="00472B0F" w:rsidRDefault="00472B0F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1347" w:type="dxa"/>
            <w:shd w:val="clear" w:color="auto" w:fill="EBE6DC" w:themeFill="accent4" w:themeFillTint="33"/>
          </w:tcPr>
          <w:p w14:paraId="5D495119" w14:textId="77777777" w:rsidR="00472B0F" w:rsidRDefault="00665AFF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  <w:sz w:val="144"/>
                <w:szCs w:val="144"/>
              </w:rPr>
              <w:t>X</w:t>
            </w:r>
          </w:p>
        </w:tc>
        <w:tc>
          <w:tcPr>
            <w:tcW w:w="1435" w:type="dxa"/>
            <w:vMerge/>
            <w:shd w:val="clear" w:color="auto" w:fill="EBE6DC" w:themeFill="accent4" w:themeFillTint="33"/>
          </w:tcPr>
          <w:p w14:paraId="60B90FA9" w14:textId="77777777" w:rsidR="00472B0F" w:rsidRDefault="00472B0F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1450" w:type="dxa"/>
            <w:shd w:val="clear" w:color="auto" w:fill="EBE6DC" w:themeFill="accent4" w:themeFillTint="33"/>
          </w:tcPr>
          <w:p w14:paraId="369AAF98" w14:textId="77777777" w:rsidR="00472B0F" w:rsidRDefault="00665AFF">
            <w:pPr>
              <w:spacing w:after="0" w:line="240" w:lineRule="auto"/>
              <w:rPr>
                <w:b/>
                <w:bCs/>
                <w:color w:val="BD582C" w:themeColor="accent2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color w:val="BD582C" w:themeColor="accent2"/>
                <w:sz w:val="22"/>
                <w:szCs w:val="22"/>
              </w:rPr>
              <w:t>Mr Crouzet</w:t>
            </w:r>
          </w:p>
          <w:p w14:paraId="674F34F4" w14:textId="77777777" w:rsidR="00472B0F" w:rsidRDefault="00665AFF">
            <w:pPr>
              <w:spacing w:after="0" w:line="240" w:lineRule="auto"/>
              <w:rPr>
                <w:b/>
                <w:bCs/>
                <w:color w:val="BD582C" w:themeColor="accent2"/>
              </w:rPr>
            </w:pPr>
            <w:r>
              <w:rPr>
                <w:rFonts w:eastAsia="Calibri" w:cs="Arial"/>
                <w:b/>
                <w:bCs/>
                <w:color w:val="BD582C" w:themeColor="accent2"/>
              </w:rPr>
              <w:t>10h à 12 h </w:t>
            </w:r>
          </w:p>
          <w:p w14:paraId="64AF7391" w14:textId="77777777" w:rsidR="00472B0F" w:rsidRDefault="00665AFF">
            <w:pPr>
              <w:spacing w:after="0" w:line="240" w:lineRule="auto"/>
              <w:rPr>
                <w:b/>
                <w:bCs/>
                <w:color w:val="BD582C" w:themeColor="accent2"/>
              </w:rPr>
            </w:pPr>
            <w:r>
              <w:rPr>
                <w:rFonts w:eastAsia="Calibri" w:cs="Arial"/>
                <w:b/>
                <w:bCs/>
                <w:color w:val="BD582C" w:themeColor="accent2"/>
              </w:rPr>
              <w:t>-</w:t>
            </w:r>
          </w:p>
          <w:p w14:paraId="39F17657" w14:textId="77777777" w:rsidR="00472B0F" w:rsidRDefault="00665AFF">
            <w:pPr>
              <w:spacing w:after="0" w:line="240" w:lineRule="auto"/>
              <w:rPr>
                <w:b/>
                <w:bCs/>
                <w:color w:val="BD582C" w:themeColor="accent2"/>
              </w:rPr>
            </w:pPr>
            <w:r>
              <w:rPr>
                <w:rFonts w:eastAsia="Calibri" w:cs="Arial"/>
                <w:b/>
                <w:bCs/>
                <w:color w:val="BD582C" w:themeColor="accent2"/>
              </w:rPr>
              <w:t>-</w:t>
            </w:r>
          </w:p>
        </w:tc>
        <w:tc>
          <w:tcPr>
            <w:tcW w:w="1399" w:type="dxa"/>
            <w:vMerge/>
            <w:shd w:val="clear" w:color="auto" w:fill="EBE6DC" w:themeFill="accent4" w:themeFillTint="33"/>
          </w:tcPr>
          <w:p w14:paraId="7F55BA53" w14:textId="77777777" w:rsidR="00472B0F" w:rsidRDefault="00472B0F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1451" w:type="dxa"/>
            <w:vMerge/>
            <w:shd w:val="clear" w:color="auto" w:fill="EBE6DC" w:themeFill="accent4" w:themeFillTint="33"/>
          </w:tcPr>
          <w:p w14:paraId="16D9F060" w14:textId="77777777" w:rsidR="00472B0F" w:rsidRDefault="00472B0F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  <w:tr w:rsidR="00472B0F" w14:paraId="519EB97D" w14:textId="77777777">
        <w:trPr>
          <w:trHeight w:val="649"/>
        </w:trPr>
        <w:tc>
          <w:tcPr>
            <w:tcW w:w="987" w:type="dxa"/>
            <w:vMerge/>
          </w:tcPr>
          <w:p w14:paraId="61A22F6F" w14:textId="77777777" w:rsidR="00472B0F" w:rsidRDefault="00472B0F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C5B597" w:themeFill="accent4" w:themeFillTint="99"/>
          </w:tcPr>
          <w:p w14:paraId="2602989B" w14:textId="77777777" w:rsidR="00472B0F" w:rsidRDefault="00665AFF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>APRES MIDI</w:t>
            </w:r>
          </w:p>
        </w:tc>
        <w:tc>
          <w:tcPr>
            <w:tcW w:w="1347" w:type="dxa"/>
            <w:vMerge w:val="restart"/>
            <w:shd w:val="clear" w:color="auto" w:fill="EBE6DC" w:themeFill="accent4" w:themeFillTint="33"/>
          </w:tcPr>
          <w:p w14:paraId="4CA53FA2" w14:textId="77777777" w:rsidR="00472B0F" w:rsidRDefault="00665AFF">
            <w:pPr>
              <w:spacing w:after="0" w:line="240" w:lineRule="auto"/>
              <w:rPr>
                <w:b/>
                <w:bCs/>
                <w:color w:val="BD582C" w:themeColor="accent2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color w:val="BD582C" w:themeColor="accent2"/>
                <w:sz w:val="22"/>
                <w:szCs w:val="22"/>
              </w:rPr>
              <w:t>Mme Renard</w:t>
            </w:r>
          </w:p>
          <w:p w14:paraId="7A871512" w14:textId="77777777" w:rsidR="00472B0F" w:rsidRDefault="00665AFF">
            <w:pPr>
              <w:spacing w:after="0" w:line="240" w:lineRule="auto"/>
              <w:rPr>
                <w:color w:val="BD582C" w:themeColor="accent2"/>
              </w:rPr>
            </w:pPr>
            <w:r>
              <w:rPr>
                <w:rFonts w:eastAsia="Calibri" w:cs="Arial"/>
                <w:b/>
                <w:bCs/>
                <w:color w:val="BD582C" w:themeColor="accent2"/>
              </w:rPr>
              <w:t>13h10 à 15h10</w:t>
            </w:r>
            <w:r>
              <w:rPr>
                <w:rFonts w:eastAsia="Calibri" w:cs="Arial"/>
                <w:color w:val="BD582C" w:themeColor="accent2"/>
              </w:rPr>
              <w:t> </w:t>
            </w:r>
          </w:p>
          <w:p w14:paraId="2B4050F8" w14:textId="77777777" w:rsidR="00472B0F" w:rsidRDefault="00665AFF">
            <w:pPr>
              <w:spacing w:after="0" w:line="240" w:lineRule="auto"/>
              <w:rPr>
                <w:color w:val="BD582C" w:themeColor="accent2"/>
              </w:rPr>
            </w:pPr>
            <w:r>
              <w:rPr>
                <w:rFonts w:eastAsia="Calibri" w:cs="Arial"/>
                <w:color w:val="BD582C" w:themeColor="accent2"/>
              </w:rPr>
              <w:t>-</w:t>
            </w:r>
          </w:p>
          <w:p w14:paraId="5D6F16A1" w14:textId="77777777" w:rsidR="00472B0F" w:rsidRDefault="00665AFF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  <w:color w:val="BD582C" w:themeColor="accent2"/>
              </w:rPr>
              <w:t>-</w:t>
            </w:r>
          </w:p>
        </w:tc>
        <w:tc>
          <w:tcPr>
            <w:tcW w:w="1435" w:type="dxa"/>
            <w:shd w:val="clear" w:color="auto" w:fill="EBE6DC" w:themeFill="accent4" w:themeFillTint="33"/>
          </w:tcPr>
          <w:p w14:paraId="09C404D8" w14:textId="77777777" w:rsidR="00472B0F" w:rsidRDefault="00665AFF">
            <w:pPr>
              <w:spacing w:after="0" w:line="240" w:lineRule="auto"/>
              <w:rPr>
                <w:b/>
                <w:bCs/>
                <w:color w:val="BD582C" w:themeColor="accent2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color w:val="BD582C" w:themeColor="accent2"/>
                <w:sz w:val="22"/>
                <w:szCs w:val="22"/>
              </w:rPr>
              <w:t>Mr Crouzet</w:t>
            </w:r>
          </w:p>
          <w:p w14:paraId="3FFA8A97" w14:textId="77777777" w:rsidR="00472B0F" w:rsidRDefault="00665AFF">
            <w:pPr>
              <w:spacing w:after="0" w:line="240" w:lineRule="auto"/>
              <w:rPr>
                <w:b/>
                <w:bCs/>
                <w:color w:val="BD582C" w:themeColor="accent2"/>
              </w:rPr>
            </w:pPr>
            <w:r>
              <w:rPr>
                <w:rFonts w:eastAsia="Calibri" w:cs="Arial"/>
                <w:b/>
                <w:bCs/>
                <w:color w:val="BD582C" w:themeColor="accent2"/>
              </w:rPr>
              <w:t xml:space="preserve">13h10 à 15h10 </w:t>
            </w:r>
          </w:p>
          <w:p w14:paraId="09A39E92" w14:textId="77777777" w:rsidR="00472B0F" w:rsidRDefault="00665AFF">
            <w:pPr>
              <w:spacing w:after="0" w:line="240" w:lineRule="auto"/>
              <w:rPr>
                <w:b/>
                <w:bCs/>
                <w:color w:val="BD582C" w:themeColor="accent2"/>
              </w:rPr>
            </w:pPr>
            <w:r>
              <w:rPr>
                <w:rFonts w:eastAsia="Calibri" w:cs="Arial"/>
                <w:b/>
                <w:bCs/>
                <w:color w:val="BD582C" w:themeColor="accent2"/>
              </w:rPr>
              <w:t>-</w:t>
            </w:r>
          </w:p>
          <w:p w14:paraId="6507071A" w14:textId="77777777" w:rsidR="00472B0F" w:rsidRDefault="00665AFF">
            <w:pPr>
              <w:spacing w:after="0" w:line="240" w:lineRule="auto"/>
              <w:rPr>
                <w:b/>
                <w:bCs/>
                <w:color w:val="BD582C" w:themeColor="accent2"/>
              </w:rPr>
            </w:pPr>
            <w:r>
              <w:rPr>
                <w:rFonts w:eastAsia="Calibri" w:cs="Arial"/>
                <w:b/>
                <w:bCs/>
                <w:color w:val="BD582C" w:themeColor="accent2"/>
              </w:rPr>
              <w:t>-</w:t>
            </w:r>
          </w:p>
          <w:p w14:paraId="59A855E6" w14:textId="77777777" w:rsidR="00472B0F" w:rsidRDefault="00472B0F">
            <w:pPr>
              <w:spacing w:after="0" w:line="240" w:lineRule="auto"/>
              <w:rPr>
                <w:b/>
                <w:bCs/>
                <w:color w:val="BD582C" w:themeColor="accent2"/>
              </w:rPr>
            </w:pPr>
          </w:p>
        </w:tc>
        <w:tc>
          <w:tcPr>
            <w:tcW w:w="1450" w:type="dxa"/>
            <w:vMerge w:val="restart"/>
            <w:shd w:val="clear" w:color="auto" w:fill="EBE6DC" w:themeFill="accent4" w:themeFillTint="33"/>
          </w:tcPr>
          <w:p w14:paraId="29F43026" w14:textId="77777777" w:rsidR="00472B0F" w:rsidRDefault="00665AFF">
            <w:pPr>
              <w:spacing w:after="0" w:line="240" w:lineRule="auto"/>
              <w:rPr>
                <w:sz w:val="144"/>
                <w:szCs w:val="144"/>
              </w:rPr>
            </w:pPr>
            <w:r>
              <w:rPr>
                <w:rFonts w:eastAsia="Calibri" w:cs="Arial"/>
                <w:sz w:val="144"/>
                <w:szCs w:val="144"/>
              </w:rPr>
              <w:t>X</w:t>
            </w:r>
          </w:p>
        </w:tc>
        <w:tc>
          <w:tcPr>
            <w:tcW w:w="1399" w:type="dxa"/>
            <w:vMerge w:val="restart"/>
            <w:shd w:val="clear" w:color="auto" w:fill="EBE6DC" w:themeFill="accent4" w:themeFillTint="33"/>
          </w:tcPr>
          <w:p w14:paraId="17E7E23F" w14:textId="77777777" w:rsidR="00472B0F" w:rsidRDefault="00665AFF">
            <w:pPr>
              <w:spacing w:after="0" w:line="240" w:lineRule="auto"/>
              <w:rPr>
                <w:sz w:val="144"/>
                <w:szCs w:val="144"/>
              </w:rPr>
            </w:pPr>
            <w:r>
              <w:rPr>
                <w:rFonts w:eastAsia="Calibri" w:cs="Arial"/>
                <w:sz w:val="144"/>
                <w:szCs w:val="144"/>
              </w:rPr>
              <w:t>X</w:t>
            </w:r>
          </w:p>
        </w:tc>
        <w:tc>
          <w:tcPr>
            <w:tcW w:w="1451" w:type="dxa"/>
            <w:vMerge w:val="restart"/>
            <w:shd w:val="clear" w:color="auto" w:fill="EBE6DC" w:themeFill="accent4" w:themeFillTint="33"/>
          </w:tcPr>
          <w:p w14:paraId="35DF4675" w14:textId="77777777" w:rsidR="00472B0F" w:rsidRDefault="00665AFF">
            <w:pPr>
              <w:spacing w:after="0" w:line="240" w:lineRule="auto"/>
              <w:rPr>
                <w:sz w:val="144"/>
                <w:szCs w:val="144"/>
              </w:rPr>
            </w:pPr>
            <w:r>
              <w:rPr>
                <w:rFonts w:eastAsia="Calibri" w:cs="Arial"/>
                <w:sz w:val="144"/>
                <w:szCs w:val="144"/>
              </w:rPr>
              <w:t>X</w:t>
            </w:r>
          </w:p>
        </w:tc>
      </w:tr>
      <w:tr w:rsidR="00472B0F" w14:paraId="373A4362" w14:textId="77777777">
        <w:trPr>
          <w:trHeight w:val="649"/>
        </w:trPr>
        <w:tc>
          <w:tcPr>
            <w:tcW w:w="987" w:type="dxa"/>
            <w:vMerge/>
          </w:tcPr>
          <w:p w14:paraId="513ED916" w14:textId="77777777" w:rsidR="00472B0F" w:rsidRDefault="00472B0F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993" w:type="dxa"/>
            <w:gridSpan w:val="2"/>
            <w:vMerge/>
            <w:shd w:val="clear" w:color="auto" w:fill="C5B597" w:themeFill="accent4" w:themeFillTint="99"/>
          </w:tcPr>
          <w:p w14:paraId="731AF150" w14:textId="77777777" w:rsidR="00472B0F" w:rsidRDefault="00472B0F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1347" w:type="dxa"/>
            <w:vMerge/>
          </w:tcPr>
          <w:p w14:paraId="6BA87F79" w14:textId="77777777" w:rsidR="00472B0F" w:rsidRDefault="00472B0F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1435" w:type="dxa"/>
            <w:shd w:val="clear" w:color="auto" w:fill="EBE6DC" w:themeFill="accent4" w:themeFillTint="33"/>
          </w:tcPr>
          <w:p w14:paraId="3A2F3713" w14:textId="77777777" w:rsidR="00472B0F" w:rsidRDefault="00665AFF">
            <w:pPr>
              <w:spacing w:after="0" w:line="240" w:lineRule="auto"/>
              <w:rPr>
                <w:b/>
                <w:bCs/>
                <w:color w:val="BD582C" w:themeColor="accent2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color w:val="BD582C" w:themeColor="accent2"/>
                <w:sz w:val="22"/>
                <w:szCs w:val="22"/>
              </w:rPr>
              <w:t>Mr Crouzet</w:t>
            </w:r>
          </w:p>
          <w:p w14:paraId="40609FF4" w14:textId="77777777" w:rsidR="00472B0F" w:rsidRDefault="00665AFF">
            <w:pPr>
              <w:spacing w:after="0" w:line="240" w:lineRule="auto"/>
              <w:rPr>
                <w:b/>
                <w:bCs/>
                <w:color w:val="BD582C" w:themeColor="accent2"/>
              </w:rPr>
            </w:pPr>
            <w:r>
              <w:rPr>
                <w:rFonts w:eastAsia="Calibri" w:cs="Arial"/>
                <w:b/>
                <w:bCs/>
                <w:color w:val="BD582C" w:themeColor="accent2"/>
              </w:rPr>
              <w:t>15h20 à 17h25</w:t>
            </w:r>
          </w:p>
          <w:p w14:paraId="55E53B7D" w14:textId="77777777" w:rsidR="00472B0F" w:rsidRDefault="00665AFF">
            <w:pPr>
              <w:spacing w:after="0" w:line="240" w:lineRule="auto"/>
              <w:rPr>
                <w:b/>
                <w:bCs/>
                <w:color w:val="BD582C" w:themeColor="accent2"/>
              </w:rPr>
            </w:pPr>
            <w:r>
              <w:rPr>
                <w:rFonts w:eastAsia="Calibri" w:cs="Arial"/>
                <w:b/>
                <w:bCs/>
                <w:color w:val="BD582C" w:themeColor="accent2"/>
              </w:rPr>
              <w:t>-</w:t>
            </w:r>
          </w:p>
          <w:p w14:paraId="5628212C" w14:textId="77777777" w:rsidR="00472B0F" w:rsidRDefault="00665AFF">
            <w:pPr>
              <w:spacing w:after="0" w:line="240" w:lineRule="auto"/>
              <w:rPr>
                <w:b/>
                <w:bCs/>
                <w:color w:val="BD582C" w:themeColor="accent2"/>
              </w:rPr>
            </w:pPr>
            <w:r>
              <w:rPr>
                <w:rFonts w:eastAsia="Calibri" w:cs="Arial"/>
                <w:b/>
                <w:bCs/>
                <w:color w:val="BD582C" w:themeColor="accent2"/>
              </w:rPr>
              <w:t>-</w:t>
            </w:r>
          </w:p>
        </w:tc>
        <w:tc>
          <w:tcPr>
            <w:tcW w:w="1450" w:type="dxa"/>
            <w:vMerge/>
          </w:tcPr>
          <w:p w14:paraId="5C8D6B00" w14:textId="77777777" w:rsidR="00472B0F" w:rsidRDefault="00472B0F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1399" w:type="dxa"/>
            <w:vMerge/>
          </w:tcPr>
          <w:p w14:paraId="384ECCEC" w14:textId="77777777" w:rsidR="00472B0F" w:rsidRDefault="00472B0F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1451" w:type="dxa"/>
            <w:vMerge/>
          </w:tcPr>
          <w:p w14:paraId="42183F1E" w14:textId="77777777" w:rsidR="00472B0F" w:rsidRDefault="00472B0F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</w:tbl>
    <w:p w14:paraId="5137C624" w14:textId="77777777" w:rsidR="00472B0F" w:rsidRDefault="00665AFF">
      <w:r>
        <w:rPr>
          <w:noProof/>
        </w:rPr>
        <mc:AlternateContent>
          <mc:Choice Requires="wps">
            <w:drawing>
              <wp:anchor distT="38100" distB="70485" distL="57150" distR="57785" simplePos="0" relativeHeight="2" behindDoc="0" locked="0" layoutInCell="0" allowOverlap="1" wp14:anchorId="32A3C05B" wp14:editId="63B92E1D">
                <wp:simplePos x="0" y="0"/>
                <wp:positionH relativeFrom="margin">
                  <wp:align>center</wp:align>
                </wp:positionH>
                <wp:positionV relativeFrom="paragraph">
                  <wp:posOffset>-9137015</wp:posOffset>
                </wp:positionV>
                <wp:extent cx="5866765" cy="673100"/>
                <wp:effectExtent l="58420" t="38735" r="57150" b="7683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920" cy="673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30A0"/>
                        </a:solidFill>
                        <a:ln w="0">
                          <a:noFill/>
                        </a:ln>
                        <a:effectLst>
                          <a:outerShdw blurRad="57240" dist="1908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/>
                      </wps:style>
                      <wps:txbx>
                        <w:txbxContent>
                          <w:p w14:paraId="3258B76F" w14:textId="77777777" w:rsidR="00472B0F" w:rsidRDefault="00665AFF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ACCUEIL DES ELEVE DE ROMAIN ROLLAND SUR LES TP DE SPE</w:t>
                            </w:r>
                          </w:p>
                          <w:p w14:paraId="1081FD76" w14:textId="77777777" w:rsidR="00472B0F" w:rsidRDefault="00665AFF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Semaine du 30 mars 2026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A3C05B" id="Rectangle : coins arrondis 1" o:spid="_x0000_s1026" style="position:absolute;margin-left:0;margin-top:-719.45pt;width:461.95pt;height:53pt;z-index:2;visibility:visible;mso-wrap-style:square;mso-wrap-distance-left:4.5pt;mso-wrap-distance-top:3pt;mso-wrap-distance-right:4.55pt;mso-wrap-distance-bottom:5.55pt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y42XwIAABwFAAAOAAAAZHJzL2Uyb0RvYy54bWysVMtu2zAQvBfoPxC8N5LtRE6MyEHQIL0U&#10;aZGkyJnmw2JBcQmStuS/75KSZbdFDy3qA80l9zEz3NXtXd8aspc+aLA1nV2UlEjLQWi7rem318cP&#10;15SEyKxgBqys6UEGerd+/+62cys5hwaMkJ5gEhtWnatpE6NbFUXgjWxZuAAnLV4q8C2LaPptITzr&#10;MHtrinlZVkUHXjgPXIaApw/DJV3n/EpJHr8oFWQkpqaILebV53WT1mJ9y1Zbz1yj+QiD/QOKlmmL&#10;RadUDywysvP6t1St5h4CqHjBoS1AKc1l5oBsZuUvbF4a5mTmguIEN8kU/l9a/rR/cV89ytC5sAq4&#10;TSx65dv0j/hIn8U6TGLJPhKOh1fXVXUzR0053lXLBb5GUrM4RTsf4icJLUmbmnrYWfGML5KFYvvP&#10;IWbFBLGsxdZg4jslqjWo/54ZMquqajlmHJ0x9zFnigxgtHjUxmTDbzcfjScYWtNluSjvj3B+cjOW&#10;dIlKCrGQggfMxqYTmTtmBAa7KP1LIzqyMTv/zARyXs4vkbHQic/sprzOBrbT1WWZfpQws8U54NFT&#10;4iG+6djkRzyWDOcoc8gAhRnXsAF7tUiJBlSje1Z1gpOtM6TF6eXyLh6MTGSMfZaKaJEfMEuUhkpO&#10;IjHOpY1XY6nsnbwUajIFLrJQeRr/FDj6n+T7m+CBBkbkymDjFNxqCz5jOyOVtrHf9GO7bkAcvnrC&#10;LG8AHyGpnvKkHnnt35h3Y+dF7NknOE4TW+V2GhQ++aZIC/e7CErHdJmKDRVGA0cwaz9+LtKMn9vZ&#10;6/RRW/8AAAD//wMAUEsDBBQABgAIAAAAIQBdLrlf4AAAAAwBAAAPAAAAZHJzL2Rvd25yZXYueG1s&#10;TI/BTsMwEETvSPyDtUjcWqcJoCaNUyEEQuKA1MAHbONtHBKvQ+y24e9xT3Db3RnNvim3sx3EiSbf&#10;OVawWiYgiBunO24VfH68LNYgfEDWODgmBT/kYVtdX5VYaHfmHZ3q0IoYwr5ABSaEsZDSN4Ys+qUb&#10;iaN2cJPFENeplXrCcwy3g0yT5EFa7Dh+MDjSk6Gmr49WAb59yXbu7w039c4898nre/7NSt3ezI8b&#10;EIHm8GeGC35Ehyoy7d2RtReDglgkKFis7rJ1DiIa8jSLw/5yy7I0B1mV8n+J6hcAAP//AwBQSwEC&#10;LQAUAAYACAAAACEAtoM4kv4AAADhAQAAEwAAAAAAAAAAAAAAAAAAAAAAW0NvbnRlbnRfVHlwZXNd&#10;LnhtbFBLAQItABQABgAIAAAAIQA4/SH/1gAAAJQBAAALAAAAAAAAAAAAAAAAAC8BAABfcmVscy8u&#10;cmVsc1BLAQItABQABgAIAAAAIQB2Vy42XwIAABwFAAAOAAAAAAAAAAAAAAAAAC4CAABkcnMvZTJv&#10;RG9jLnhtbFBLAQItABQABgAIAAAAIQBdLrlf4AAAAAwBAAAPAAAAAAAAAAAAAAAAALkEAABkcnMv&#10;ZG93bnJldi54bWxQSwUGAAAAAAQABADzAAAAxgUAAAAA&#10;" o:allowincell="f" fillcolor="#7030a0" stroked="f" strokeweight="0">
                <v:shadow on="t" color="black" opacity="41287f" offset="0,.53mm"/>
                <v:textbox>
                  <w:txbxContent>
                    <w:p w14:paraId="3258B76F" w14:textId="77777777" w:rsidR="00472B0F" w:rsidRDefault="00665AFF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ACCUEIL DES ELEVE DE ROMAIN ROLLAND SUR LES TP DE SPE</w:t>
                      </w:r>
                    </w:p>
                    <w:p w14:paraId="1081FD76" w14:textId="77777777" w:rsidR="00472B0F" w:rsidRDefault="00665AFF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Semaine du 30 mars 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472B0F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0F"/>
    <w:rsid w:val="00472B0F"/>
    <w:rsid w:val="00540556"/>
    <w:rsid w:val="008F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A8FB"/>
  <w15:docId w15:val="{43D44E30-1DC5-4650-85A2-72FCF1F9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293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3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3DC8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3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3DC8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3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3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3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3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293DC8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293DC8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293DC8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293DC8"/>
    <w:rPr>
      <w:rFonts w:eastAsiaTheme="majorEastAsia" w:cstheme="majorBidi"/>
      <w:i/>
      <w:iCs/>
      <w:color w:val="AA610D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293DC8"/>
    <w:rPr>
      <w:rFonts w:eastAsiaTheme="majorEastAsia" w:cstheme="majorBidi"/>
      <w:color w:val="AA610D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293D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293D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293D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293DC8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qFormat/>
    <w:rsid w:val="00293DC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00293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link w:val="Citation"/>
    <w:uiPriority w:val="29"/>
    <w:qFormat/>
    <w:rsid w:val="00293DC8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293DC8"/>
    <w:rPr>
      <w:i/>
      <w:iCs/>
      <w:color w:val="AA610D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293DC8"/>
    <w:rPr>
      <w:i/>
      <w:iCs/>
      <w:color w:val="AA610D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3DC8"/>
    <w:rPr>
      <w:b/>
      <w:bCs/>
      <w:smallCaps/>
      <w:color w:val="AA610D" w:themeColor="accent1" w:themeShade="BF"/>
      <w:spacing w:val="5"/>
    </w:rPr>
  </w:style>
  <w:style w:type="paragraph" w:styleId="Titre">
    <w:name w:val="Title"/>
    <w:basedOn w:val="Normal"/>
    <w:next w:val="Corpsdetexte"/>
    <w:link w:val="TitreCar"/>
    <w:uiPriority w:val="10"/>
    <w:qFormat/>
    <w:rsid w:val="00293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3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3DC8"/>
    <w:pPr>
      <w:spacing w:before="160"/>
      <w:jc w:val="center"/>
    </w:pPr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3DC8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3DC8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paragraph" w:customStyle="1" w:styleId="Contenudecadre">
    <w:name w:val="Contenu de cadre"/>
    <w:basedOn w:val="Normal"/>
    <w:qFormat/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39"/>
    <w:rsid w:val="00293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range">
      <a:dk1>
        <a:srgbClr val="000000"/>
      </a:dk1>
      <a:lt1>
        <a:srgbClr val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111</Words>
  <Characters>613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dc:description/>
  <cp:lastModifiedBy>Daëd MUSTAPHA</cp:lastModifiedBy>
  <cp:revision>5</cp:revision>
  <dcterms:created xsi:type="dcterms:W3CDTF">2026-01-29T14:21:00Z</dcterms:created>
  <dcterms:modified xsi:type="dcterms:W3CDTF">2026-03-25T21:49:00Z</dcterms:modified>
  <dc:language>fr-FR</dc:language>
</cp:coreProperties>
</file>