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 w:after="0" w:line="276" w:lineRule="auto"/>
        <w:jc w:val="both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Конспект занятия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развитию речи на тему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iCs/>
          <w:color w:val="111111"/>
          <w:sz w:val="24"/>
          <w:szCs w:val="24"/>
          <w:lang w:eastAsia="ru-ru"/>
        </w:rPr>
        <w:t>Я человек</w:t>
      </w:r>
      <w:r>
        <w:rPr>
          <w:rFonts w:ascii="Times New Roman" w:hAnsi="Times New Roman" w:eastAsia="Times New Roman" w:cs="Times New Roman"/>
          <w:iCs/>
          <w:color w:val="111111"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для детей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старшей группы </w:t>
      </w:r>
    </w:p>
    <w:p>
      <w:pPr>
        <w:ind w:firstLine="709"/>
        <w:spacing w:after="0" w:line="276" w:lineRule="auto"/>
        <w:jc w:val="both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 xml:space="preserve"> пополнять и уточнять знания, развивать лексико-грамматический строй и связную речь детей по теме «Человек».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spacing w:after="0" w:line="276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Коррекционно-образовательные задачи: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ind w:firstLine="709"/>
        <w:spacing w:after="0" w:line="276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 xml:space="preserve">ознакомить детей с частями тела человека; 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spacing w:after="0" w:line="276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 xml:space="preserve">ормировать умение образовывать существительные множественного  числа; формировать умение различать правую и левую руку, ногу 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и.т.д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Коррекционно-развивающие задачи: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азвивать внимание.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Коррекционно-воспитательные задачи:</w:t>
      </w:r>
    </w:p>
    <w:p>
      <w:pPr>
        <w:ind w:firstLine="709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сотрудничества, взаимопонимания, доброжелательности, самостоятельности, инициативности, ответственности. </w:t>
      </w:r>
    </w:p>
    <w:p>
      <w:pPr>
        <w:ind w:firstLine="709"/>
        <w:spacing w:after="0" w:line="276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Оборудование: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har1"/>
          <w:rFonts w:ascii="Times New Roman" w:hAnsi="Times New Roman" w:cs="Times New Roman"/>
          <w:color w:val="000000"/>
          <w:sz w:val="24"/>
          <w:szCs w:val="24"/>
        </w:rPr>
        <w:t>демонстрационный материал- картинки с изображением людей, туалетные принадлежности.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ind w:firstLine="709"/>
        <w:spacing w:after="0" w:line="276" w:lineRule="auto"/>
        <w:jc w:val="both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Интеграция образовательных областей: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«Речевое развитие», Социально-коммуникативное развитие», «Познавательное развитие», «Физическое развитие».</w:t>
      </w:r>
    </w:p>
    <w:p>
      <w:pPr>
        <w:ind w:firstLine="709"/>
        <w:spacing w:after="0" w:line="240" w:lineRule="auto"/>
        <w:jc w:val="both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1.Организационный момент.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Логопед выставляет ряд картинок: девочка , мальчик, мужчина, женщина, бабушка, дедушка. Дети запоминают последовательность и проговаривают( последовательность картинок меняется несколько раз)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_ Как называется то, что нарисовано на этих картинках одним словом? ( Люди, человек)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-Как вы думаете, о ком мы сегодня будем говорить? ( О человеке, о себе).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Воспитатель показывает рисунок человека.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Как называется самая большая часть тела человека? ( Туловище)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Воспитатель показывает , где находится  грудь, живот, спина, затем загадывает  загадки:</w:t>
      </w:r>
      <w:r>
        <w:rPr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134" w:top="1134" w:right="849" w:bottom="1134" w:header="0" w:footer="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1. У зверюшки- на макушке,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А у нас – ниже глаз.( Уши)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-Для  чего нужны уши?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2.Два Егорки живут возле горки,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А друг на друга не глядят. ( Глаза).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Для чего нужны глаза?</w:t>
      </w:r>
      <w:r>
        <w:rPr>
          <w:rStyle w:val="char1"/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3.Он бывает самым разным: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Добрым , вредным,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Гордым , важным.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Длинным, маленьким, горбатым,</w:t>
      </w:r>
      <w:r>
        <w:rPr>
          <w:color w:val="000000"/>
        </w:rPr>
      </w:r>
    </w:p>
    <w:p>
      <w:pPr>
        <w:pStyle w:val="para1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Толстым , тонким, конопатым. ( Нос).</w:t>
      </w:r>
      <w:r>
        <w:rPr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1134" w:right="849" w:bottom="1134"/>
          <w:paperSrc w:first="7" w:other="7" a="0" b="0"/>
          <w:pgNumType w:fmt="decimal"/>
          <w:cols w:num="2" w:equalWidth="1" w:space="708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-Для чего нужен  нос?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А ещё у человека есть  лоб, щёки, брови, ресницы, ноздри, губы, подбородок.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(Дети на себе показывают названные части тела)</w:t>
      </w:r>
      <w:r>
        <w:rPr>
          <w:color w:val="000000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134" w:top="1134" w:right="849" w:bottom="1134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2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</w:rPr>
      </w:pPr>
      <w:r>
        <w:rPr>
          <w:rStyle w:val="char3"/>
          <w:b/>
          <w:bCs/>
          <w:color w:val="000000"/>
        </w:rPr>
        <w:t>2. Игра “Назови ласково”.</w:t>
      </w:r>
      <w:r>
        <w:rPr>
          <w:rStyle w:val="char3"/>
          <w:color w:val="000000"/>
        </w:rPr>
        <w:t> Назовите все части тела ласково: рука (ручка), нога (ножка), плечо (плечико), нос (носик), волос (волосик), палец (пальчик), голова (головка, головушка), щека (щечка), ухо (ушко), живот (животик), глаз (глазок).</w:t>
      </w:r>
      <w:r>
        <w:rPr>
          <w:rFonts w:ascii="Calibri" w:hAnsi="Calibri" w:cs="Calibri"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3. Дидактическая игра « Один- много».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Ухо- уши, шея-…, глаз-…., волос-…., голова-…., подбородок-…., бровь-….., нос-….., гу4бы-…., рот-……</w:t>
      </w:r>
      <w:r>
        <w:rPr>
          <w:rStyle w:val="char1"/>
          <w:color w:val="000000"/>
        </w:rPr>
      </w:r>
    </w:p>
    <w:p>
      <w:pPr>
        <w:pStyle w:val="para2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</w:rPr>
      </w:pPr>
      <w:r>
        <w:rPr>
          <w:rStyle w:val="char3"/>
          <w:b/>
          <w:bCs/>
          <w:color w:val="000000"/>
        </w:rPr>
        <w:t>4. Игра “Расскажи про великана”(</w:t>
      </w:r>
      <w:r>
        <w:rPr>
          <w:rStyle w:val="char3"/>
          <w:color w:val="000000"/>
        </w:rPr>
        <w:t>закалдовываю</w:t>
      </w:r>
      <w:r>
        <w:rPr>
          <w:rStyle w:val="char3"/>
          <w:color w:val="000000"/>
        </w:rPr>
        <w:t xml:space="preserve"> детей в великанов- играют стоя)</w:t>
      </w:r>
      <w:r>
        <w:rPr>
          <w:rFonts w:ascii="Calibri" w:hAnsi="Calibri" w:cs="Calibri"/>
          <w:color w:val="000000"/>
        </w:rPr>
      </w:r>
    </w:p>
    <w:p>
      <w:pPr>
        <w:pStyle w:val="para2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</w:rPr>
      </w:pPr>
      <w:r>
        <w:rPr>
          <w:rStyle w:val="char3"/>
          <w:color w:val="000000"/>
        </w:rPr>
        <w:t>Ребята, а я знаю одного великана и у него не нос, а носище. Не руки, а ... Ой, не знаю как сказать? Помогите мне, пожалуйста.</w:t>
      </w:r>
      <w:r>
        <w:rPr>
          <w:rFonts w:ascii="Calibri" w:hAnsi="Calibri" w:cs="Calibri"/>
          <w:color w:val="000000"/>
        </w:rPr>
      </w:r>
    </w:p>
    <w:p>
      <w:pPr>
        <w:pStyle w:val="para2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 w:cs="Calibri"/>
          <w:color w:val="000000"/>
        </w:rPr>
      </w:pPr>
      <w:r>
        <w:rPr>
          <w:rStyle w:val="char3"/>
          <w:color w:val="000000"/>
        </w:rPr>
        <w:t>Не руки, а ...ручищи; не глаза, а...глазища; не губы, а ...</w:t>
      </w:r>
      <w:r>
        <w:rPr>
          <w:rStyle w:val="char3"/>
          <w:color w:val="000000"/>
        </w:rPr>
        <w:t>губищи</w:t>
      </w:r>
      <w:r>
        <w:rPr>
          <w:rStyle w:val="char3"/>
          <w:color w:val="000000"/>
        </w:rPr>
        <w:t>; не кулаки, а ...кулачищи; не локти, а ...</w:t>
      </w:r>
      <w:r>
        <w:rPr>
          <w:rStyle w:val="char3"/>
          <w:color w:val="000000"/>
        </w:rPr>
        <w:t>локтищи</w:t>
      </w:r>
      <w:r>
        <w:rPr>
          <w:rStyle w:val="char3"/>
          <w:color w:val="000000"/>
        </w:rPr>
        <w:t>; не ноги, а ...ножищи; не ногти, а ...ногтищи; не зубы , а ...</w:t>
      </w:r>
      <w:r>
        <w:rPr>
          <w:rStyle w:val="char3"/>
          <w:color w:val="000000"/>
        </w:rPr>
        <w:t>зубищи</w:t>
      </w:r>
      <w:r>
        <w:rPr>
          <w:rStyle w:val="char3"/>
          <w:color w:val="000000"/>
        </w:rPr>
        <w:t xml:space="preserve">; не волосы, а </w:t>
      </w:r>
      <w:r>
        <w:rPr>
          <w:rStyle w:val="char3"/>
          <w:color w:val="000000"/>
        </w:rPr>
        <w:t>волосищи</w:t>
      </w:r>
      <w:r>
        <w:rPr>
          <w:rStyle w:val="char3"/>
          <w:color w:val="000000"/>
        </w:rPr>
        <w:t>; не брови, а ...</w:t>
      </w:r>
      <w:r>
        <w:rPr>
          <w:rStyle w:val="char3"/>
          <w:color w:val="000000"/>
        </w:rPr>
        <w:t>бровищи</w:t>
      </w:r>
      <w:r>
        <w:rPr>
          <w:rStyle w:val="char3"/>
          <w:color w:val="000000"/>
        </w:rPr>
        <w:t>; не живот, а ...</w:t>
      </w:r>
      <w:r>
        <w:rPr>
          <w:rStyle w:val="char3"/>
          <w:color w:val="000000"/>
        </w:rPr>
        <w:t>животище</w:t>
      </w:r>
      <w:r>
        <w:rPr>
          <w:rStyle w:val="char3"/>
          <w:color w:val="000000"/>
        </w:rPr>
        <w:t>.</w:t>
      </w:r>
      <w:r>
        <w:rPr>
          <w:rFonts w:ascii="Calibri" w:hAnsi="Calibri" w:cs="Calibri"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5. Физкультминутка.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Девочки и мальчики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Прыгают, как мячики.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Ручками хлопают,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Головками кивают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И тихо приседают.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-Ребята , чем вы сейчас хлопали?(Руками).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Покажите правую руку, левую.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Воспитатель показывает  части руки, а дети показывают на себе( пальцы, ногти, ладонь, локоть, плечо).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-Покажите чем вы топали?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Проводится аналогичная работа.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6. Дидактическая игра «Подбери слова».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 Воспитатель поочерёдно задаёт детям вопросы: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 xml:space="preserve">- Какие у тебя глаза?( У меня глаза большие, серые,  красивые,  и </w:t>
      </w:r>
      <w:r>
        <w:rPr>
          <w:rStyle w:val="char1"/>
          <w:color w:val="000000"/>
        </w:rPr>
        <w:t>тд</w:t>
      </w:r>
      <w:r>
        <w:rPr>
          <w:rStyle w:val="char1"/>
          <w:color w:val="000000"/>
        </w:rPr>
        <w:t>.)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 xml:space="preserve">-Какие у тебя волосы? ( У меня волосы длинные, густые, блестящие </w:t>
      </w:r>
      <w:r>
        <w:rPr>
          <w:rStyle w:val="char1"/>
          <w:color w:val="000000"/>
        </w:rPr>
        <w:t>итд</w:t>
      </w:r>
      <w:r>
        <w:rPr>
          <w:rStyle w:val="char1"/>
          <w:color w:val="000000"/>
        </w:rPr>
        <w:t>).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-Какие у тебя рот, нос, уши? ( Проводится аналогичная работа).</w:t>
      </w:r>
      <w:r>
        <w:rPr>
          <w:rStyle w:val="char1"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7.</w:t>
      </w:r>
      <w:r>
        <w:rPr>
          <w:rStyle w:val="char1"/>
          <w:b/>
          <w:bCs/>
          <w:color w:val="000000"/>
        </w:rPr>
        <w:t xml:space="preserve"> И</w:t>
      </w:r>
      <w:r>
        <w:rPr>
          <w:b/>
          <w:bCs/>
          <w:color w:val="000000"/>
        </w:rPr>
        <w:t>гра «Доскажи словечко»</w:t>
      </w:r>
      <w:r>
        <w:rPr>
          <w:color w:val="000000"/>
        </w:rPr>
      </w:r>
    </w:p>
    <w:p>
      <w:pPr>
        <w:ind w:firstLine="709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Я начинаю предложение, вы заканчиваете.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Головой мы что делаем? (думаем). Ушами что делаем? (слушаем). Глазами..? (смотрим). Ногами..? (ходим, бегаем, прыгаем).  Руками..? (берем, держим). Пальцами..? (трогаем, гладим, рисуем). А для чего человеку нужен нос? (Чтобы дышать;  нюхать . нос охраняет наш организм от пыли и микробов и т.д.)</w:t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еще он нужен для того, чтобы красиво говорить. Зажмите носик пальцами и повторите ни-на. Что получилось? А теперь скажите ма-ма.</w:t>
      </w:r>
      <w:r>
        <w:rPr>
          <w:rStyle w:val="char1"/>
          <w:rFonts w:eastAsia="Times New Roman"/>
          <w:color w:val="000000"/>
          <w:sz w:val="24"/>
          <w:szCs w:val="24"/>
          <w:lang w:eastAsia="ru-ru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8. Чтение и обсуждение отрывка из стихотворения К.И Чуковского « Мойдодыр»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Ах ты, грязный, ах ты  гадкий,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Неумытый поросёнок!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Ты чернее трубочиста, полюбуйся на себя.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У тебя на шее вакса,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У тебя под носом клякса,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У тебя такие руки , что сбежали даже брюки,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Даже брюки, даже брюки,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Убежали от тебя.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Ребята, как вы думаете, о ком эти стихи? ( О неряхе, грязнуле).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 xml:space="preserve">-- Что надо делать чтобы быть чистым?( Умываться, мыть руки, тело </w:t>
      </w:r>
      <w:r>
        <w:rPr>
          <w:rStyle w:val="char1"/>
          <w:color w:val="000000"/>
        </w:rPr>
        <w:t>итд</w:t>
      </w:r>
      <w:r>
        <w:rPr>
          <w:rStyle w:val="char1"/>
          <w:color w:val="000000"/>
        </w:rPr>
        <w:t>)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-Покажите, как это надо делать.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Дети встают друг за другом и имитируют движения, показывая как они умываются, моют руки , ноги и другие части тела.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- Человек должен быть опрятным и чистым. С таким человеком всегда приятно общаться. Для этого надо ежедневно мыть руки , причёсываться, чистить и гладить одежду, чистить обувь.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9.Дидактическая игра «Какие вещи нужны человеку, чтобы быть чистым и опрятным».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На столе разложены различные предметы: зубная щётка, мыло, утюг, мочалка и</w:t>
      </w:r>
      <w:r>
        <w:rPr>
          <w:rStyle w:val="char1"/>
          <w:color w:val="000000"/>
        </w:rPr>
        <w:t xml:space="preserve"> </w:t>
      </w:r>
      <w:r>
        <w:rPr>
          <w:rStyle w:val="char1"/>
          <w:color w:val="000000"/>
        </w:rPr>
        <w:t>т</w:t>
      </w:r>
      <w:r>
        <w:rPr>
          <w:rStyle w:val="char1"/>
          <w:color w:val="000000"/>
        </w:rPr>
        <w:t>.</w:t>
      </w:r>
      <w:r>
        <w:rPr>
          <w:rStyle w:val="char1"/>
          <w:color w:val="000000"/>
        </w:rPr>
        <w:t>д.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Дети выбирают любой предмет и составляют предложение.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Например: Расчёска н</w:t>
      </w:r>
      <w:r>
        <w:rPr>
          <w:rStyle w:val="char1"/>
          <w:color w:val="000000"/>
        </w:rPr>
        <w:t>у</w:t>
      </w:r>
      <w:r>
        <w:rPr>
          <w:rStyle w:val="char1"/>
          <w:color w:val="000000"/>
        </w:rPr>
        <w:t xml:space="preserve">жна человеку, чтобы причёсывать волосы и </w:t>
      </w:r>
      <w:r>
        <w:rPr>
          <w:rStyle w:val="char1"/>
          <w:color w:val="000000"/>
        </w:rPr>
        <w:t>тд</w:t>
      </w:r>
      <w:r>
        <w:rPr>
          <w:rStyle w:val="char1"/>
          <w:color w:val="000000"/>
        </w:rPr>
        <w:t>.</w:t>
      </w:r>
      <w:r>
        <w:rPr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</w:rPr>
      </w:pPr>
      <w:r>
        <w:rPr>
          <w:rStyle w:val="char1"/>
          <w:b/>
          <w:bCs/>
          <w:color w:val="000000"/>
        </w:rPr>
        <w:t>10. Итог.</w:t>
      </w:r>
      <w:r>
        <w:rPr>
          <w:b/>
          <w:bCs/>
          <w:color w:val="000000"/>
        </w:rPr>
      </w:r>
    </w:p>
    <w:p>
      <w:pPr>
        <w:pStyle w:val="para1"/>
        <w:ind w:firstLine="709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rStyle w:val="char1"/>
          <w:color w:val="000000"/>
        </w:rPr>
        <w:t>Дети по «цепочке» называют основные части тела человека.</w:t>
      </w:r>
      <w:r>
        <w:rPr>
          <w:color w:val="000000"/>
        </w:rPr>
      </w:r>
    </w:p>
    <w:p>
      <w:pPr>
        <w:ind w:firstLine="709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8" w:w="11906"/>
      <w:pgMar w:left="1134" w:top="1134" w:right="849" w:bottom="1134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77"/>
    </w:tmLastPosCaret>
    <w:tmLastPosAnchor>
      <w:tmLastPosPgfIdx w:val="0"/>
      <w:tmLastPosIdx w:val="0"/>
    </w:tmLastPosAnchor>
    <w:tmLastPosTblRect w:left="0" w:top="0" w:right="0" w:bottom="0"/>
  </w:tmLastPos>
  <w:tmAppRevision w:date="173123191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 w:customStyle="1">
    <w:name w:val="c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c0"/>
    <w:basedOn w:val="char0"/>
  </w:style>
  <w:style w:type="character" w:styleId="char2" w:customStyle="1">
    <w:name w:val="c4"/>
    <w:basedOn w:val="char0"/>
  </w:style>
  <w:style w:type="character" w:styleId="char3" w:customStyle="1">
    <w:name w:val="c6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 w:customStyle="1">
    <w:name w:val="c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c0"/>
    <w:basedOn w:val="char0"/>
  </w:style>
  <w:style w:type="character" w:styleId="char2" w:customStyle="1">
    <w:name w:val="c4"/>
    <w:basedOn w:val="char0"/>
  </w:style>
  <w:style w:type="character" w:styleId="char3" w:customStyle="1">
    <w:name w:val="c6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Николай</dc:creator>
  <cp:keywords/>
  <dc:description/>
  <cp:lastModifiedBy/>
  <cp:revision>6</cp:revision>
  <cp:lastPrinted>2024-11-10T09:45:31Z</cp:lastPrinted>
  <dcterms:created xsi:type="dcterms:W3CDTF">2023-09-24T11:55:00Z</dcterms:created>
  <dcterms:modified xsi:type="dcterms:W3CDTF">2024-11-10T09:45:11Z</dcterms:modified>
</cp:coreProperties>
</file>