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НОД. Рисование в старшей группе компенсирующей направленности «Цветы для </w:t>
      </w:r>
      <w:r>
        <w:rPr>
          <w:rFonts w:ascii="Times New Roman" w:hAnsi="Times New Roman" w:cs="Times New Roman"/>
          <w:sz w:val="36"/>
          <w:szCs w:val="36"/>
        </w:rPr>
        <w:t>любимой мамы</w:t>
      </w:r>
      <w:r>
        <w:rPr>
          <w:rFonts w:ascii="Times New Roman" w:hAnsi="Times New Roman" w:cs="Times New Roman"/>
          <w:sz w:val="36"/>
          <w:szCs w:val="36"/>
        </w:rPr>
        <w:t>».</w:t>
      </w:r>
      <w:r>
        <w:rPr>
          <w:rFonts w:ascii="Times New Roman" w:hAnsi="Times New Roman" w:cs="Times New Roman"/>
          <w:sz w:val="36"/>
          <w:szCs w:val="36"/>
        </w:rPr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области: художественно-эстетическое развитие, литература.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в рисовании цветов в технике «по мокрому».</w:t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рисовать цветы разной формы.</w:t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 детей технические навыки рисования акварелью, правильного использования кисти.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творчество, воображение, эстетический вкус.</w:t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мелкую моторику пальцев рук.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стойкий интерес к рисованию.</w:t>
      </w:r>
    </w:p>
    <w:p>
      <w:pPr>
        <w:pStyle w:val="para1"/>
        <w:numPr>
          <w:ilvl w:val="0"/>
          <w:numId w:val="3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делать подарки для родного человека, доставлять ему радость.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цветов в разной технике (акварель, масло, графика, гуашь), заучивание стихов о маме, слушание песен о маме, практические упражнения «Свойства акварели», зарисовки цветов «по мокрому».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шаблоны белой бумаги в виде сердца на каждого ребёнка, акварельные краски, кисти толстая и тонкая, баночки с водой, тряпочки, музыкальное сопровождение, цветок.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деятельности: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Воспитатель: Приближается очень важный и любимый день для каждого ребёнка. Кто знает, что это за день? (День матери)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Совершенно верно! Мама-это самое первое слово, мама-это самый дорогой человек на свете, маму очень любят все взрослые и дети. Давайте скажем о маме несколько приятных слов. Я начну, а вы прдолжите:</w:t>
      </w:r>
    </w:p>
    <w:p>
      <w:pPr>
        <w:pStyle w:val="para1"/>
        <w:numPr>
          <w:ilvl w:val="0"/>
          <w:numId w:val="2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мама самая……</w:t>
      </w:r>
    </w:p>
    <w:p>
      <w:pPr>
        <w:pStyle w:val="para1"/>
        <w:numPr>
          <w:ilvl w:val="0"/>
          <w:numId w:val="2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мама лучше всех умеет делать….</w:t>
      </w:r>
    </w:p>
    <w:p>
      <w:pPr>
        <w:pStyle w:val="para1"/>
        <w:numPr>
          <w:ilvl w:val="0"/>
          <w:numId w:val="2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мама радуется, когда я……</w:t>
      </w:r>
    </w:p>
    <w:p>
      <w:pPr>
        <w:pStyle w:val="para1"/>
        <w:numPr>
          <w:ilvl w:val="0"/>
          <w:numId w:val="2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нравится, когда моя мама….</w:t>
      </w:r>
    </w:p>
    <w:p>
      <w:pPr>
        <w:pStyle w:val="para1"/>
        <w:numPr>
          <w:ilvl w:val="0"/>
          <w:numId w:val="2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ласково называю свою маму…..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передают цветок друг другу, заканчивая предложение)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Молодцы! Как вы думаете, ребята, что все мамы любят получать в подарок? (цветы)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А мы можем подарить мамам на праздник цветы? (да)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цветы мы подарим? (нарисованные)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верно! Посмотрите на столах у вас лежат шаблоны сердец. Ведь сердце это символ любви. Внутри сердец вы и нарисуете красивые цветы. А рисовать мы будем акварельными красками в технике «по мокрому».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 правила рисования в этой технике.</w:t>
      </w:r>
    </w:p>
    <w:p>
      <w:pPr>
        <w:pStyle w:val="para1"/>
        <w:numPr>
          <w:ilvl w:val="0"/>
          <w:numId w:val="1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смочит поверхность листа чистой водой широкой кистью.</w:t>
      </w:r>
    </w:p>
    <w:p>
      <w:pPr>
        <w:pStyle w:val="para1"/>
        <w:numPr>
          <w:ilvl w:val="0"/>
          <w:numId w:val="1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Набирать на кисть столько краски, чтобы она не капала.</w:t>
      </w:r>
    </w:p>
    <w:p>
      <w:pPr>
        <w:pStyle w:val="para1"/>
        <w:numPr>
          <w:ilvl w:val="0"/>
          <w:numId w:val="1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гуще краска, тем ярче рисунок.</w:t>
      </w:r>
    </w:p>
    <w:p>
      <w:pPr>
        <w:pStyle w:val="para1"/>
        <w:numPr>
          <w:ilvl w:val="0"/>
          <w:numId w:val="1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может менять оттенок краски.</w:t>
      </w:r>
    </w:p>
    <w:p>
      <w:pPr>
        <w:pStyle w:val="para1"/>
        <w:numPr>
          <w:ilvl w:val="0"/>
          <w:numId w:val="1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Рисовать надо только по мокрому листу.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Теперь давайте подготовим наши пальчики к работе.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«Наши алые цветы».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 музыкальное сопровождение дети самостоятельно рисуют. Воспитатель осуществляет индивидуальную работу с теми детьми, которые испытывают трудности в рисовании или чувствуют не уверенность в себе.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Готовые работы дети выставляют на мольбертах. Педагог обращает внимание детей на разнообразие цветов по форме, цвету и композиции. Выражает своё восхищение. Просит детей рассказать о своих цветах: для кого они, как называются, какие цвета использовали, понравятся ли они маме. В заключении ребёнок рассказывает стихотворение.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мам на белом свете.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Всей душой их любят дети.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мама есть одна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дороже мне она.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она? Отвечу я: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мамочка моя!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1134" w:right="1134" w:bottom="1134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decorative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decorative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Нумерованный список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32023140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</dc:creator>
  <cp:keywords/>
  <dc:description/>
  <cp:lastModifiedBy/>
  <cp:revision>5</cp:revision>
  <cp:lastPrinted>2024-11-19T13:32:29Z</cp:lastPrinted>
  <dcterms:created xsi:type="dcterms:W3CDTF">2021-11-19T17:45:00Z</dcterms:created>
  <dcterms:modified xsi:type="dcterms:W3CDTF">2024-11-19T13:32:20Z</dcterms:modified>
</cp:coreProperties>
</file>