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0A2" w:rsidRPr="00CC3E9D" w:rsidRDefault="000E10A2" w:rsidP="000E10A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C3E9D">
        <w:rPr>
          <w:rFonts w:ascii="Times New Roman" w:hAnsi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0E10A2" w:rsidRPr="00CC3E9D" w:rsidRDefault="000E10A2" w:rsidP="000E10A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C3E9D">
        <w:rPr>
          <w:rFonts w:ascii="Times New Roman" w:hAnsi="Times New Roman"/>
          <w:sz w:val="28"/>
          <w:szCs w:val="28"/>
        </w:rPr>
        <w:t>«Центр развития ребенка – детский сад № 116 г. Орска «</w:t>
      </w:r>
      <w:proofErr w:type="spellStart"/>
      <w:r w:rsidRPr="00CC3E9D">
        <w:rPr>
          <w:rFonts w:ascii="Times New Roman" w:hAnsi="Times New Roman"/>
          <w:sz w:val="28"/>
          <w:szCs w:val="28"/>
        </w:rPr>
        <w:t>Ералашка</w:t>
      </w:r>
      <w:proofErr w:type="spellEnd"/>
      <w:r w:rsidRPr="00CC3E9D">
        <w:rPr>
          <w:rFonts w:ascii="Times New Roman" w:hAnsi="Times New Roman"/>
          <w:sz w:val="28"/>
          <w:szCs w:val="28"/>
        </w:rPr>
        <w:t>»</w:t>
      </w:r>
    </w:p>
    <w:p w:rsidR="000E10A2" w:rsidRPr="00CC3E9D" w:rsidRDefault="000E10A2" w:rsidP="000E10A2">
      <w:pPr>
        <w:ind w:left="500"/>
        <w:jc w:val="center"/>
        <w:rPr>
          <w:rStyle w:val="c15"/>
          <w:b/>
          <w:bCs/>
          <w:sz w:val="32"/>
          <w:szCs w:val="32"/>
        </w:rPr>
      </w:pPr>
    </w:p>
    <w:p w:rsidR="000E10A2" w:rsidRPr="00CC3E9D" w:rsidRDefault="000E10A2" w:rsidP="000E10A2">
      <w:pPr>
        <w:ind w:left="500"/>
        <w:jc w:val="center"/>
        <w:rPr>
          <w:rStyle w:val="c15"/>
          <w:b/>
          <w:bCs/>
          <w:sz w:val="32"/>
          <w:szCs w:val="32"/>
        </w:rPr>
      </w:pPr>
    </w:p>
    <w:p w:rsidR="000E10A2" w:rsidRPr="00CC3E9D" w:rsidRDefault="000E10A2" w:rsidP="000E10A2">
      <w:pPr>
        <w:ind w:left="500"/>
        <w:jc w:val="center"/>
        <w:rPr>
          <w:rStyle w:val="c15"/>
          <w:b/>
          <w:bCs/>
          <w:sz w:val="32"/>
          <w:szCs w:val="32"/>
        </w:rPr>
      </w:pPr>
    </w:p>
    <w:p w:rsidR="000E10A2" w:rsidRPr="00CC3E9D" w:rsidRDefault="000E10A2" w:rsidP="000E10A2">
      <w:pPr>
        <w:ind w:left="500"/>
        <w:jc w:val="center"/>
        <w:rPr>
          <w:rStyle w:val="c15"/>
          <w:b/>
          <w:bCs/>
          <w:sz w:val="32"/>
          <w:szCs w:val="32"/>
        </w:rPr>
      </w:pPr>
    </w:p>
    <w:p w:rsidR="000E10A2" w:rsidRPr="00CC3E9D" w:rsidRDefault="000E10A2" w:rsidP="000E10A2">
      <w:pPr>
        <w:ind w:left="500"/>
        <w:jc w:val="center"/>
        <w:rPr>
          <w:rStyle w:val="c15"/>
          <w:b/>
          <w:bCs/>
          <w:sz w:val="32"/>
          <w:szCs w:val="32"/>
        </w:rPr>
      </w:pPr>
    </w:p>
    <w:p w:rsidR="000E10A2" w:rsidRPr="00CC3E9D" w:rsidRDefault="000E10A2" w:rsidP="000E10A2">
      <w:pPr>
        <w:ind w:left="500"/>
        <w:jc w:val="center"/>
        <w:rPr>
          <w:rStyle w:val="c15"/>
          <w:b/>
          <w:bCs/>
          <w:sz w:val="32"/>
          <w:szCs w:val="32"/>
        </w:rPr>
      </w:pPr>
    </w:p>
    <w:p w:rsidR="000E10A2" w:rsidRPr="00CC3E9D" w:rsidRDefault="000E10A2" w:rsidP="000E10A2">
      <w:pPr>
        <w:ind w:left="500"/>
        <w:jc w:val="center"/>
        <w:rPr>
          <w:rStyle w:val="c15"/>
          <w:b/>
          <w:bCs/>
          <w:sz w:val="32"/>
          <w:szCs w:val="32"/>
        </w:rPr>
      </w:pPr>
    </w:p>
    <w:p w:rsidR="000E10A2" w:rsidRPr="00CC3E9D" w:rsidRDefault="000E10A2" w:rsidP="000E10A2">
      <w:pPr>
        <w:ind w:left="500"/>
        <w:jc w:val="center"/>
        <w:rPr>
          <w:rStyle w:val="c15"/>
          <w:b/>
          <w:bCs/>
          <w:sz w:val="32"/>
          <w:szCs w:val="32"/>
        </w:rPr>
      </w:pPr>
    </w:p>
    <w:p w:rsidR="000E10A2" w:rsidRDefault="000E10A2" w:rsidP="000E10A2">
      <w:pPr>
        <w:pStyle w:val="c7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111111"/>
          <w:sz w:val="44"/>
          <w:szCs w:val="44"/>
        </w:rPr>
      </w:pPr>
      <w:r w:rsidRPr="000E10A2">
        <w:rPr>
          <w:rStyle w:val="c5"/>
          <w:b/>
          <w:bCs/>
          <w:color w:val="111111"/>
          <w:sz w:val="44"/>
          <w:szCs w:val="44"/>
        </w:rPr>
        <w:t>Консультация для родителей</w:t>
      </w:r>
    </w:p>
    <w:p w:rsidR="000E10A2" w:rsidRPr="000E10A2" w:rsidRDefault="000E10A2" w:rsidP="000E10A2">
      <w:pPr>
        <w:pStyle w:val="c7"/>
        <w:shd w:val="clear" w:color="auto" w:fill="FFFFFF"/>
        <w:spacing w:before="0" w:beforeAutospacing="0" w:after="0" w:afterAutospacing="0"/>
        <w:jc w:val="center"/>
        <w:rPr>
          <w:rStyle w:val="c15"/>
          <w:rFonts w:ascii="Calibri" w:hAnsi="Calibri" w:cs="Calibri"/>
          <w:color w:val="000000"/>
          <w:sz w:val="44"/>
          <w:szCs w:val="44"/>
        </w:rPr>
      </w:pPr>
    </w:p>
    <w:p w:rsidR="000E10A2" w:rsidRPr="000E10A2" w:rsidRDefault="000E10A2" w:rsidP="000E10A2">
      <w:pPr>
        <w:pStyle w:val="1"/>
        <w:suppressAutoHyphens/>
        <w:ind w:left="0"/>
        <w:jc w:val="center"/>
        <w:rPr>
          <w:rStyle w:val="c15"/>
          <w:rFonts w:ascii="Times New Roman" w:hAnsi="Times New Roman"/>
          <w:b/>
          <w:sz w:val="44"/>
          <w:szCs w:val="44"/>
        </w:rPr>
      </w:pPr>
      <w:r w:rsidRPr="00CC3E9D">
        <w:rPr>
          <w:rStyle w:val="c15"/>
          <w:b/>
          <w:bCs/>
          <w:sz w:val="40"/>
          <w:szCs w:val="40"/>
        </w:rPr>
        <w:t xml:space="preserve"> </w:t>
      </w:r>
      <w:r w:rsidRPr="000E10A2">
        <w:rPr>
          <w:rStyle w:val="c15"/>
          <w:rFonts w:ascii="Times New Roman" w:hAnsi="Times New Roman"/>
          <w:b/>
          <w:bCs/>
          <w:sz w:val="44"/>
          <w:szCs w:val="44"/>
        </w:rPr>
        <w:t>«</w:t>
      </w:r>
      <w:r w:rsidRPr="000E10A2">
        <w:rPr>
          <w:rStyle w:val="c5"/>
          <w:rFonts w:ascii="Times New Roman" w:hAnsi="Times New Roman"/>
          <w:b/>
          <w:bCs/>
          <w:color w:val="111111"/>
          <w:sz w:val="44"/>
          <w:szCs w:val="44"/>
        </w:rPr>
        <w:t>И</w:t>
      </w:r>
      <w:r w:rsidR="00F04A52">
        <w:rPr>
          <w:rStyle w:val="c5"/>
          <w:rFonts w:ascii="Times New Roman" w:hAnsi="Times New Roman"/>
          <w:b/>
          <w:bCs/>
          <w:color w:val="111111"/>
          <w:sz w:val="44"/>
          <w:szCs w:val="44"/>
        </w:rPr>
        <w:t>гры для здоровья вашего ребенка</w:t>
      </w:r>
      <w:bookmarkStart w:id="0" w:name="_GoBack"/>
      <w:bookmarkEnd w:id="0"/>
      <w:r w:rsidRPr="000E10A2">
        <w:rPr>
          <w:rStyle w:val="c15"/>
          <w:rFonts w:ascii="Times New Roman" w:hAnsi="Times New Roman"/>
          <w:b/>
          <w:bCs/>
          <w:sz w:val="44"/>
          <w:szCs w:val="44"/>
        </w:rPr>
        <w:t>»</w:t>
      </w:r>
    </w:p>
    <w:p w:rsidR="000E10A2" w:rsidRPr="00CC3E9D" w:rsidRDefault="000E10A2" w:rsidP="000E10A2">
      <w:pPr>
        <w:ind w:left="500"/>
        <w:jc w:val="center"/>
        <w:rPr>
          <w:rStyle w:val="c15"/>
          <w:b/>
          <w:bCs/>
          <w:sz w:val="32"/>
          <w:szCs w:val="32"/>
        </w:rPr>
      </w:pPr>
    </w:p>
    <w:p w:rsidR="000E10A2" w:rsidRDefault="000E10A2" w:rsidP="000E10A2">
      <w:pPr>
        <w:ind w:left="500"/>
        <w:jc w:val="center"/>
        <w:rPr>
          <w:rStyle w:val="c15"/>
          <w:b/>
          <w:bCs/>
          <w:color w:val="444444"/>
          <w:sz w:val="32"/>
          <w:szCs w:val="32"/>
        </w:rPr>
      </w:pPr>
    </w:p>
    <w:p w:rsidR="000E10A2" w:rsidRDefault="000E10A2" w:rsidP="000E10A2">
      <w:pPr>
        <w:ind w:left="500"/>
        <w:jc w:val="center"/>
        <w:rPr>
          <w:rStyle w:val="c15"/>
          <w:b/>
          <w:bCs/>
          <w:color w:val="444444"/>
          <w:sz w:val="32"/>
          <w:szCs w:val="32"/>
        </w:rPr>
      </w:pPr>
    </w:p>
    <w:p w:rsidR="000E10A2" w:rsidRDefault="000E10A2" w:rsidP="000E10A2">
      <w:pPr>
        <w:ind w:left="500"/>
        <w:jc w:val="center"/>
        <w:rPr>
          <w:rStyle w:val="c15"/>
          <w:b/>
          <w:bCs/>
          <w:color w:val="444444"/>
          <w:sz w:val="32"/>
          <w:szCs w:val="32"/>
        </w:rPr>
      </w:pPr>
    </w:p>
    <w:p w:rsidR="000E10A2" w:rsidRDefault="000E10A2" w:rsidP="000E10A2">
      <w:pPr>
        <w:ind w:left="500"/>
        <w:jc w:val="center"/>
        <w:rPr>
          <w:rStyle w:val="c15"/>
          <w:b/>
          <w:bCs/>
          <w:color w:val="444444"/>
          <w:sz w:val="32"/>
          <w:szCs w:val="32"/>
        </w:rPr>
      </w:pPr>
    </w:p>
    <w:p w:rsidR="000E10A2" w:rsidRDefault="000E10A2" w:rsidP="000E10A2">
      <w:pPr>
        <w:rPr>
          <w:rStyle w:val="c15"/>
          <w:b/>
          <w:bCs/>
          <w:color w:val="444444"/>
          <w:sz w:val="32"/>
          <w:szCs w:val="32"/>
        </w:rPr>
      </w:pPr>
    </w:p>
    <w:p w:rsidR="000E10A2" w:rsidRPr="00CC3E9D" w:rsidRDefault="000E10A2" w:rsidP="000E10A2">
      <w:pPr>
        <w:pStyle w:val="a3"/>
        <w:jc w:val="right"/>
        <w:rPr>
          <w:rFonts w:ascii="Times New Roman" w:hAnsi="Times New Roman"/>
          <w:bCs/>
          <w:iCs/>
          <w:sz w:val="28"/>
          <w:szCs w:val="28"/>
        </w:rPr>
      </w:pPr>
      <w:r w:rsidRPr="00CC3E9D"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Инструктор по физической культуре:</w:t>
      </w:r>
    </w:p>
    <w:p w:rsidR="000E10A2" w:rsidRPr="00CC3E9D" w:rsidRDefault="000E10A2" w:rsidP="000E10A2">
      <w:pPr>
        <w:pStyle w:val="a3"/>
        <w:jc w:val="right"/>
        <w:rPr>
          <w:rFonts w:ascii="Times New Roman" w:hAnsi="Times New Roman"/>
          <w:bCs/>
          <w:iCs/>
          <w:sz w:val="28"/>
          <w:szCs w:val="28"/>
        </w:rPr>
      </w:pPr>
      <w:r w:rsidRPr="00CC3E9D">
        <w:rPr>
          <w:rFonts w:ascii="Times New Roman" w:hAnsi="Times New Roman"/>
          <w:bCs/>
          <w:iCs/>
          <w:sz w:val="28"/>
          <w:szCs w:val="28"/>
        </w:rPr>
        <w:t xml:space="preserve">Мустафина Галина </w:t>
      </w:r>
      <w:proofErr w:type="spellStart"/>
      <w:r w:rsidRPr="00CC3E9D">
        <w:rPr>
          <w:rFonts w:ascii="Times New Roman" w:hAnsi="Times New Roman"/>
          <w:bCs/>
          <w:iCs/>
          <w:sz w:val="28"/>
          <w:szCs w:val="28"/>
        </w:rPr>
        <w:t>Наильевна</w:t>
      </w:r>
      <w:proofErr w:type="spellEnd"/>
    </w:p>
    <w:p w:rsidR="000E10A2" w:rsidRDefault="000E10A2" w:rsidP="000E10A2"/>
    <w:p w:rsidR="000E10A2" w:rsidRDefault="000E10A2" w:rsidP="000E10A2">
      <w:pPr>
        <w:jc w:val="center"/>
      </w:pPr>
    </w:p>
    <w:p w:rsidR="000E10A2" w:rsidRDefault="000E10A2" w:rsidP="000E10A2">
      <w:pPr>
        <w:jc w:val="center"/>
      </w:pPr>
    </w:p>
    <w:p w:rsidR="000E10A2" w:rsidRDefault="000E10A2" w:rsidP="000E10A2">
      <w:pPr>
        <w:jc w:val="center"/>
      </w:pPr>
    </w:p>
    <w:p w:rsidR="000E10A2" w:rsidRDefault="000E10A2" w:rsidP="000E10A2">
      <w:pPr>
        <w:jc w:val="center"/>
      </w:pPr>
    </w:p>
    <w:p w:rsidR="000E10A2" w:rsidRDefault="000E10A2" w:rsidP="000E10A2">
      <w:pPr>
        <w:jc w:val="center"/>
      </w:pPr>
    </w:p>
    <w:p w:rsidR="000E10A2" w:rsidRPr="00C41187" w:rsidRDefault="000E10A2" w:rsidP="000E10A2"/>
    <w:p w:rsidR="000E10A2" w:rsidRDefault="000E10A2" w:rsidP="000E10A2">
      <w:pPr>
        <w:jc w:val="center"/>
        <w:rPr>
          <w:b/>
        </w:rPr>
      </w:pPr>
      <w:r w:rsidRPr="00424CC7">
        <w:rPr>
          <w:b/>
        </w:rPr>
        <w:t>2024 г.</w:t>
      </w:r>
    </w:p>
    <w:p w:rsidR="000E10A2" w:rsidRPr="00424CC7" w:rsidRDefault="000E10A2" w:rsidP="000E10A2">
      <w:pPr>
        <w:jc w:val="center"/>
        <w:rPr>
          <w:b/>
        </w:rPr>
      </w:pPr>
    </w:p>
    <w:p w:rsidR="000E10A2" w:rsidRDefault="000E10A2" w:rsidP="000E10A2">
      <w:pPr>
        <w:pStyle w:val="c7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111111"/>
          <w:sz w:val="32"/>
          <w:szCs w:val="32"/>
        </w:rPr>
      </w:pPr>
      <w:r w:rsidRPr="000E10A2">
        <w:rPr>
          <w:rStyle w:val="c5"/>
          <w:b/>
          <w:bCs/>
          <w:color w:val="111111"/>
          <w:sz w:val="32"/>
          <w:szCs w:val="32"/>
        </w:rPr>
        <w:lastRenderedPageBreak/>
        <w:t xml:space="preserve"> «Игры для здоровья вашего ребенка»</w:t>
      </w:r>
    </w:p>
    <w:p w:rsidR="000E10A2" w:rsidRPr="000E10A2" w:rsidRDefault="000E10A2" w:rsidP="000E10A2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32"/>
          <w:szCs w:val="32"/>
        </w:rPr>
      </w:pP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Игра - один из тех видов детской деятельности, которой используется взрослыми в целях воспитания дошкольников, обучая их различным действиям с предметами, способам и средствам общения. В игре ребёнок развивается как личность, у него формируется те стороны психики, от которых впоследствии будут зависеть успешность его учебной и трудовой деятельности, его отношения с людьми.</w:t>
      </w:r>
    </w:p>
    <w:p w:rsidR="000E10A2" w:rsidRDefault="000E10A2" w:rsidP="000E10A2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Почему необходимо играть с ребенком?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Почему именно вам нужно играть с ребенком? Не просто покупать горы игрушек в надежде, что кроха себя сам как-нибудь займет, и не будет приставать к вам час-другой. А оторваться в выходной день на этот самый час от своих дел, чтобы повозиться на ковре, вырезать фигурки из цветной бумаги, поболтать о всякой чепухе, почитать.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Общение с вами дает ребенку значительно больше, чем любая механическая "развивающая" игрушка. Проводя время с родителями, близкими, бабушками и дедушками, малыш растет счастливым, эмоционально здоровым и смышленым.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Не знаете, во что поиграть?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Вам скучно собирать пирамидку из кубиков из раза в раз, да и ребенка это уже не занимает? Мы собрали для вас идеи, которые помогут раскрыть физический потенциал ребенка, выработать новые навыки.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Подготовьте все необходимое для игрового процесса. Выберете удобное время и пригласите ребенка провести с вами время. Постарайтесь не отвлекаться в процессе на телефонные звонки или телевизор. Уделите полчаса-час качественному общению с ребенком. Это совсем не много, но такое общение невозможно переоценить. Сегодня вы закладываете фундамент вашей дружбы с ребенком, реабилитируетесь за рабочую неделю, создаете благоприятную, обучающую обстановку и. просто отдыхаете! Желаем вам приятного выходного времяпрепровождения.</w:t>
      </w:r>
    </w:p>
    <w:p w:rsidR="000E10A2" w:rsidRDefault="000E10A2" w:rsidP="000E10A2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Части животных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Потребуются: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• Изображения животных, вырезанные из журналов или нарисованные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• Ножницы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• Клей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• Лист плотной бумаги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Предложите ребенку подобрать головы и хвосты различным животным. Можно добавить игре веселья, создав чудо-зверей на усмотрение малыша.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1. Заранее вырежьте изображения различных животных.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2. Разрежьте изображения пополам, разделив на головную часть и хвостовую.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3. Положите половинки всех картинок вперемежку перед ребенком, попросите подобрать соответствующие хвост к голове.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4. Пусть ребенок наклеит целое животное на лист бумаги.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Вариант игры: предложите ребенку специально перепутать головы и хвосты, чтобы получились новые невиданные звери!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Безопасность: используйте клей-карандаш и ножницы с закругленными концами.</w:t>
      </w:r>
    </w:p>
    <w:p w:rsidR="000E10A2" w:rsidRDefault="000E10A2" w:rsidP="000E10A2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Определи на ощупь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Научите ребенка использовать осязание для исследования окружающей среды. Пусть он создает мысленные образы вещей, к которым имеет возможность прикоснуться с закрытыми глазами.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Что потребуется: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lastRenderedPageBreak/>
        <w:t>• Несколько предметов небольшого размера: мягкая игрушка, чашка, печенье, мячик, мочалка, ложка, расческа и другие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• Большой пакет или корзина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• Повязка на глаза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1. Подберите предметы для игры и сложите их в пакет или корзину.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2. Сядьте с ребенком на полу друг перед другом, объясните суть игры.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3. Завяжите малышу глаза.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4. По очереди вкладывайте предметы из корзины в руки ребенку.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5. Просите тщательно ощупать и угадать, что он держит.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6. Давайте подсказки, если ребенок не справляется.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Безопасность: обязательно оговорите с малышом, что вы собираетесь завязать ему глаза. Если ему не понравится повязка, вы можете играть просто зажмурившись. И, конечно, все предметы должны быть безопасными.</w:t>
      </w:r>
    </w:p>
    <w:p w:rsidR="000E10A2" w:rsidRDefault="000E10A2" w:rsidP="000E10A2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Падающая башня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Помните, мы начали с того, что постройка «башенок» из кубиков вас утомила? Поиграйте наоборот, не стройте, а разрушайте! Малышам порой больше нравится разрушать что-то, чем создавать. Это не страшно, ведь это всего лишь игра!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Строить с малышом башенки из кубиков можно до бесконечности. И каждый раз процесс падения постройки будет вызывать у него бурю эмоций. Еще бы, башня была такая высокая и вот она с грохотом падает на пол! Дух захватывает!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Что потребуется: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• Кубики, палочки, брусочки или другие предметы, из которых можно сложить башню.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1. Удобнее всего играть на полу.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2. По очереди складывайте друг на друга предметы, чтобы получилась высокая башня.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Вариант игры: вы можете складывать параллельно две башни – чья получится выше? Многоярусные постройки также пользуются большой популярностью у малышей.</w:t>
      </w:r>
    </w:p>
    <w:p w:rsidR="000E10A2" w:rsidRDefault="000E10A2" w:rsidP="000E10A2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Танцуй, рука!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Как танцевать, если в твоем распоряжении всего одна часть тела? Попробуем?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Что потребуется: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• Музыка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1. Используйте любую танцевальную музыку. Попросите ребенка прислушаться к ритму.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2. Устройте танцевальный бал. По очереди говорите друг другу, какая часть тела будет сейчас танцевать.</w:t>
      </w:r>
    </w:p>
    <w:p w:rsidR="000E10A2" w:rsidRDefault="000E10A2" w:rsidP="000E10A2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В заключение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Несколько стимулирующих идей, кое-какие материалы для творчества и время — это все, что вам потребуется для создания неповторимой среды в виде игры-обучения для ребенка.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Не забывайте: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1. Ребенок учится особенно продуктивно, только если вы являетесь активным участником процесса.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2. Вы — лучший учитель для своего малыша, и в ваших силах сделать процесс обучения веселым.</w:t>
      </w:r>
    </w:p>
    <w:p w:rsidR="000E10A2" w:rsidRDefault="000E10A2" w:rsidP="000E10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lastRenderedPageBreak/>
        <w:t>3. Наслаждайтесь временем, которое вы проводите вместе! Потом вы получите такую отдачу, о которой даже не мечтали.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4"/>
          <w:color w:val="111111"/>
          <w:sz w:val="28"/>
          <w:szCs w:val="28"/>
        </w:rPr>
        <w:t>Период до школы — самое благоприятное время для игр в жизни малыша.</w:t>
      </w:r>
    </w:p>
    <w:p w:rsidR="006B05A4" w:rsidRDefault="006B05A4"/>
    <w:sectPr w:rsidR="006B05A4" w:rsidSect="000E10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DA"/>
    <w:rsid w:val="000174DA"/>
    <w:rsid w:val="000E10A2"/>
    <w:rsid w:val="006B05A4"/>
    <w:rsid w:val="00F0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C4AFD-4C74-4AA7-B095-940601EA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E1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E10A2"/>
  </w:style>
  <w:style w:type="paragraph" w:customStyle="1" w:styleId="c2">
    <w:name w:val="c2"/>
    <w:basedOn w:val="a"/>
    <w:rsid w:val="000E1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E10A2"/>
  </w:style>
  <w:style w:type="paragraph" w:customStyle="1" w:styleId="c0">
    <w:name w:val="c0"/>
    <w:basedOn w:val="a"/>
    <w:rsid w:val="000E1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0E10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0E10A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0E10A2"/>
    <w:rPr>
      <w:rFonts w:ascii="Calibri" w:eastAsia="Times New Roman" w:hAnsi="Calibri" w:cs="Times New Roman"/>
      <w:lang w:eastAsia="ru-RU"/>
    </w:rPr>
  </w:style>
  <w:style w:type="character" w:customStyle="1" w:styleId="c15">
    <w:name w:val="c15"/>
    <w:basedOn w:val="a0"/>
    <w:rsid w:val="000E1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808</Words>
  <Characters>4611</Characters>
  <Application>Microsoft Office Word</Application>
  <DocSecurity>0</DocSecurity>
  <Lines>38</Lines>
  <Paragraphs>10</Paragraphs>
  <ScaleCrop>false</ScaleCrop>
  <Company/>
  <LinksUpToDate>false</LinksUpToDate>
  <CharactersWithSpaces>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2024-12-22T17:15:00Z</dcterms:created>
  <dcterms:modified xsi:type="dcterms:W3CDTF">2024-12-22T17:43:00Z</dcterms:modified>
</cp:coreProperties>
</file>