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A8E" w:rsidRDefault="007B5A8E" w:rsidP="001F7CD0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GESTION DE CLASSE HARRY POTTER</w:t>
      </w:r>
    </w:p>
    <w:p w:rsidR="007B5A8E" w:rsidRDefault="007B5A8E" w:rsidP="001F7CD0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LE SYSTEME</w:t>
      </w:r>
    </w:p>
    <w:p w:rsidR="007B5A8E" w:rsidRPr="00DD6DC4" w:rsidRDefault="007B5A8E" w:rsidP="007B5A8E">
      <w:pPr>
        <w:rPr>
          <w:sz w:val="32"/>
          <w:szCs w:val="32"/>
        </w:rPr>
      </w:pPr>
      <w:r w:rsidRPr="00DD6DC4">
        <w:rPr>
          <w:sz w:val="32"/>
          <w:szCs w:val="32"/>
        </w:rPr>
        <w:t>Les élèves sont des apprentis sorciers, ils doivent respecter le code de bon comportement du sorcier :</w:t>
      </w:r>
    </w:p>
    <w:p w:rsidR="007B5A8E" w:rsidRPr="00DD6DC4" w:rsidRDefault="007B5A8E" w:rsidP="007B5A8E">
      <w:pPr>
        <w:jc w:val="center"/>
        <w:rPr>
          <w:sz w:val="32"/>
          <w:szCs w:val="32"/>
        </w:rPr>
      </w:pPr>
      <w:r w:rsidRPr="00DD6DC4">
        <w:rPr>
          <w:sz w:val="32"/>
          <w:szCs w:val="32"/>
        </w:rPr>
        <w:drawing>
          <wp:inline distT="0" distB="0" distL="0" distR="0" wp14:anchorId="7DD5011F" wp14:editId="66D4EFE3">
            <wp:extent cx="2597426" cy="1978242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2976" cy="19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8E" w:rsidRPr="00DD6DC4" w:rsidRDefault="007B5A8E" w:rsidP="007B5A8E">
      <w:pPr>
        <w:rPr>
          <w:sz w:val="32"/>
          <w:szCs w:val="32"/>
        </w:rPr>
      </w:pPr>
      <w:r w:rsidRPr="00DD6DC4">
        <w:rPr>
          <w:sz w:val="32"/>
          <w:szCs w:val="32"/>
        </w:rPr>
        <w:t xml:space="preserve">En cas de manquement à une des règles de ce code, l’élève est rappelé à l’ordre une fois. Si l’avertissement ne fait pas effet, l’élève doit barrer une des lettres du mot SORCIER </w:t>
      </w:r>
      <w:proofErr w:type="gramStart"/>
      <w:r w:rsidRPr="00DD6DC4">
        <w:rPr>
          <w:sz w:val="32"/>
          <w:szCs w:val="32"/>
        </w:rPr>
        <w:t>( celle</w:t>
      </w:r>
      <w:proofErr w:type="gramEnd"/>
      <w:r w:rsidRPr="00DD6DC4">
        <w:rPr>
          <w:sz w:val="32"/>
          <w:szCs w:val="32"/>
        </w:rPr>
        <w:t xml:space="preserve"> qui correspond à son manquement au règlement) sur son bilan semainier :</w:t>
      </w:r>
    </w:p>
    <w:p w:rsidR="007B5A8E" w:rsidRPr="00DD6DC4" w:rsidRDefault="007B5A8E" w:rsidP="007B5A8E">
      <w:pPr>
        <w:jc w:val="center"/>
        <w:rPr>
          <w:sz w:val="32"/>
          <w:szCs w:val="32"/>
        </w:rPr>
      </w:pPr>
      <w:r w:rsidRPr="00DD6DC4">
        <w:rPr>
          <w:sz w:val="32"/>
          <w:szCs w:val="32"/>
        </w:rPr>
        <w:drawing>
          <wp:inline distT="0" distB="0" distL="0" distR="0" wp14:anchorId="362CA186" wp14:editId="72197898">
            <wp:extent cx="2239617" cy="2835965"/>
            <wp:effectExtent l="0" t="0" r="889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9073" cy="284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8E" w:rsidRPr="00DD6DC4" w:rsidRDefault="007B5A8E" w:rsidP="007B5A8E">
      <w:pPr>
        <w:rPr>
          <w:sz w:val="32"/>
          <w:szCs w:val="32"/>
        </w:rPr>
      </w:pPr>
      <w:r w:rsidRPr="00DD6DC4">
        <w:rPr>
          <w:sz w:val="32"/>
          <w:szCs w:val="32"/>
        </w:rPr>
        <w:t>Il descend alors son étiquette d’une case dans notre échelle du comporte</w:t>
      </w:r>
      <w:r w:rsidR="002F379E" w:rsidRPr="00DD6DC4">
        <w:rPr>
          <w:sz w:val="32"/>
          <w:szCs w:val="32"/>
        </w:rPr>
        <w:t>me</w:t>
      </w:r>
      <w:r w:rsidRPr="00DD6DC4">
        <w:rPr>
          <w:sz w:val="32"/>
          <w:szCs w:val="32"/>
        </w:rPr>
        <w:t>nt.</w:t>
      </w:r>
    </w:p>
    <w:p w:rsidR="007B5A8E" w:rsidRPr="00DD6DC4" w:rsidRDefault="007B5A8E" w:rsidP="007B5A8E">
      <w:pPr>
        <w:rPr>
          <w:sz w:val="32"/>
          <w:szCs w:val="32"/>
        </w:rPr>
      </w:pPr>
      <w:r w:rsidRPr="00DD6DC4">
        <w:rPr>
          <w:sz w:val="32"/>
          <w:szCs w:val="32"/>
        </w:rPr>
        <w:lastRenderedPageBreak/>
        <w:t xml:space="preserve">Il est possible aussi </w:t>
      </w:r>
      <w:r w:rsidR="002F379E" w:rsidRPr="00DD6DC4">
        <w:rPr>
          <w:sz w:val="32"/>
          <w:szCs w:val="32"/>
        </w:rPr>
        <w:t xml:space="preserve">bien sûr </w:t>
      </w:r>
      <w:r w:rsidRPr="00DD6DC4">
        <w:rPr>
          <w:sz w:val="32"/>
          <w:szCs w:val="32"/>
        </w:rPr>
        <w:t>de monter dans l’échelle du comportement en se rendant auteur d’un bon geste, d’un travail vraiment appliqué, de coopération remarquable</w:t>
      </w:r>
      <w:proofErr w:type="gramStart"/>
      <w:r w:rsidRPr="00DD6DC4">
        <w:rPr>
          <w:sz w:val="32"/>
          <w:szCs w:val="32"/>
        </w:rPr>
        <w:t xml:space="preserve"> ….</w:t>
      </w:r>
      <w:proofErr w:type="gramEnd"/>
      <w:r w:rsidRPr="00DD6DC4">
        <w:rPr>
          <w:sz w:val="32"/>
          <w:szCs w:val="32"/>
        </w:rPr>
        <w:t xml:space="preserve">. </w:t>
      </w:r>
      <w:proofErr w:type="spellStart"/>
      <w:proofErr w:type="gramStart"/>
      <w:r w:rsidRPr="00DD6DC4">
        <w:rPr>
          <w:sz w:val="32"/>
          <w:szCs w:val="32"/>
        </w:rPr>
        <w:t>etc</w:t>
      </w:r>
      <w:proofErr w:type="spellEnd"/>
      <w:proofErr w:type="gramEnd"/>
      <w:r w:rsidRPr="00DD6DC4">
        <w:rPr>
          <w:sz w:val="32"/>
          <w:szCs w:val="32"/>
        </w:rPr>
        <w:t xml:space="preserve"> </w:t>
      </w:r>
    </w:p>
    <w:p w:rsidR="007B5A8E" w:rsidRPr="00DD6DC4" w:rsidRDefault="007B5A8E" w:rsidP="002F379E">
      <w:pPr>
        <w:jc w:val="center"/>
        <w:rPr>
          <w:sz w:val="32"/>
          <w:szCs w:val="32"/>
        </w:rPr>
      </w:pPr>
      <w:r w:rsidRPr="00DD6DC4">
        <w:rPr>
          <w:sz w:val="32"/>
          <w:szCs w:val="32"/>
        </w:rPr>
        <w:t>Voici l’échelle </w:t>
      </w:r>
      <w:r w:rsidR="002F379E" w:rsidRPr="00DD6DC4">
        <w:rPr>
          <w:sz w:val="32"/>
          <w:szCs w:val="32"/>
        </w:rPr>
        <w:t xml:space="preserve">de comportement </w:t>
      </w:r>
      <w:r w:rsidRPr="00DD6DC4">
        <w:rPr>
          <w:sz w:val="32"/>
          <w:szCs w:val="32"/>
        </w:rPr>
        <w:t>:</w:t>
      </w:r>
    </w:p>
    <w:p w:rsidR="007B5A8E" w:rsidRPr="00DD6DC4" w:rsidRDefault="007B5A8E" w:rsidP="002F379E">
      <w:pPr>
        <w:jc w:val="center"/>
        <w:rPr>
          <w:sz w:val="32"/>
          <w:szCs w:val="32"/>
        </w:rPr>
      </w:pPr>
      <w:r w:rsidRPr="00DD6DC4">
        <w:rPr>
          <w:sz w:val="32"/>
          <w:szCs w:val="32"/>
        </w:rPr>
        <w:drawing>
          <wp:inline distT="0" distB="0" distL="0" distR="0" wp14:anchorId="2EC2D58D" wp14:editId="782922E8">
            <wp:extent cx="1345095" cy="2079964"/>
            <wp:effectExtent l="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5588" cy="211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8E" w:rsidRPr="00DD6DC4" w:rsidRDefault="007B5A8E" w:rsidP="002F379E">
      <w:pPr>
        <w:jc w:val="center"/>
        <w:rPr>
          <w:sz w:val="32"/>
          <w:szCs w:val="32"/>
        </w:rPr>
      </w:pPr>
      <w:r w:rsidRPr="00DD6DC4">
        <w:rPr>
          <w:sz w:val="32"/>
          <w:szCs w:val="32"/>
        </w:rPr>
        <w:drawing>
          <wp:inline distT="0" distB="0" distL="0" distR="0" wp14:anchorId="4FA34155" wp14:editId="3E078F6E">
            <wp:extent cx="1358348" cy="208087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5238" cy="209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79E" w:rsidRPr="00DD6DC4" w:rsidRDefault="007B5A8E" w:rsidP="002F379E">
      <w:pPr>
        <w:jc w:val="center"/>
        <w:rPr>
          <w:i/>
          <w:sz w:val="32"/>
          <w:szCs w:val="32"/>
        </w:rPr>
      </w:pPr>
      <w:r w:rsidRPr="00DD6DC4">
        <w:rPr>
          <w:sz w:val="32"/>
          <w:szCs w:val="32"/>
        </w:rPr>
        <w:drawing>
          <wp:inline distT="0" distB="0" distL="0" distR="0" wp14:anchorId="1FD96FF0" wp14:editId="0B3403C5">
            <wp:extent cx="1341969" cy="987287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8164" cy="100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8E" w:rsidRPr="00DD6DC4" w:rsidRDefault="002F379E" w:rsidP="002F379E">
      <w:pPr>
        <w:jc w:val="center"/>
        <w:rPr>
          <w:i/>
          <w:sz w:val="32"/>
          <w:szCs w:val="32"/>
        </w:rPr>
      </w:pPr>
      <w:r w:rsidRPr="00DD6DC4">
        <w:rPr>
          <w:i/>
          <w:sz w:val="32"/>
          <w:szCs w:val="32"/>
        </w:rPr>
        <w:t>Troll n’est pas une insulte mais une appréciation qui veut dire « non acquis ou non réussi » dans le langage des examens de l’univers Harry Potter !</w:t>
      </w:r>
    </w:p>
    <w:p w:rsidR="002F379E" w:rsidRPr="00DD6DC4" w:rsidRDefault="002F379E" w:rsidP="002F379E">
      <w:pPr>
        <w:jc w:val="center"/>
        <w:rPr>
          <w:i/>
          <w:sz w:val="32"/>
          <w:szCs w:val="32"/>
        </w:rPr>
      </w:pPr>
    </w:p>
    <w:p w:rsidR="002F379E" w:rsidRPr="00DD6DC4" w:rsidRDefault="002F379E" w:rsidP="00DD6DC4">
      <w:pPr>
        <w:rPr>
          <w:sz w:val="32"/>
          <w:szCs w:val="32"/>
        </w:rPr>
      </w:pPr>
      <w:r w:rsidRPr="00DD6DC4">
        <w:rPr>
          <w:sz w:val="32"/>
          <w:szCs w:val="32"/>
        </w:rPr>
        <w:t>Atteindre les niveaux 4 et 5 de l’échelle permet aux élèves de gagner de la monnaie ainsi que plein d’autres petites actions dans la classe !</w:t>
      </w:r>
    </w:p>
    <w:p w:rsidR="00015147" w:rsidRPr="00DD6DC4" w:rsidRDefault="001F7CD0" w:rsidP="001F7CD0">
      <w:pPr>
        <w:jc w:val="center"/>
        <w:rPr>
          <w:b/>
          <w:sz w:val="32"/>
          <w:szCs w:val="32"/>
          <w:u w:val="single"/>
        </w:rPr>
      </w:pPr>
      <w:r w:rsidRPr="00DD6DC4">
        <w:rPr>
          <w:b/>
          <w:sz w:val="32"/>
          <w:szCs w:val="32"/>
          <w:u w:val="single"/>
        </w:rPr>
        <w:lastRenderedPageBreak/>
        <w:t>LA MONNAIE</w:t>
      </w:r>
    </w:p>
    <w:p w:rsidR="001F7CD0" w:rsidRPr="00DD6DC4" w:rsidRDefault="001F7CD0">
      <w:pPr>
        <w:rPr>
          <w:rStyle w:val="lev"/>
          <w:b w:val="0"/>
          <w:sz w:val="32"/>
          <w:szCs w:val="32"/>
          <w:shd w:val="clear" w:color="auto" w:fill="FFFFFF"/>
        </w:rPr>
      </w:pPr>
      <w:r w:rsidRPr="00DD6DC4">
        <w:rPr>
          <w:rStyle w:val="lev"/>
          <w:b w:val="0"/>
          <w:sz w:val="32"/>
          <w:szCs w:val="32"/>
          <w:shd w:val="clear" w:color="auto" w:fill="FFFFFF"/>
        </w:rPr>
        <w:t>Utiliser l</w:t>
      </w:r>
      <w:r w:rsidR="002F379E" w:rsidRPr="00DD6DC4">
        <w:rPr>
          <w:rStyle w:val="lev"/>
          <w:b w:val="0"/>
          <w:sz w:val="32"/>
          <w:szCs w:val="32"/>
          <w:shd w:val="clear" w:color="auto" w:fill="FFFFFF"/>
        </w:rPr>
        <w:t>eur</w:t>
      </w:r>
      <w:r w:rsidRPr="00DD6DC4">
        <w:rPr>
          <w:rStyle w:val="lev"/>
          <w:b w:val="0"/>
          <w:sz w:val="32"/>
          <w:szCs w:val="32"/>
          <w:shd w:val="clear" w:color="auto" w:fill="FFFFFF"/>
        </w:rPr>
        <w:t xml:space="preserve"> monnaie </w:t>
      </w:r>
      <w:proofErr w:type="gramStart"/>
      <w:r w:rsidRPr="00DD6DC4">
        <w:rPr>
          <w:rStyle w:val="lev"/>
          <w:b w:val="0"/>
          <w:sz w:val="32"/>
          <w:szCs w:val="32"/>
          <w:shd w:val="clear" w:color="auto" w:fill="FFFFFF"/>
        </w:rPr>
        <w:t>p</w:t>
      </w:r>
      <w:r w:rsidR="002F379E" w:rsidRPr="00DD6DC4">
        <w:rPr>
          <w:rStyle w:val="lev"/>
          <w:b w:val="0"/>
          <w:sz w:val="32"/>
          <w:szCs w:val="32"/>
          <w:shd w:val="clear" w:color="auto" w:fill="FFFFFF"/>
        </w:rPr>
        <w:t xml:space="preserve">eut </w:t>
      </w:r>
      <w:r w:rsidRPr="00DD6DC4">
        <w:rPr>
          <w:rStyle w:val="lev"/>
          <w:b w:val="0"/>
          <w:sz w:val="32"/>
          <w:szCs w:val="32"/>
          <w:shd w:val="clear" w:color="auto" w:fill="FFFFFF"/>
        </w:rPr>
        <w:t xml:space="preserve"> permettre</w:t>
      </w:r>
      <w:proofErr w:type="gramEnd"/>
      <w:r w:rsidRPr="00DD6DC4">
        <w:rPr>
          <w:rStyle w:val="lev"/>
          <w:b w:val="0"/>
          <w:sz w:val="32"/>
          <w:szCs w:val="32"/>
          <w:shd w:val="clear" w:color="auto" w:fill="FFFFFF"/>
        </w:rPr>
        <w:t xml:space="preserve"> </w:t>
      </w:r>
      <w:r w:rsidR="002F379E" w:rsidRPr="00DD6DC4">
        <w:rPr>
          <w:rStyle w:val="lev"/>
          <w:b w:val="0"/>
          <w:sz w:val="32"/>
          <w:szCs w:val="32"/>
          <w:shd w:val="clear" w:color="auto" w:fill="FFFFFF"/>
        </w:rPr>
        <w:t xml:space="preserve">aux élèves </w:t>
      </w:r>
      <w:r w:rsidRPr="00DD6DC4">
        <w:rPr>
          <w:rStyle w:val="lev"/>
          <w:b w:val="0"/>
          <w:sz w:val="32"/>
          <w:szCs w:val="32"/>
          <w:shd w:val="clear" w:color="auto" w:fill="FFFFFF"/>
        </w:rPr>
        <w:t>l’obtention de bonus</w:t>
      </w:r>
      <w:r w:rsidR="002F379E" w:rsidRPr="00DD6DC4">
        <w:rPr>
          <w:rStyle w:val="lev"/>
          <w:b w:val="0"/>
          <w:sz w:val="32"/>
          <w:szCs w:val="32"/>
          <w:shd w:val="clear" w:color="auto" w:fill="FFFFFF"/>
        </w:rPr>
        <w:t>.</w:t>
      </w:r>
    </w:p>
    <w:p w:rsidR="001F7CD0" w:rsidRPr="00DD6DC4" w:rsidRDefault="001F7CD0">
      <w:pPr>
        <w:rPr>
          <w:sz w:val="32"/>
          <w:szCs w:val="32"/>
          <w:u w:val="single"/>
          <w:shd w:val="clear" w:color="auto" w:fill="FFFFFF"/>
        </w:rPr>
      </w:pPr>
      <w:r w:rsidRPr="00DD6DC4">
        <w:rPr>
          <w:sz w:val="32"/>
          <w:szCs w:val="32"/>
          <w:u w:val="single"/>
          <w:shd w:val="clear" w:color="auto" w:fill="FFFFFF"/>
        </w:rPr>
        <w:t xml:space="preserve">10 </w:t>
      </w:r>
      <w:proofErr w:type="spellStart"/>
      <w:r w:rsidRPr="00DD6DC4">
        <w:rPr>
          <w:sz w:val="32"/>
          <w:szCs w:val="32"/>
          <w:u w:val="single"/>
          <w:shd w:val="clear" w:color="auto" w:fill="FFFFFF"/>
        </w:rPr>
        <w:t>Mornilles</w:t>
      </w:r>
      <w:proofErr w:type="spellEnd"/>
      <w:r w:rsidRPr="00DD6DC4">
        <w:rPr>
          <w:sz w:val="32"/>
          <w:szCs w:val="32"/>
          <w:u w:val="single"/>
          <w:shd w:val="clear" w:color="auto" w:fill="FFFFFF"/>
        </w:rPr>
        <w:t xml:space="preserve"> valent 1 </w:t>
      </w:r>
      <w:proofErr w:type="spellStart"/>
      <w:r w:rsidRPr="00DD6DC4">
        <w:rPr>
          <w:sz w:val="32"/>
          <w:szCs w:val="32"/>
          <w:u w:val="single"/>
          <w:shd w:val="clear" w:color="auto" w:fill="FFFFFF"/>
        </w:rPr>
        <w:t>Gallion</w:t>
      </w:r>
      <w:proofErr w:type="spellEnd"/>
      <w:r w:rsidRPr="00DD6DC4">
        <w:rPr>
          <w:rFonts w:ascii="Times New Roman" w:eastAsia="Times New Roman" w:hAnsi="Times New Roman" w:cs="Times New Roman"/>
          <w:noProof/>
          <w:color w:val="777777"/>
          <w:sz w:val="32"/>
          <w:szCs w:val="32"/>
          <w:lang w:eastAsia="fr-FR"/>
        </w:rPr>
        <w:drawing>
          <wp:inline distT="0" distB="0" distL="0" distR="0" wp14:anchorId="772CA2BB" wp14:editId="066BD3C7">
            <wp:extent cx="516835" cy="568402"/>
            <wp:effectExtent l="0" t="0" r="0" b="3175"/>
            <wp:docPr id="2" name="Image 2" descr="H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P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5" cy="57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DC4">
        <w:rPr>
          <w:rFonts w:ascii="Times New Roman" w:eastAsia="Times New Roman" w:hAnsi="Times New Roman" w:cs="Times New Roman"/>
          <w:noProof/>
          <w:color w:val="777777"/>
          <w:sz w:val="32"/>
          <w:szCs w:val="32"/>
          <w:lang w:eastAsia="fr-FR"/>
        </w:rPr>
        <w:drawing>
          <wp:inline distT="0" distB="0" distL="0" distR="0" wp14:anchorId="6D341C34" wp14:editId="032AE5CA">
            <wp:extent cx="643464" cy="695740"/>
            <wp:effectExtent l="0" t="0" r="4445" b="9525"/>
            <wp:docPr id="1" name="Image 1" descr="H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P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97" cy="71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D0" w:rsidRPr="00DD6DC4" w:rsidRDefault="002F379E">
      <w:pPr>
        <w:rPr>
          <w:sz w:val="32"/>
          <w:szCs w:val="32"/>
          <w:shd w:val="clear" w:color="auto" w:fill="FFFFFF"/>
        </w:rPr>
      </w:pPr>
      <w:r w:rsidRPr="00DD6DC4">
        <w:rPr>
          <w:sz w:val="32"/>
          <w:szCs w:val="32"/>
          <w:shd w:val="clear" w:color="auto" w:fill="FFFFFF"/>
        </w:rPr>
        <w:t>Les élèves</w:t>
      </w:r>
      <w:r w:rsidR="001F7CD0" w:rsidRPr="00DD6DC4">
        <w:rPr>
          <w:sz w:val="32"/>
          <w:szCs w:val="32"/>
          <w:shd w:val="clear" w:color="auto" w:fill="FFFFFF"/>
        </w:rPr>
        <w:t xml:space="preserve"> collecte</w:t>
      </w:r>
      <w:r w:rsidRPr="00DD6DC4">
        <w:rPr>
          <w:sz w:val="32"/>
          <w:szCs w:val="32"/>
          <w:shd w:val="clear" w:color="auto" w:fill="FFFFFF"/>
        </w:rPr>
        <w:t>nt</w:t>
      </w:r>
      <w:r w:rsidR="001F7CD0" w:rsidRPr="00DD6DC4">
        <w:rPr>
          <w:sz w:val="32"/>
          <w:szCs w:val="32"/>
          <w:shd w:val="clear" w:color="auto" w:fill="FFFFFF"/>
        </w:rPr>
        <w:t xml:space="preserve"> </w:t>
      </w:r>
      <w:r w:rsidRPr="00DD6DC4">
        <w:rPr>
          <w:sz w:val="32"/>
          <w:szCs w:val="32"/>
          <w:shd w:val="clear" w:color="auto" w:fill="FFFFFF"/>
        </w:rPr>
        <w:t xml:space="preserve">la monnaie </w:t>
      </w:r>
      <w:r w:rsidR="001F7CD0" w:rsidRPr="00DD6DC4">
        <w:rPr>
          <w:sz w:val="32"/>
          <w:szCs w:val="32"/>
          <w:shd w:val="clear" w:color="auto" w:fill="FFFFFF"/>
        </w:rPr>
        <w:t>dans une enveloppe à leur nom</w:t>
      </w:r>
      <w:r w:rsidRPr="00DD6DC4">
        <w:rPr>
          <w:sz w:val="32"/>
          <w:szCs w:val="32"/>
          <w:shd w:val="clear" w:color="auto" w:fill="FFFFFF"/>
        </w:rPr>
        <w:t xml:space="preserve"> et inscrivent leurs initiales derrière leurs pièces </w:t>
      </w:r>
      <w:proofErr w:type="gramStart"/>
      <w:r w:rsidRPr="00DD6DC4">
        <w:rPr>
          <w:sz w:val="32"/>
          <w:szCs w:val="32"/>
          <w:shd w:val="clear" w:color="auto" w:fill="FFFFFF"/>
        </w:rPr>
        <w:t>( pas</w:t>
      </w:r>
      <w:proofErr w:type="gramEnd"/>
      <w:r w:rsidRPr="00DD6DC4">
        <w:rPr>
          <w:sz w:val="32"/>
          <w:szCs w:val="32"/>
          <w:shd w:val="clear" w:color="auto" w:fill="FFFFFF"/>
        </w:rPr>
        <w:t xml:space="preserve"> d’emprunt possible à un camarade !)</w:t>
      </w:r>
    </w:p>
    <w:p w:rsidR="001F7CD0" w:rsidRPr="00DD6DC4" w:rsidRDefault="001F7CD0">
      <w:pPr>
        <w:rPr>
          <w:sz w:val="32"/>
          <w:szCs w:val="32"/>
          <w:shd w:val="clear" w:color="auto" w:fill="FFFFFF"/>
        </w:rPr>
      </w:pPr>
      <w:r w:rsidRPr="00DD6DC4">
        <w:rPr>
          <w:rStyle w:val="lev"/>
          <w:sz w:val="32"/>
          <w:szCs w:val="32"/>
          <w:shd w:val="clear" w:color="auto" w:fill="FFFFFF"/>
        </w:rPr>
        <w:t>Toutes les 3 ou 4 semaines</w:t>
      </w:r>
      <w:r w:rsidRPr="00DD6DC4">
        <w:rPr>
          <w:sz w:val="32"/>
          <w:szCs w:val="32"/>
          <w:shd w:val="clear" w:color="auto" w:fill="FFFFFF"/>
        </w:rPr>
        <w:t xml:space="preserve"> les élèves pourront se rendre sur </w:t>
      </w:r>
      <w:r w:rsidR="002F379E" w:rsidRPr="00DD6DC4">
        <w:rPr>
          <w:sz w:val="32"/>
          <w:szCs w:val="32"/>
          <w:shd w:val="clear" w:color="auto" w:fill="FFFFFF"/>
        </w:rPr>
        <w:t>« </w:t>
      </w:r>
      <w:r w:rsidRPr="00DD6DC4">
        <w:rPr>
          <w:sz w:val="32"/>
          <w:szCs w:val="32"/>
          <w:shd w:val="clear" w:color="auto" w:fill="FFFFFF"/>
        </w:rPr>
        <w:t>le Chemin de Traverse</w:t>
      </w:r>
      <w:r w:rsidR="002F379E" w:rsidRPr="00DD6DC4">
        <w:rPr>
          <w:sz w:val="32"/>
          <w:szCs w:val="32"/>
          <w:shd w:val="clear" w:color="auto" w:fill="FFFFFF"/>
        </w:rPr>
        <w:t> »</w:t>
      </w:r>
      <w:r w:rsidRPr="00DD6DC4">
        <w:rPr>
          <w:sz w:val="32"/>
          <w:szCs w:val="32"/>
          <w:shd w:val="clear" w:color="auto" w:fill="FFFFFF"/>
        </w:rPr>
        <w:t xml:space="preserve"> pour effectuer leurs achats. </w:t>
      </w:r>
      <w:r w:rsidRPr="00DD6DC4">
        <w:rPr>
          <w:rStyle w:val="lev"/>
          <w:b w:val="0"/>
          <w:sz w:val="32"/>
          <w:szCs w:val="32"/>
          <w:shd w:val="clear" w:color="auto" w:fill="FFFFFF"/>
        </w:rPr>
        <w:t xml:space="preserve">J’ai fait le choix d’un délai assez long afin que chacun récolte </w:t>
      </w:r>
      <w:r w:rsidR="002F379E" w:rsidRPr="00DD6DC4">
        <w:rPr>
          <w:rStyle w:val="lev"/>
          <w:b w:val="0"/>
          <w:sz w:val="32"/>
          <w:szCs w:val="32"/>
          <w:shd w:val="clear" w:color="auto" w:fill="FFFFFF"/>
        </w:rPr>
        <w:t>un peu</w:t>
      </w:r>
      <w:r w:rsidRPr="00DD6DC4">
        <w:rPr>
          <w:rStyle w:val="lev"/>
          <w:b w:val="0"/>
          <w:sz w:val="32"/>
          <w:szCs w:val="32"/>
          <w:shd w:val="clear" w:color="auto" w:fill="FFFFFF"/>
        </w:rPr>
        <w:t xml:space="preserve"> de monnaie</w:t>
      </w:r>
      <w:r w:rsidRPr="00DD6DC4">
        <w:rPr>
          <w:sz w:val="32"/>
          <w:szCs w:val="32"/>
          <w:shd w:val="clear" w:color="auto" w:fill="FFFFFF"/>
        </w:rPr>
        <w:t>. Ce temps spécifique sera organisé un vendredi après-midi et pourra aussi permettre d’effectuer des activités spéciales en lien avec Harry Potter</w:t>
      </w:r>
      <w:r w:rsidR="002F379E" w:rsidRPr="00DD6DC4">
        <w:rPr>
          <w:sz w:val="32"/>
          <w:szCs w:val="32"/>
          <w:shd w:val="clear" w:color="auto" w:fill="FFFFFF"/>
        </w:rPr>
        <w:t xml:space="preserve"> ou même les anniversaires !</w:t>
      </w:r>
    </w:p>
    <w:p w:rsidR="002F379E" w:rsidRPr="00DD6DC4" w:rsidRDefault="001F7CD0">
      <w:pPr>
        <w:rPr>
          <w:color w:val="777777"/>
          <w:sz w:val="32"/>
          <w:szCs w:val="32"/>
          <w:shd w:val="clear" w:color="auto" w:fill="FFFFFF"/>
        </w:rPr>
      </w:pPr>
      <w:r w:rsidRPr="00DD6DC4">
        <w:rPr>
          <w:color w:val="777777"/>
          <w:sz w:val="32"/>
          <w:szCs w:val="32"/>
          <w:shd w:val="clear" w:color="auto" w:fill="FFFFFF"/>
        </w:rPr>
        <w:t>La monnaie va donc permettre aux élèves </w:t>
      </w:r>
      <w:r w:rsidRPr="00DD6DC4">
        <w:rPr>
          <w:rStyle w:val="lev"/>
          <w:color w:val="777777"/>
          <w:sz w:val="32"/>
          <w:szCs w:val="32"/>
          <w:shd w:val="clear" w:color="auto" w:fill="FFFFFF"/>
        </w:rPr>
        <w:t>d’être récompensés et valorisés</w:t>
      </w:r>
      <w:r w:rsidR="002F379E" w:rsidRPr="00DD6DC4">
        <w:rPr>
          <w:rStyle w:val="lev"/>
          <w:color w:val="777777"/>
          <w:sz w:val="32"/>
          <w:szCs w:val="32"/>
          <w:shd w:val="clear" w:color="auto" w:fill="FFFFFF"/>
        </w:rPr>
        <w:t xml:space="preserve"> en </w:t>
      </w:r>
      <w:r w:rsidRPr="00DD6DC4">
        <w:rPr>
          <w:rStyle w:val="lev"/>
          <w:color w:val="777777"/>
          <w:sz w:val="32"/>
          <w:szCs w:val="32"/>
          <w:shd w:val="clear" w:color="auto" w:fill="FFFFFF"/>
        </w:rPr>
        <w:t>fonction de leur comportement</w:t>
      </w:r>
      <w:r w:rsidRPr="00DD6DC4">
        <w:rPr>
          <w:color w:val="777777"/>
          <w:sz w:val="32"/>
          <w:szCs w:val="32"/>
          <w:shd w:val="clear" w:color="auto" w:fill="FFFFFF"/>
        </w:rPr>
        <w:t>.</w:t>
      </w:r>
    </w:p>
    <w:p w:rsidR="001F7CD0" w:rsidRPr="00DD6DC4" w:rsidRDefault="001F7CD0">
      <w:pPr>
        <w:rPr>
          <w:color w:val="777777"/>
          <w:sz w:val="32"/>
          <w:szCs w:val="32"/>
          <w:shd w:val="clear" w:color="auto" w:fill="FFFFFF"/>
        </w:rPr>
      </w:pPr>
      <w:r w:rsidRPr="00DD6DC4">
        <w:rPr>
          <w:color w:val="777777"/>
          <w:sz w:val="32"/>
          <w:szCs w:val="32"/>
          <w:shd w:val="clear" w:color="auto" w:fill="FFFFFF"/>
        </w:rPr>
        <w:t> Tous les objets proposés à la vente permettent l’obtention de privilèges/bonus. Chaque élève aura ainsi </w:t>
      </w:r>
      <w:r w:rsidRPr="00DD6DC4">
        <w:rPr>
          <w:rStyle w:val="lev"/>
          <w:color w:val="777777"/>
          <w:sz w:val="32"/>
          <w:szCs w:val="32"/>
          <w:shd w:val="clear" w:color="auto" w:fill="FFFFFF"/>
        </w:rPr>
        <w:t xml:space="preserve">une petite carte résumant ce qu’il a obtenu </w:t>
      </w:r>
      <w:r w:rsidRPr="00DD6DC4">
        <w:rPr>
          <w:color w:val="777777"/>
          <w:sz w:val="32"/>
          <w:szCs w:val="32"/>
          <w:shd w:val="clear" w:color="auto" w:fill="FFFFFF"/>
        </w:rPr>
        <w:t>et la conservera dans sa petite boîte avec sa monnaie.</w:t>
      </w:r>
    </w:p>
    <w:p w:rsidR="001F7CD0" w:rsidRPr="00DD6DC4" w:rsidRDefault="001F7CD0">
      <w:pPr>
        <w:rPr>
          <w:sz w:val="32"/>
          <w:szCs w:val="32"/>
          <w:u w:val="single"/>
          <w:shd w:val="clear" w:color="auto" w:fill="FFFFFF"/>
        </w:rPr>
      </w:pPr>
    </w:p>
    <w:p w:rsidR="001F7CD0" w:rsidRPr="00DD6DC4" w:rsidRDefault="001F7CD0">
      <w:pPr>
        <w:rPr>
          <w:sz w:val="32"/>
          <w:szCs w:val="32"/>
          <w:u w:val="single"/>
          <w:shd w:val="clear" w:color="auto" w:fill="FFFFFF"/>
        </w:rPr>
      </w:pPr>
    </w:p>
    <w:p w:rsidR="001F7CD0" w:rsidRPr="00DD6DC4" w:rsidRDefault="001F7CD0">
      <w:pPr>
        <w:rPr>
          <w:sz w:val="32"/>
          <w:szCs w:val="32"/>
          <w:u w:val="single"/>
          <w:shd w:val="clear" w:color="auto" w:fill="FFFFFF"/>
        </w:rPr>
      </w:pPr>
    </w:p>
    <w:p w:rsidR="001F7CD0" w:rsidRPr="00DD6DC4" w:rsidRDefault="001F7CD0">
      <w:pPr>
        <w:rPr>
          <w:sz w:val="32"/>
          <w:szCs w:val="32"/>
          <w:u w:val="single"/>
          <w:shd w:val="clear" w:color="auto" w:fill="FFFFFF"/>
        </w:rPr>
      </w:pPr>
    </w:p>
    <w:p w:rsidR="001F7CD0" w:rsidRPr="00DD6DC4" w:rsidRDefault="001F7CD0">
      <w:pPr>
        <w:rPr>
          <w:sz w:val="32"/>
          <w:szCs w:val="32"/>
          <w:u w:val="single"/>
          <w:shd w:val="clear" w:color="auto" w:fill="FFFFFF"/>
        </w:rPr>
      </w:pPr>
    </w:p>
    <w:p w:rsidR="002F379E" w:rsidRDefault="002F379E" w:rsidP="00DD6DC4">
      <w:pPr>
        <w:rPr>
          <w:rFonts w:ascii="Gabriola" w:hAnsi="Gabriola"/>
          <w:b/>
          <w:sz w:val="60"/>
          <w:szCs w:val="60"/>
          <w:u w:val="single"/>
          <w:shd w:val="clear" w:color="auto" w:fill="FFFFFF"/>
        </w:rPr>
      </w:pPr>
    </w:p>
    <w:p w:rsidR="0058287F" w:rsidRPr="0058287F" w:rsidRDefault="0058287F" w:rsidP="0058287F">
      <w:pPr>
        <w:rPr>
          <w:rFonts w:ascii="Comic Sans MS" w:hAnsi="Comic Sans MS" w:cs="Arial"/>
          <w:i/>
          <w:sz w:val="28"/>
          <w:szCs w:val="28"/>
          <w:shd w:val="clear" w:color="auto" w:fill="FFFFFF"/>
        </w:rPr>
      </w:pPr>
      <w:bookmarkStart w:id="0" w:name="_GoBack"/>
      <w:bookmarkEnd w:id="0"/>
    </w:p>
    <w:p w:rsidR="001F7CD0" w:rsidRPr="0058287F" w:rsidRDefault="001F7CD0" w:rsidP="0058287F">
      <w:pPr>
        <w:rPr>
          <w:color w:val="993300"/>
          <w:sz w:val="28"/>
          <w:szCs w:val="28"/>
          <w:u w:val="single"/>
          <w:shd w:val="clear" w:color="auto" w:fill="FFFFFF"/>
        </w:rPr>
      </w:pPr>
    </w:p>
    <w:p w:rsidR="001F7CD0" w:rsidRDefault="001F7CD0" w:rsidP="001F7CD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777777"/>
          <w:sz w:val="27"/>
          <w:szCs w:val="27"/>
          <w:lang w:eastAsia="fr-FR"/>
        </w:rPr>
      </w:pPr>
    </w:p>
    <w:p w:rsidR="001F7CD0" w:rsidRPr="001F7CD0" w:rsidRDefault="001F7CD0" w:rsidP="001F7CD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777777"/>
          <w:sz w:val="27"/>
          <w:szCs w:val="27"/>
          <w:lang w:eastAsia="fr-FR"/>
        </w:rPr>
      </w:pPr>
    </w:p>
    <w:p w:rsidR="001F7CD0" w:rsidRDefault="001F7CD0"/>
    <w:sectPr w:rsidR="001F7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6E91" w:rsidRDefault="002E6E91" w:rsidP="0058287F">
      <w:pPr>
        <w:spacing w:after="0" w:line="240" w:lineRule="auto"/>
      </w:pPr>
      <w:r>
        <w:separator/>
      </w:r>
    </w:p>
  </w:endnote>
  <w:endnote w:type="continuationSeparator" w:id="0">
    <w:p w:rsidR="002E6E91" w:rsidRDefault="002E6E91" w:rsidP="00582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6E91" w:rsidRDefault="002E6E91" w:rsidP="0058287F">
      <w:pPr>
        <w:spacing w:after="0" w:line="240" w:lineRule="auto"/>
      </w:pPr>
      <w:r>
        <w:separator/>
      </w:r>
    </w:p>
  </w:footnote>
  <w:footnote w:type="continuationSeparator" w:id="0">
    <w:p w:rsidR="002E6E91" w:rsidRDefault="002E6E91" w:rsidP="005828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CD0"/>
    <w:rsid w:val="00015147"/>
    <w:rsid w:val="001F7CD0"/>
    <w:rsid w:val="002E6E91"/>
    <w:rsid w:val="002F379E"/>
    <w:rsid w:val="004369EE"/>
    <w:rsid w:val="0058287F"/>
    <w:rsid w:val="007B5A8E"/>
    <w:rsid w:val="00993458"/>
    <w:rsid w:val="00DD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2EA94"/>
  <w15:chartTrackingRefBased/>
  <w15:docId w15:val="{0845F2F5-BC77-4297-A722-BE031910B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1F7C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1F7CD0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1F7CD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1F7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82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87F"/>
  </w:style>
  <w:style w:type="paragraph" w:styleId="Pieddepage">
    <w:name w:val="footer"/>
    <w:basedOn w:val="Normal"/>
    <w:link w:val="PieddepageCar"/>
    <w:uiPriority w:val="99"/>
    <w:unhideWhenUsed/>
    <w:rsid w:val="00582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287F"/>
  </w:style>
  <w:style w:type="paragraph" w:styleId="Textedebulles">
    <w:name w:val="Balloon Text"/>
    <w:basedOn w:val="Normal"/>
    <w:link w:val="TextedebullesCar"/>
    <w:uiPriority w:val="99"/>
    <w:semiHidden/>
    <w:unhideWhenUsed/>
    <w:rsid w:val="00DD6DC4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DC4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2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de Leaz</Company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enseignant4</dc:creator>
  <cp:keywords/>
  <dc:description/>
  <cp:lastModifiedBy>enseignant4</cp:lastModifiedBy>
  <cp:revision>2</cp:revision>
  <cp:lastPrinted>2023-07-22T17:37:00Z</cp:lastPrinted>
  <dcterms:created xsi:type="dcterms:W3CDTF">2023-07-22T17:43:00Z</dcterms:created>
  <dcterms:modified xsi:type="dcterms:W3CDTF">2023-07-22T17:43:00Z</dcterms:modified>
</cp:coreProperties>
</file>