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A0A1" w14:textId="77777777" w:rsidR="008275D7" w:rsidRDefault="008275D7" w:rsidP="00F3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C3BAB" w14:textId="77777777" w:rsidR="00E91DA1" w:rsidRPr="00A6657C" w:rsidRDefault="00E91DA1" w:rsidP="00435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57C">
        <w:rPr>
          <w:rFonts w:ascii="Times New Roman" w:hAnsi="Times New Roman"/>
          <w:b/>
          <w:sz w:val="24"/>
          <w:szCs w:val="24"/>
        </w:rPr>
        <w:t>ПЛАН ПРОВЕДЕНИЯ АВГУСТОВСКОГО МЕТО</w:t>
      </w:r>
      <w:r>
        <w:rPr>
          <w:rFonts w:ascii="Times New Roman" w:hAnsi="Times New Roman"/>
          <w:b/>
          <w:sz w:val="24"/>
          <w:szCs w:val="24"/>
        </w:rPr>
        <w:t xml:space="preserve">ДИЧЕСКОГО СОВЕЩАНИЯ    </w:t>
      </w:r>
      <w:r w:rsidR="00435E3D">
        <w:rPr>
          <w:rFonts w:ascii="Times New Roman" w:hAnsi="Times New Roman"/>
          <w:b/>
          <w:sz w:val="24"/>
          <w:szCs w:val="24"/>
        </w:rPr>
        <w:t>ПЕДАГОГОВ ДОО</w:t>
      </w:r>
      <w:r w:rsidRPr="00A6657C">
        <w:rPr>
          <w:rFonts w:ascii="Times New Roman" w:hAnsi="Times New Roman"/>
          <w:b/>
          <w:sz w:val="24"/>
          <w:szCs w:val="24"/>
        </w:rPr>
        <w:t xml:space="preserve"> г. Орска</w:t>
      </w:r>
    </w:p>
    <w:p w14:paraId="5C4A00A3" w14:textId="77777777" w:rsidR="00E91DA1" w:rsidRPr="00E91DA1" w:rsidRDefault="00E91DA1" w:rsidP="00F36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095" w:type="dxa"/>
        <w:tblInd w:w="3936" w:type="dxa"/>
        <w:tblLook w:val="0000" w:firstRow="0" w:lastRow="0" w:firstColumn="0" w:lastColumn="0" w:noHBand="0" w:noVBand="0"/>
      </w:tblPr>
      <w:tblGrid>
        <w:gridCol w:w="1701"/>
        <w:gridCol w:w="4394"/>
      </w:tblGrid>
      <w:tr w:rsidR="00F36B5A" w:rsidRPr="00394380" w14:paraId="6CDA625E" w14:textId="77777777" w:rsidTr="00435E3D">
        <w:trPr>
          <w:cantSplit/>
        </w:trPr>
        <w:tc>
          <w:tcPr>
            <w:tcW w:w="6095" w:type="dxa"/>
            <w:gridSpan w:val="2"/>
          </w:tcPr>
          <w:p w14:paraId="1E074E40" w14:textId="77777777" w:rsidR="00F36B5A" w:rsidRDefault="00F36B5A" w:rsidP="00435E3D">
            <w:pPr>
              <w:spacing w:after="0"/>
              <w:ind w:lef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2A5">
              <w:rPr>
                <w:rFonts w:ascii="Times New Roman" w:hAnsi="Times New Roman"/>
                <w:iCs/>
                <w:smallCaps/>
                <w:sz w:val="24"/>
                <w:szCs w:val="24"/>
              </w:rPr>
              <w:t>Руководител</w:t>
            </w:r>
            <w:r w:rsidR="00435E3D">
              <w:rPr>
                <w:rFonts w:ascii="Times New Roman" w:hAnsi="Times New Roman"/>
                <w:iCs/>
                <w:smallCaps/>
                <w:sz w:val="24"/>
                <w:szCs w:val="24"/>
              </w:rPr>
              <w:t>и</w:t>
            </w:r>
            <w:r w:rsidRPr="003943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35E3D">
              <w:rPr>
                <w:rFonts w:ascii="Times New Roman" w:hAnsi="Times New Roman"/>
                <w:sz w:val="24"/>
                <w:szCs w:val="24"/>
              </w:rPr>
              <w:t>Портнова Елена Александровна</w:t>
            </w:r>
            <w:r w:rsidR="001C53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E3D">
              <w:rPr>
                <w:rFonts w:ascii="Times New Roman" w:hAnsi="Times New Roman"/>
                <w:sz w:val="24"/>
                <w:szCs w:val="24"/>
              </w:rPr>
              <w:t xml:space="preserve">старший воспитатель ВКК </w:t>
            </w:r>
            <w:r w:rsidRPr="00D70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E3D" w:rsidRPr="00435E3D">
              <w:rPr>
                <w:rFonts w:ascii="Times New Roman" w:hAnsi="Times New Roman"/>
                <w:sz w:val="24"/>
                <w:szCs w:val="24"/>
              </w:rPr>
              <w:t>МДОАУ "ЦРР - детский сад № 104" г. Орска</w:t>
            </w:r>
          </w:p>
          <w:p w14:paraId="1951A958" w14:textId="77777777" w:rsidR="00435E3D" w:rsidRPr="00394380" w:rsidRDefault="00435E3D" w:rsidP="00435E3D">
            <w:pPr>
              <w:spacing w:after="0"/>
              <w:ind w:left="-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Пушкарева Татьяна Васильевна, старший воспитатель ВКК МДОАУ «Детский сад № 98 г. Орска»</w:t>
            </w:r>
          </w:p>
        </w:tc>
      </w:tr>
      <w:tr w:rsidR="008275D7" w:rsidRPr="00394380" w14:paraId="3E526771" w14:textId="77777777" w:rsidTr="00435E3D">
        <w:trPr>
          <w:trHeight w:val="709"/>
        </w:trPr>
        <w:tc>
          <w:tcPr>
            <w:tcW w:w="1701" w:type="dxa"/>
          </w:tcPr>
          <w:p w14:paraId="10FCA258" w14:textId="77777777" w:rsidR="008275D7" w:rsidRPr="000D52A5" w:rsidRDefault="008275D7" w:rsidP="00435E3D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Место  проведения:   </w:t>
            </w:r>
          </w:p>
        </w:tc>
        <w:tc>
          <w:tcPr>
            <w:tcW w:w="4394" w:type="dxa"/>
          </w:tcPr>
          <w:p w14:paraId="46ECB68D" w14:textId="77777777" w:rsidR="00EA4561" w:rsidRPr="003F1E9A" w:rsidRDefault="00435E3D" w:rsidP="00435E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МДОАУ «Детский сад № 98 г. Орска</w:t>
            </w:r>
            <w:r w:rsidR="008275D7" w:rsidRPr="00D5144B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  <w:r w:rsidR="00EA45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2241BFD" w14:textId="77777777" w:rsidR="008275D7" w:rsidRPr="003F1E9A" w:rsidRDefault="001C539A" w:rsidP="00435E3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ул. </w:t>
            </w:r>
            <w:r w:rsidR="00435E3D">
              <w:rPr>
                <w:rFonts w:ascii="Times New Roman" w:hAnsi="Times New Roman"/>
                <w:iCs/>
                <w:sz w:val="24"/>
                <w:szCs w:val="24"/>
              </w:rPr>
              <w:t>Братская 42 «А»</w:t>
            </w:r>
            <w:r w:rsidR="00EA45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 w:rsidR="00EA45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275D7" w:rsidRPr="00D514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</w:t>
            </w:r>
            <w:r w:rsidR="008275D7" w:rsidRPr="00D5144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8275D7" w:rsidRPr="00F34083" w14:paraId="15D57C9A" w14:textId="77777777" w:rsidTr="00435E3D">
        <w:tc>
          <w:tcPr>
            <w:tcW w:w="1701" w:type="dxa"/>
          </w:tcPr>
          <w:p w14:paraId="7A572C2C" w14:textId="77777777" w:rsidR="008275D7" w:rsidRPr="000D52A5" w:rsidRDefault="008275D7" w:rsidP="00435E3D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D52A5">
              <w:rPr>
                <w:rFonts w:ascii="Times New Roman" w:hAnsi="Times New Roman"/>
                <w:smallCaps/>
                <w:sz w:val="24"/>
                <w:szCs w:val="24"/>
              </w:rPr>
              <w:t xml:space="preserve">Дата и время  проведения:                                  </w:t>
            </w:r>
          </w:p>
        </w:tc>
        <w:tc>
          <w:tcPr>
            <w:tcW w:w="4394" w:type="dxa"/>
          </w:tcPr>
          <w:p w14:paraId="7D4687D2" w14:textId="77777777" w:rsidR="008275D7" w:rsidRPr="00F34083" w:rsidRDefault="008275D7" w:rsidP="00CE14AE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34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CE14AE" w:rsidRPr="00F34083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  <w:r w:rsidR="00D905CB" w:rsidRPr="00F34083">
              <w:rPr>
                <w:rFonts w:ascii="Times New Roman" w:hAnsi="Times New Roman"/>
                <w:iCs/>
                <w:sz w:val="24"/>
                <w:szCs w:val="24"/>
              </w:rPr>
              <w:t xml:space="preserve"> сентября 2025</w:t>
            </w:r>
            <w:r w:rsidRPr="00F34083">
              <w:rPr>
                <w:rFonts w:ascii="Times New Roman" w:hAnsi="Times New Roman"/>
                <w:iCs/>
                <w:sz w:val="24"/>
                <w:szCs w:val="24"/>
              </w:rPr>
              <w:t>г.,</w:t>
            </w:r>
            <w:r w:rsidRPr="00F340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="000C0791" w:rsidRPr="00F3408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435E3D" w:rsidRPr="00F3408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0C0791" w:rsidRPr="00F34083">
              <w:rPr>
                <w:rFonts w:ascii="Times New Roman" w:hAnsi="Times New Roman"/>
                <w:iCs/>
                <w:sz w:val="24"/>
                <w:szCs w:val="24"/>
              </w:rPr>
              <w:t>.00</w:t>
            </w:r>
          </w:p>
        </w:tc>
      </w:tr>
    </w:tbl>
    <w:p w14:paraId="3A19D66B" w14:textId="77777777" w:rsidR="007415B6" w:rsidRDefault="007415B6" w:rsidP="001C53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14:paraId="0C43A2BD" w14:textId="77777777" w:rsidR="00DA13FE" w:rsidRDefault="00435E3D" w:rsidP="00435E3D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435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Детский сад г. Орска: вчера, сегодня, завтра</w:t>
      </w:r>
    </w:p>
    <w:p w14:paraId="19C6D44D" w14:textId="77777777" w:rsidR="00435E3D" w:rsidRPr="00435E3D" w:rsidRDefault="00435E3D" w:rsidP="00435E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(</w:t>
      </w:r>
      <w:r w:rsidRPr="00435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современные достижения и перспективы развития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)</w:t>
      </w:r>
    </w:p>
    <w:p w14:paraId="7BCB44D1" w14:textId="77777777" w:rsidR="00435E3D" w:rsidRPr="003D3F8E" w:rsidRDefault="00435E3D" w:rsidP="007415B6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F8E">
        <w:rPr>
          <w:rFonts w:ascii="Times New Roman" w:hAnsi="Times New Roman" w:cs="Times New Roman"/>
          <w:sz w:val="24"/>
          <w:szCs w:val="24"/>
        </w:rPr>
        <w:t>Знакомство гостей с экспонатами музея и фотовыставкой.</w:t>
      </w:r>
    </w:p>
    <w:p w14:paraId="401C04A1" w14:textId="77777777" w:rsidR="00435E3D" w:rsidRPr="003D3F8E" w:rsidRDefault="003D3F8E" w:rsidP="007415B6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F8E">
        <w:rPr>
          <w:rFonts w:ascii="Times New Roman" w:hAnsi="Times New Roman" w:cs="Times New Roman"/>
          <w:sz w:val="24"/>
          <w:szCs w:val="24"/>
        </w:rPr>
        <w:t>Видеопрезентация «Ты помнишь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3F8E">
        <w:rPr>
          <w:rFonts w:ascii="Times New Roman" w:hAnsi="Times New Roman" w:cs="Times New Roman"/>
          <w:sz w:val="24"/>
          <w:szCs w:val="24"/>
        </w:rPr>
        <w:t xml:space="preserve"> как все начиналось…»</w:t>
      </w:r>
    </w:p>
    <w:p w14:paraId="0DEA7453" w14:textId="77777777" w:rsidR="003D3F8E" w:rsidRDefault="003D3F8E" w:rsidP="003D3F8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i/>
          <w:sz w:val="24"/>
          <w:szCs w:val="24"/>
        </w:rPr>
        <w:t xml:space="preserve">Портнова Елена Александровна, </w:t>
      </w:r>
    </w:p>
    <w:p w14:paraId="767D53D7" w14:textId="77777777" w:rsidR="003D3F8E" w:rsidRDefault="003D3F8E" w:rsidP="003D3F8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ВКК  </w:t>
      </w:r>
    </w:p>
    <w:p w14:paraId="41064815" w14:textId="77777777" w:rsidR="003D3F8E" w:rsidRPr="00435E3D" w:rsidRDefault="003D3F8E" w:rsidP="003D3F8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i/>
          <w:sz w:val="24"/>
          <w:szCs w:val="24"/>
        </w:rPr>
        <w:t>МДОАУ "ЦРР - детский сад № 104" г. Орска</w:t>
      </w:r>
    </w:p>
    <w:p w14:paraId="2908138A" w14:textId="77777777" w:rsidR="003D3F8E" w:rsidRPr="003D3F8E" w:rsidRDefault="003D3F8E" w:rsidP="007415B6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F8E">
        <w:rPr>
          <w:rFonts w:ascii="Times New Roman" w:hAnsi="Times New Roman" w:cs="Times New Roman"/>
          <w:sz w:val="24"/>
          <w:szCs w:val="24"/>
        </w:rPr>
        <w:t>Технологии работы в детском саду</w:t>
      </w:r>
      <w:r w:rsidR="003B6DF6">
        <w:rPr>
          <w:rFonts w:ascii="Times New Roman" w:hAnsi="Times New Roman" w:cs="Times New Roman"/>
          <w:sz w:val="24"/>
          <w:szCs w:val="24"/>
        </w:rPr>
        <w:t xml:space="preserve"> (практическая работа с педагогами)</w:t>
      </w:r>
      <w:r w:rsidRPr="003D3F8E">
        <w:rPr>
          <w:rFonts w:ascii="Times New Roman" w:hAnsi="Times New Roman" w:cs="Times New Roman"/>
          <w:sz w:val="24"/>
          <w:szCs w:val="24"/>
        </w:rPr>
        <w:t>:</w:t>
      </w:r>
    </w:p>
    <w:p w14:paraId="35E25AAB" w14:textId="77777777" w:rsidR="003D3F8E" w:rsidRPr="003D3F8E" w:rsidRDefault="003D3F8E" w:rsidP="003D3F8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3F8E">
        <w:rPr>
          <w:rFonts w:ascii="Times New Roman" w:hAnsi="Times New Roman" w:cs="Times New Roman"/>
          <w:color w:val="000000"/>
          <w:shd w:val="clear" w:color="auto" w:fill="FFFFFF"/>
        </w:rPr>
        <w:t>Оптимизация нейропсихологического развития старших дошкольников через методику «</w:t>
      </w:r>
      <w:proofErr w:type="spellStart"/>
      <w:r w:rsidRPr="003D3F8E">
        <w:rPr>
          <w:rFonts w:ascii="Times New Roman" w:hAnsi="Times New Roman" w:cs="Times New Roman"/>
          <w:color w:val="000000"/>
          <w:shd w:val="clear" w:color="auto" w:fill="FFFFFF"/>
        </w:rPr>
        <w:t>Буквограмма</w:t>
      </w:r>
      <w:proofErr w:type="spellEnd"/>
      <w:r w:rsidRPr="003D3F8E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3B6D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BD1B2D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Курманова </w:t>
      </w:r>
      <w:proofErr w:type="spellStart"/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>Даметкен</w:t>
      </w:r>
      <w:proofErr w:type="spellEnd"/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>Ажибековна</w:t>
      </w:r>
      <w:proofErr w:type="spellEnd"/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</w:p>
    <w:p w14:paraId="3CC86B02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воспитатель ВКК </w:t>
      </w:r>
    </w:p>
    <w:p w14:paraId="6FBE0783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i/>
          <w:sz w:val="24"/>
          <w:szCs w:val="24"/>
        </w:rPr>
        <w:t>МДОАУ "ЦРР - детский сад № 104" г. Орска</w:t>
      </w:r>
    </w:p>
    <w:p w14:paraId="683319FC" w14:textId="77777777" w:rsidR="003D3F8E" w:rsidRDefault="003D3F8E" w:rsidP="003D3F8E">
      <w:pPr>
        <w:pStyle w:val="a3"/>
        <w:jc w:val="right"/>
        <w:rPr>
          <w:rFonts w:ascii="Segoe UI" w:hAnsi="Segoe UI" w:cs="Segoe UI"/>
          <w:color w:val="000000"/>
          <w:shd w:val="clear" w:color="auto" w:fill="FFFFFF"/>
        </w:rPr>
      </w:pPr>
    </w:p>
    <w:p w14:paraId="0B78B9E2" w14:textId="77777777" w:rsidR="003D3F8E" w:rsidRPr="003D3F8E" w:rsidRDefault="003D3F8E" w:rsidP="003D3F8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color w:val="000000"/>
          <w:shd w:val="clear" w:color="auto" w:fill="FFFFFF"/>
        </w:rPr>
        <w:t>Степ-аэробика как инновационный метод оздоровления и развития физических качеств у детей дошкольного возраста</w:t>
      </w:r>
    </w:p>
    <w:p w14:paraId="317FC4B5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Рябова Любовь Ивановна, </w:t>
      </w:r>
    </w:p>
    <w:p w14:paraId="0DAA10AD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D3F8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воспитатель ВКК </w:t>
      </w:r>
    </w:p>
    <w:p w14:paraId="504E63CF" w14:textId="77777777" w:rsidR="003D3F8E" w:rsidRPr="003D3F8E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F8E">
        <w:rPr>
          <w:rFonts w:ascii="Times New Roman" w:hAnsi="Times New Roman" w:cs="Times New Roman"/>
          <w:i/>
          <w:sz w:val="24"/>
          <w:szCs w:val="24"/>
        </w:rPr>
        <w:t>МДОАУ "ЦРР - детский сад № 104" г. Орска</w:t>
      </w:r>
    </w:p>
    <w:p w14:paraId="6A57E76B" w14:textId="77777777" w:rsidR="003D3F8E" w:rsidRPr="003B6DF6" w:rsidRDefault="003D3F8E" w:rsidP="003D3F8E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B6DF6">
        <w:rPr>
          <w:rFonts w:ascii="Times New Roman" w:hAnsi="Times New Roman" w:cs="Times New Roman"/>
          <w:color w:val="000000"/>
          <w:shd w:val="clear" w:color="auto" w:fill="FFFFFF"/>
        </w:rPr>
        <w:t>Кубик-</w:t>
      </w:r>
      <w:proofErr w:type="spellStart"/>
      <w:r w:rsidRPr="003B6DF6">
        <w:rPr>
          <w:rFonts w:ascii="Times New Roman" w:hAnsi="Times New Roman" w:cs="Times New Roman"/>
          <w:color w:val="000000"/>
          <w:shd w:val="clear" w:color="auto" w:fill="FFFFFF"/>
        </w:rPr>
        <w:t>блума</w:t>
      </w:r>
      <w:proofErr w:type="spellEnd"/>
      <w:r w:rsidRPr="003B6DF6">
        <w:rPr>
          <w:rFonts w:ascii="Times New Roman" w:hAnsi="Times New Roman" w:cs="Times New Roman"/>
          <w:color w:val="000000"/>
          <w:shd w:val="clear" w:color="auto" w:fill="FFFFFF"/>
        </w:rPr>
        <w:t xml:space="preserve"> – технология развития креативного мышления детей дошкольного            возраста</w:t>
      </w:r>
    </w:p>
    <w:p w14:paraId="4955F14D" w14:textId="77777777" w:rsidR="003D3F8E" w:rsidRPr="003B6DF6" w:rsidRDefault="003D3F8E" w:rsidP="003D3F8E">
      <w:pPr>
        <w:pStyle w:val="a3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B6DF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Арапова Екатерина Витальевна, </w:t>
      </w:r>
    </w:p>
    <w:p w14:paraId="0116F35D" w14:textId="77777777" w:rsidR="003D3F8E" w:rsidRPr="003B6DF6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B6DF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воспитатель ВКК </w:t>
      </w:r>
    </w:p>
    <w:p w14:paraId="6882E8D6" w14:textId="77777777" w:rsidR="003D3F8E" w:rsidRPr="003B6DF6" w:rsidRDefault="003D3F8E" w:rsidP="003D3F8E">
      <w:pPr>
        <w:pStyle w:val="a3"/>
        <w:ind w:left="1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6DF6">
        <w:rPr>
          <w:rFonts w:ascii="Times New Roman" w:hAnsi="Times New Roman" w:cs="Times New Roman"/>
          <w:i/>
          <w:sz w:val="24"/>
          <w:szCs w:val="24"/>
        </w:rPr>
        <w:t>МДОАУ "ЦРР - детский сад № 104" г. Орска</w:t>
      </w:r>
    </w:p>
    <w:p w14:paraId="012B4079" w14:textId="77777777" w:rsidR="003D3F8E" w:rsidRDefault="003D3F8E" w:rsidP="003D3F8E">
      <w:pPr>
        <w:pStyle w:val="a3"/>
        <w:jc w:val="right"/>
        <w:rPr>
          <w:rFonts w:ascii="Segoe UI" w:hAnsi="Segoe UI" w:cs="Segoe UI"/>
          <w:color w:val="000000"/>
          <w:shd w:val="clear" w:color="auto" w:fill="FFFFFF"/>
        </w:rPr>
      </w:pPr>
    </w:p>
    <w:p w14:paraId="73552205" w14:textId="77777777" w:rsidR="003D3F8E" w:rsidRPr="00C15201" w:rsidRDefault="00C15201" w:rsidP="003D3F8E">
      <w:pPr>
        <w:pStyle w:val="a3"/>
        <w:numPr>
          <w:ilvl w:val="1"/>
          <w:numId w:val="10"/>
        </w:numPr>
        <w:jc w:val="both"/>
        <w:rPr>
          <w:rFonts w:ascii="Segoe UI" w:hAnsi="Segoe UI" w:cs="Segoe UI"/>
          <w:color w:val="000000"/>
          <w:sz w:val="1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40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40"/>
          <w:lang w:eastAsia="en-US"/>
        </w:rPr>
        <w:t>Кроссенс</w:t>
      </w:r>
      <w:proofErr w:type="spellEnd"/>
      <w:r>
        <w:rPr>
          <w:rFonts w:ascii="Times New Roman" w:eastAsia="Calibri" w:hAnsi="Times New Roman" w:cs="Times New Roman"/>
          <w:sz w:val="24"/>
          <w:szCs w:val="40"/>
          <w:lang w:eastAsia="en-US"/>
        </w:rPr>
        <w:t>» - технология р</w:t>
      </w:r>
      <w:r w:rsidRPr="00C15201">
        <w:rPr>
          <w:rFonts w:ascii="Times New Roman" w:eastAsia="Calibri" w:hAnsi="Times New Roman" w:cs="Times New Roman"/>
          <w:sz w:val="24"/>
          <w:szCs w:val="40"/>
          <w:lang w:eastAsia="en-US"/>
        </w:rPr>
        <w:t xml:space="preserve">азвитие логического мышления у детей дошкольного возраста </w:t>
      </w:r>
    </w:p>
    <w:p w14:paraId="2406FF46" w14:textId="77777777" w:rsidR="00C15201" w:rsidRP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Елеусизова Алия </w:t>
      </w:r>
      <w:proofErr w:type="spellStart"/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>Жангельдиновна</w:t>
      </w:r>
      <w:proofErr w:type="spellEnd"/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, </w:t>
      </w:r>
    </w:p>
    <w:p w14:paraId="3B7BDD32" w14:textId="77777777" w:rsidR="00C15201" w:rsidRP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воспитатель ВКК </w:t>
      </w:r>
    </w:p>
    <w:p w14:paraId="19E1ACEB" w14:textId="77777777" w:rsid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>МДОАУ «Детский сад № 98 г. Орска»</w:t>
      </w:r>
    </w:p>
    <w:p w14:paraId="01B3807A" w14:textId="77777777" w:rsidR="00C15201" w:rsidRDefault="00C15201" w:rsidP="00C15201">
      <w:pPr>
        <w:pStyle w:val="a3"/>
        <w:numPr>
          <w:ilvl w:val="1"/>
          <w:numId w:val="10"/>
        </w:numPr>
        <w:jc w:val="both"/>
        <w:rPr>
          <w:rFonts w:ascii="Times New Roman" w:eastAsia="Calibri" w:hAnsi="Times New Roman" w:cs="Times New Roman"/>
          <w:sz w:val="24"/>
          <w:szCs w:val="40"/>
          <w:lang w:eastAsia="en-US"/>
        </w:rPr>
      </w:pPr>
      <w:r>
        <w:rPr>
          <w:rFonts w:ascii="Times New Roman" w:eastAsia="Calibri" w:hAnsi="Times New Roman" w:cs="Times New Roman"/>
          <w:sz w:val="24"/>
          <w:szCs w:val="40"/>
          <w:lang w:eastAsia="en-US"/>
        </w:rPr>
        <w:t xml:space="preserve">Палочки </w:t>
      </w:r>
      <w:proofErr w:type="spellStart"/>
      <w:r>
        <w:rPr>
          <w:rFonts w:ascii="Times New Roman" w:eastAsia="Calibri" w:hAnsi="Times New Roman" w:cs="Times New Roman"/>
          <w:sz w:val="24"/>
          <w:szCs w:val="40"/>
          <w:lang w:eastAsia="en-US"/>
        </w:rPr>
        <w:t>Кюизинера</w:t>
      </w:r>
      <w:proofErr w:type="spellEnd"/>
      <w:r>
        <w:rPr>
          <w:rFonts w:ascii="Times New Roman" w:eastAsia="Calibri" w:hAnsi="Times New Roman" w:cs="Times New Roman"/>
          <w:sz w:val="24"/>
          <w:szCs w:val="40"/>
          <w:lang w:eastAsia="en-US"/>
        </w:rPr>
        <w:t xml:space="preserve"> – метод развития математических представлений у детей дошкольного возраста</w:t>
      </w:r>
    </w:p>
    <w:p w14:paraId="5E547846" w14:textId="77777777" w:rsidR="00C15201" w:rsidRP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Фраер Надежда Александровна, </w:t>
      </w:r>
    </w:p>
    <w:p w14:paraId="6996F8DC" w14:textId="77777777" w:rsidR="00C15201" w:rsidRP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воспитатель </w:t>
      </w:r>
      <w:r w:rsidRPr="00C15201">
        <w:rPr>
          <w:rFonts w:ascii="Times New Roman" w:eastAsia="Calibri" w:hAnsi="Times New Roman" w:cs="Times New Roman"/>
          <w:i/>
          <w:sz w:val="24"/>
          <w:szCs w:val="40"/>
          <w:lang w:val="en-US" w:eastAsia="en-US"/>
        </w:rPr>
        <w:t>I</w:t>
      </w: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 xml:space="preserve"> КК  </w:t>
      </w:r>
    </w:p>
    <w:p w14:paraId="5FD60230" w14:textId="77777777" w:rsidR="00C15201" w:rsidRDefault="00C15201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  <w:r w:rsidRPr="00C15201">
        <w:rPr>
          <w:rFonts w:ascii="Times New Roman" w:eastAsia="Calibri" w:hAnsi="Times New Roman" w:cs="Times New Roman"/>
          <w:i/>
          <w:sz w:val="24"/>
          <w:szCs w:val="40"/>
          <w:lang w:eastAsia="en-US"/>
        </w:rPr>
        <w:t>МДОАУ «Детский сад № 98 г. Орска»</w:t>
      </w:r>
    </w:p>
    <w:p w14:paraId="301EC55A" w14:textId="77777777" w:rsidR="00CE14AE" w:rsidRDefault="00CE14AE" w:rsidP="00C15201">
      <w:pPr>
        <w:pStyle w:val="a3"/>
        <w:ind w:left="1440"/>
        <w:jc w:val="right"/>
        <w:rPr>
          <w:rFonts w:ascii="Times New Roman" w:eastAsia="Calibri" w:hAnsi="Times New Roman" w:cs="Times New Roman"/>
          <w:i/>
          <w:sz w:val="24"/>
          <w:szCs w:val="40"/>
          <w:lang w:eastAsia="en-US"/>
        </w:rPr>
      </w:pPr>
    </w:p>
    <w:p w14:paraId="2785E656" w14:textId="77777777" w:rsidR="00CE14AE" w:rsidRPr="00CE14AE" w:rsidRDefault="00CE14AE" w:rsidP="00CE14AE">
      <w:pPr>
        <w:pStyle w:val="a3"/>
        <w:numPr>
          <w:ilvl w:val="0"/>
          <w:numId w:val="10"/>
        </w:numPr>
        <w:ind w:left="426"/>
        <w:jc w:val="both"/>
        <w:rPr>
          <w:rFonts w:ascii="Times New Roman" w:eastAsia="Calibri" w:hAnsi="Times New Roman" w:cs="Times New Roman"/>
          <w:sz w:val="24"/>
          <w:szCs w:val="40"/>
          <w:lang w:eastAsia="en-US"/>
        </w:rPr>
      </w:pPr>
      <w:r w:rsidRPr="00CE14AE">
        <w:rPr>
          <w:rFonts w:ascii="Times New Roman" w:eastAsia="Calibri" w:hAnsi="Times New Roman" w:cs="Times New Roman"/>
          <w:sz w:val="24"/>
          <w:szCs w:val="40"/>
          <w:lang w:eastAsia="en-US"/>
        </w:rPr>
        <w:t>Детский сад будущего глазами детей (видеопрезентация)</w:t>
      </w:r>
    </w:p>
    <w:p w14:paraId="56E24682" w14:textId="77777777" w:rsidR="00C15201" w:rsidRPr="00C15201" w:rsidRDefault="00C15201" w:rsidP="00C15201">
      <w:pPr>
        <w:pStyle w:val="a3"/>
        <w:jc w:val="right"/>
        <w:rPr>
          <w:rFonts w:ascii="Times New Roman" w:eastAsia="Calibri" w:hAnsi="Times New Roman" w:cs="Times New Roman"/>
          <w:sz w:val="24"/>
          <w:szCs w:val="40"/>
          <w:lang w:eastAsia="en-US"/>
        </w:rPr>
      </w:pPr>
    </w:p>
    <w:p w14:paraId="41B7DE31" w14:textId="77777777" w:rsidR="003D3F8E" w:rsidRDefault="003D3F8E" w:rsidP="003D3F8E">
      <w:pPr>
        <w:pStyle w:val="a3"/>
        <w:jc w:val="right"/>
        <w:rPr>
          <w:rFonts w:ascii="Segoe UI" w:hAnsi="Segoe UI" w:cs="Segoe UI"/>
          <w:color w:val="000000"/>
          <w:shd w:val="clear" w:color="auto" w:fill="FFFFFF"/>
        </w:rPr>
      </w:pPr>
    </w:p>
    <w:p w14:paraId="45D3C608" w14:textId="77777777" w:rsidR="003D3F8E" w:rsidRPr="003D3F8E" w:rsidRDefault="003D3F8E" w:rsidP="003D3F8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60FEA4" w14:textId="77777777" w:rsidR="00F36B5A" w:rsidRPr="00AC5347" w:rsidRDefault="00F36B5A" w:rsidP="007415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36B5A" w:rsidRPr="00AC5347" w:rsidSect="008275D7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19F"/>
    <w:multiLevelType w:val="hybridMultilevel"/>
    <w:tmpl w:val="F028D6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F2F27"/>
    <w:multiLevelType w:val="hybridMultilevel"/>
    <w:tmpl w:val="6BDC51DA"/>
    <w:lvl w:ilvl="0" w:tplc="C26432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1EAE"/>
    <w:multiLevelType w:val="hybridMultilevel"/>
    <w:tmpl w:val="4E72F5C2"/>
    <w:lvl w:ilvl="0" w:tplc="AFB8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5632"/>
    <w:multiLevelType w:val="multilevel"/>
    <w:tmpl w:val="F2BE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D0AC8"/>
    <w:multiLevelType w:val="hybridMultilevel"/>
    <w:tmpl w:val="98C07676"/>
    <w:lvl w:ilvl="0" w:tplc="F58239B8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2D9E"/>
    <w:multiLevelType w:val="hybridMultilevel"/>
    <w:tmpl w:val="8028F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954B3"/>
    <w:multiLevelType w:val="multilevel"/>
    <w:tmpl w:val="B930E5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ascii="Times New Roman" w:hAnsi="Times New Roman" w:cs="Times New Roman" w:hint="default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i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i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i/>
        <w:color w:val="auto"/>
        <w:sz w:val="24"/>
      </w:rPr>
    </w:lvl>
  </w:abstractNum>
  <w:abstractNum w:abstractNumId="8" w15:restartNumberingAfterBreak="0">
    <w:nsid w:val="7AD521EA"/>
    <w:multiLevelType w:val="hybridMultilevel"/>
    <w:tmpl w:val="A1F239F8"/>
    <w:lvl w:ilvl="0" w:tplc="6A129E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500C64"/>
    <w:multiLevelType w:val="hybridMultilevel"/>
    <w:tmpl w:val="ACC0B18A"/>
    <w:lvl w:ilvl="0" w:tplc="A3021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0163">
    <w:abstractNumId w:val="8"/>
  </w:num>
  <w:num w:numId="2" w16cid:durableId="2022075463">
    <w:abstractNumId w:val="4"/>
  </w:num>
  <w:num w:numId="3" w16cid:durableId="1106344085">
    <w:abstractNumId w:val="9"/>
  </w:num>
  <w:num w:numId="4" w16cid:durableId="1656762752">
    <w:abstractNumId w:val="6"/>
  </w:num>
  <w:num w:numId="5" w16cid:durableId="1296912892">
    <w:abstractNumId w:val="2"/>
  </w:num>
  <w:num w:numId="6" w16cid:durableId="1503160584">
    <w:abstractNumId w:val="0"/>
  </w:num>
  <w:num w:numId="7" w16cid:durableId="834030289">
    <w:abstractNumId w:val="1"/>
  </w:num>
  <w:num w:numId="8" w16cid:durableId="1749618365">
    <w:abstractNumId w:val="5"/>
  </w:num>
  <w:num w:numId="9" w16cid:durableId="1471283724">
    <w:abstractNumId w:val="3"/>
    <w:lvlOverride w:ilvl="0">
      <w:startOverride w:val="5"/>
    </w:lvlOverride>
  </w:num>
  <w:num w:numId="10" w16cid:durableId="1420566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B5A"/>
    <w:rsid w:val="00002904"/>
    <w:rsid w:val="00021F27"/>
    <w:rsid w:val="00034D9F"/>
    <w:rsid w:val="0004022E"/>
    <w:rsid w:val="00082D65"/>
    <w:rsid w:val="00092091"/>
    <w:rsid w:val="000A18F0"/>
    <w:rsid w:val="000B561B"/>
    <w:rsid w:val="000C0791"/>
    <w:rsid w:val="000D52A5"/>
    <w:rsid w:val="000F0159"/>
    <w:rsid w:val="001C539A"/>
    <w:rsid w:val="001C7F2A"/>
    <w:rsid w:val="001D74B1"/>
    <w:rsid w:val="001D78F7"/>
    <w:rsid w:val="002307CF"/>
    <w:rsid w:val="00255DE7"/>
    <w:rsid w:val="002A7783"/>
    <w:rsid w:val="002C768A"/>
    <w:rsid w:val="002E0234"/>
    <w:rsid w:val="002F3A29"/>
    <w:rsid w:val="003275F5"/>
    <w:rsid w:val="003B6DF6"/>
    <w:rsid w:val="003B7DD6"/>
    <w:rsid w:val="003C58BD"/>
    <w:rsid w:val="003D3F8E"/>
    <w:rsid w:val="003E52AE"/>
    <w:rsid w:val="003F1E9A"/>
    <w:rsid w:val="0041387D"/>
    <w:rsid w:val="00435E3D"/>
    <w:rsid w:val="00446FCE"/>
    <w:rsid w:val="00592540"/>
    <w:rsid w:val="005A1ED8"/>
    <w:rsid w:val="005C201D"/>
    <w:rsid w:val="006776EB"/>
    <w:rsid w:val="006B518E"/>
    <w:rsid w:val="006B5830"/>
    <w:rsid w:val="00725249"/>
    <w:rsid w:val="007410C4"/>
    <w:rsid w:val="007415B6"/>
    <w:rsid w:val="007554C3"/>
    <w:rsid w:val="00760081"/>
    <w:rsid w:val="00766F1D"/>
    <w:rsid w:val="00781391"/>
    <w:rsid w:val="007B26FB"/>
    <w:rsid w:val="00816705"/>
    <w:rsid w:val="00823FD1"/>
    <w:rsid w:val="008275D7"/>
    <w:rsid w:val="008557BF"/>
    <w:rsid w:val="008A5066"/>
    <w:rsid w:val="008D3C8E"/>
    <w:rsid w:val="008F6787"/>
    <w:rsid w:val="00933E78"/>
    <w:rsid w:val="00957673"/>
    <w:rsid w:val="009A0C7D"/>
    <w:rsid w:val="009D6BD3"/>
    <w:rsid w:val="00A85029"/>
    <w:rsid w:val="00AC5347"/>
    <w:rsid w:val="00B014D7"/>
    <w:rsid w:val="00B72246"/>
    <w:rsid w:val="00B80EFC"/>
    <w:rsid w:val="00BD6A55"/>
    <w:rsid w:val="00C01B2B"/>
    <w:rsid w:val="00C15201"/>
    <w:rsid w:val="00C2446A"/>
    <w:rsid w:val="00CB2CCC"/>
    <w:rsid w:val="00CE14AE"/>
    <w:rsid w:val="00CE172F"/>
    <w:rsid w:val="00D069BA"/>
    <w:rsid w:val="00D43B48"/>
    <w:rsid w:val="00D5144B"/>
    <w:rsid w:val="00D70D4A"/>
    <w:rsid w:val="00D905CB"/>
    <w:rsid w:val="00DA13FE"/>
    <w:rsid w:val="00DA341F"/>
    <w:rsid w:val="00DD7552"/>
    <w:rsid w:val="00DD7EDD"/>
    <w:rsid w:val="00E053AE"/>
    <w:rsid w:val="00E14B7E"/>
    <w:rsid w:val="00E333A4"/>
    <w:rsid w:val="00E522E5"/>
    <w:rsid w:val="00E723E9"/>
    <w:rsid w:val="00E91DA1"/>
    <w:rsid w:val="00EA4561"/>
    <w:rsid w:val="00EF3999"/>
    <w:rsid w:val="00F34083"/>
    <w:rsid w:val="00F36B5A"/>
    <w:rsid w:val="00F94DB6"/>
    <w:rsid w:val="00FC068F"/>
    <w:rsid w:val="00FC0C09"/>
    <w:rsid w:val="00FD45E7"/>
    <w:rsid w:val="00FF3AF5"/>
    <w:rsid w:val="00FF3D95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7CB0"/>
  <w15:docId w15:val="{C9EA6DBF-EBBB-4758-B7D8-E330444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6B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6B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F36B5A"/>
    <w:rPr>
      <w:b/>
      <w:bCs/>
    </w:rPr>
  </w:style>
  <w:style w:type="character" w:customStyle="1" w:styleId="a4">
    <w:name w:val="Без интервала Знак"/>
    <w:link w:val="a3"/>
    <w:rsid w:val="00F94DB6"/>
  </w:style>
  <w:style w:type="paragraph" w:styleId="2">
    <w:name w:val="Body Text Indent 2"/>
    <w:basedOn w:val="a"/>
    <w:link w:val="20"/>
    <w:rsid w:val="008F67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F67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2016-06-24T05:27:00Z</cp:lastPrinted>
  <dcterms:created xsi:type="dcterms:W3CDTF">2025-08-19T10:43:00Z</dcterms:created>
  <dcterms:modified xsi:type="dcterms:W3CDTF">2026-02-12T09:03:00Z</dcterms:modified>
</cp:coreProperties>
</file>