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BA8" w:rsidRPr="006F3C09" w:rsidRDefault="00040396" w:rsidP="006F3C09">
      <w:pPr>
        <w:contextualSpacing/>
        <w:jc w:val="center"/>
        <w:rPr>
          <w:b/>
          <w:bCs/>
          <w:color w:val="FF0000"/>
          <w:kern w:val="24"/>
          <w:sz w:val="28"/>
          <w:szCs w:val="28"/>
        </w:rPr>
      </w:pPr>
      <w:r w:rsidRPr="006F3C09">
        <w:rPr>
          <w:noProof/>
          <w:sz w:val="28"/>
          <w:szCs w:val="28"/>
        </w:rPr>
        <w:drawing>
          <wp:anchor distT="36576" distB="36576" distL="36576" distR="36576" simplePos="0" relativeHeight="251661312" behindDoc="1" locked="0" layoutInCell="1" allowOverlap="1" wp14:anchorId="7F6416DF" wp14:editId="3DCE61B9">
            <wp:simplePos x="0" y="0"/>
            <wp:positionH relativeFrom="column">
              <wp:posOffset>-179705</wp:posOffset>
            </wp:positionH>
            <wp:positionV relativeFrom="paragraph">
              <wp:posOffset>59690</wp:posOffset>
            </wp:positionV>
            <wp:extent cx="1440180" cy="974090"/>
            <wp:effectExtent l="57150" t="57150" r="64770" b="54610"/>
            <wp:wrapTight wrapText="bothSides">
              <wp:wrapPolygon edited="0">
                <wp:start x="571" y="-1267"/>
                <wp:lineTo x="-857" y="-1267"/>
                <wp:lineTo x="-857" y="20699"/>
                <wp:lineTo x="286" y="22389"/>
                <wp:lineTo x="21143" y="22389"/>
                <wp:lineTo x="22286" y="19432"/>
                <wp:lineTo x="22286" y="2957"/>
                <wp:lineTo x="21714" y="422"/>
                <wp:lineTo x="20857" y="-1267"/>
                <wp:lineTo x="571" y="-1267"/>
              </wp:wrapPolygon>
            </wp:wrapTight>
            <wp:docPr id="1" name="Рисунок 1" descr="kids-to-band-together-142997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ids-to-band-together-142997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974090"/>
                    </a:xfrm>
                    <a:prstGeom prst="roundRect">
                      <a:avLst>
                        <a:gd name="adj" fmla="val 16667"/>
                      </a:avLst>
                    </a:prstGeom>
                    <a:noFill/>
                    <a:ln w="63500" cmpd="thinThick">
                      <a:solidFill>
                        <a:srgbClr val="C00000"/>
                      </a:solidFill>
                      <a:round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2BA8" w:rsidRPr="006F3C09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187C1A9" wp14:editId="401D46DD">
            <wp:simplePos x="0" y="0"/>
            <wp:positionH relativeFrom="column">
              <wp:posOffset>5594985</wp:posOffset>
            </wp:positionH>
            <wp:positionV relativeFrom="paragraph">
              <wp:posOffset>-12700</wp:posOffset>
            </wp:positionV>
            <wp:extent cx="1206500" cy="1245870"/>
            <wp:effectExtent l="0" t="0" r="0" b="0"/>
            <wp:wrapTight wrapText="bothSides">
              <wp:wrapPolygon edited="0">
                <wp:start x="7503" y="0"/>
                <wp:lineTo x="5457" y="661"/>
                <wp:lineTo x="682" y="4294"/>
                <wp:lineTo x="0" y="7596"/>
                <wp:lineTo x="0" y="13211"/>
                <wp:lineTo x="682" y="16844"/>
                <wp:lineTo x="6480" y="21138"/>
                <wp:lineTo x="7844" y="21138"/>
                <wp:lineTo x="13301" y="21138"/>
                <wp:lineTo x="14665" y="21138"/>
                <wp:lineTo x="20463" y="16844"/>
                <wp:lineTo x="21145" y="13872"/>
                <wp:lineTo x="21145" y="7266"/>
                <wp:lineTo x="20804" y="4624"/>
                <wp:lineTo x="15688" y="661"/>
                <wp:lineTo x="13642" y="0"/>
                <wp:lineTo x="7503" y="0"/>
              </wp:wrapPolygon>
            </wp:wrapTight>
            <wp:docPr id="3" name="Рисунок 5" descr="C:\Users\lubov\Desktop\АТТЕСТАЦИЯ 2021\L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C:\Users\lubov\Desktop\АТТЕСТАЦИЯ 2021\L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1245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2BA8" w:rsidRPr="006F3C09">
        <w:rPr>
          <w:b/>
          <w:bCs/>
          <w:color w:val="FF0000"/>
          <w:kern w:val="24"/>
          <w:sz w:val="28"/>
          <w:szCs w:val="28"/>
        </w:rPr>
        <w:t>Городское методическое</w:t>
      </w:r>
    </w:p>
    <w:p w:rsidR="00E32BA8" w:rsidRPr="006F3C09" w:rsidRDefault="00E32BA8" w:rsidP="006F3C09">
      <w:pPr>
        <w:widowControl w:val="0"/>
        <w:jc w:val="center"/>
        <w:rPr>
          <w:color w:val="000000"/>
          <w:kern w:val="28"/>
          <w:sz w:val="28"/>
          <w:szCs w:val="28"/>
        </w:rPr>
      </w:pPr>
      <w:r w:rsidRPr="006F3C09">
        <w:rPr>
          <w:b/>
          <w:bCs/>
          <w:color w:val="FF0000"/>
          <w:kern w:val="24"/>
          <w:sz w:val="28"/>
          <w:szCs w:val="28"/>
        </w:rPr>
        <w:t>объединение для педагогов</w:t>
      </w:r>
      <w:r w:rsidRPr="006F3C09">
        <w:rPr>
          <w:sz w:val="28"/>
          <w:szCs w:val="28"/>
        </w:rPr>
        <w:t xml:space="preserve"> </w:t>
      </w:r>
      <w:r w:rsidRPr="006F3C09">
        <w:rPr>
          <w:b/>
          <w:bCs/>
          <w:color w:val="FF0000"/>
          <w:kern w:val="24"/>
          <w:sz w:val="28"/>
          <w:szCs w:val="28"/>
        </w:rPr>
        <w:t>ДОО</w:t>
      </w:r>
    </w:p>
    <w:p w:rsidR="00E32BA8" w:rsidRPr="006F3C09" w:rsidRDefault="00E32BA8" w:rsidP="006F3C09">
      <w:pPr>
        <w:widowControl w:val="0"/>
        <w:jc w:val="center"/>
        <w:rPr>
          <w:sz w:val="28"/>
          <w:szCs w:val="28"/>
        </w:rPr>
      </w:pPr>
      <w:r w:rsidRPr="006F3C09">
        <w:rPr>
          <w:b/>
          <w:bCs/>
          <w:color w:val="FF0000"/>
          <w:kern w:val="24"/>
          <w:sz w:val="28"/>
          <w:szCs w:val="28"/>
        </w:rPr>
        <w:t>«Повышение качества дошкольного образования: лучшие практики, технологии, проекты»</w:t>
      </w:r>
    </w:p>
    <w:p w:rsidR="00E32BA8" w:rsidRPr="006F3C09" w:rsidRDefault="00E32BA8" w:rsidP="006F3C09">
      <w:pPr>
        <w:widowControl w:val="0"/>
        <w:jc w:val="center"/>
        <w:rPr>
          <w:sz w:val="28"/>
          <w:szCs w:val="28"/>
        </w:rPr>
      </w:pPr>
    </w:p>
    <w:p w:rsidR="00E32BA8" w:rsidRPr="006F3C09" w:rsidRDefault="00E32BA8" w:rsidP="006F3C09">
      <w:pPr>
        <w:widowControl w:val="0"/>
        <w:jc w:val="both"/>
        <w:rPr>
          <w:b/>
          <w:bCs/>
          <w:color w:val="FF0000"/>
          <w:kern w:val="24"/>
        </w:rPr>
      </w:pPr>
    </w:p>
    <w:p w:rsidR="006F3C09" w:rsidRDefault="006F3C09" w:rsidP="006F3C09">
      <w:pPr>
        <w:widowControl w:val="0"/>
        <w:jc w:val="both"/>
        <w:rPr>
          <w:b/>
        </w:rPr>
      </w:pPr>
    </w:p>
    <w:p w:rsidR="00E32BA8" w:rsidRPr="006F3C09" w:rsidRDefault="00E32BA8" w:rsidP="006F3C09">
      <w:pPr>
        <w:widowControl w:val="0"/>
        <w:jc w:val="both"/>
        <w:rPr>
          <w:b/>
        </w:rPr>
      </w:pPr>
      <w:bookmarkStart w:id="0" w:name="_GoBack"/>
      <w:bookmarkEnd w:id="0"/>
      <w:r w:rsidRPr="006F3C09">
        <w:rPr>
          <w:b/>
        </w:rPr>
        <w:t xml:space="preserve">Цель:  </w:t>
      </w:r>
      <w:r w:rsidRPr="006F3C09">
        <w:t>совершенствование профессионального мастерства и творческого потенциала педагогов, повышение качества образовательного процесса посредством внедрения современных практик, технологий, проектов</w:t>
      </w:r>
      <w:r w:rsidRPr="006F3C09">
        <w:rPr>
          <w:b/>
        </w:rPr>
        <w:t>.</w:t>
      </w:r>
    </w:p>
    <w:p w:rsidR="00E32BA8" w:rsidRPr="006F3C09" w:rsidRDefault="00E32BA8" w:rsidP="006F3C09">
      <w:pPr>
        <w:widowControl w:val="0"/>
        <w:jc w:val="both"/>
        <w:rPr>
          <w:b/>
        </w:rPr>
      </w:pPr>
    </w:p>
    <w:p w:rsidR="00356E1F" w:rsidRPr="006F3C09" w:rsidRDefault="00356E1F" w:rsidP="006F3C09">
      <w:pPr>
        <w:shd w:val="clear" w:color="auto" w:fill="FFFFFF"/>
        <w:jc w:val="both"/>
        <w:rPr>
          <w:b/>
        </w:rPr>
      </w:pPr>
      <w:r w:rsidRPr="006F3C09">
        <w:rPr>
          <w:b/>
        </w:rPr>
        <w:t>1. Презентация опыта работы по реализации задач познавательно-речевого развития дошкольников.</w:t>
      </w:r>
    </w:p>
    <w:p w:rsidR="00356E1F" w:rsidRPr="006F3C09" w:rsidRDefault="00E32BA8" w:rsidP="006F3C09">
      <w:pPr>
        <w:pStyle w:val="a4"/>
        <w:numPr>
          <w:ilvl w:val="0"/>
          <w:numId w:val="1"/>
        </w:numPr>
        <w:jc w:val="both"/>
      </w:pPr>
      <w:r w:rsidRPr="006F3C09">
        <w:t xml:space="preserve">Формирование экологической компетенции детей </w:t>
      </w:r>
      <w:r w:rsidR="00040396" w:rsidRPr="006F3C09">
        <w:t>4 – 5 лет посредством</w:t>
      </w:r>
      <w:r w:rsidRPr="006F3C09">
        <w:t xml:space="preserve"> дидактически</w:t>
      </w:r>
      <w:r w:rsidR="00040396" w:rsidRPr="006F3C09">
        <w:t>х игр</w:t>
      </w:r>
      <w:r w:rsidRPr="006F3C09">
        <w:t xml:space="preserve"> (</w:t>
      </w:r>
      <w:proofErr w:type="spellStart"/>
      <w:r w:rsidRPr="006F3C09">
        <w:t>Храмкина</w:t>
      </w:r>
      <w:proofErr w:type="spellEnd"/>
      <w:r w:rsidRPr="006F3C09">
        <w:t xml:space="preserve"> А.Я., воспитатель МДОАУ «Детский сад № 124 г. Орска»</w:t>
      </w:r>
      <w:r w:rsidR="00040396" w:rsidRPr="006F3C09">
        <w:t>).</w:t>
      </w:r>
    </w:p>
    <w:p w:rsidR="00356E1F" w:rsidRPr="006F3C09" w:rsidRDefault="00040396" w:rsidP="006F3C09">
      <w:pPr>
        <w:pStyle w:val="a4"/>
        <w:numPr>
          <w:ilvl w:val="0"/>
          <w:numId w:val="1"/>
        </w:numPr>
        <w:jc w:val="both"/>
      </w:pPr>
      <w:r w:rsidRPr="006F3C09">
        <w:t>Формирование у детей старшего дошкольного возраста математических представлений посредством развивающих игр и упражнений (</w:t>
      </w:r>
      <w:proofErr w:type="spellStart"/>
      <w:r w:rsidRPr="006F3C09">
        <w:t>Трунова</w:t>
      </w:r>
      <w:proofErr w:type="spellEnd"/>
      <w:r w:rsidRPr="006F3C09">
        <w:t xml:space="preserve"> Т.Т., воспитатель МДОАУ «ЦРР-детский сад № 116 г. Орска»).</w:t>
      </w:r>
    </w:p>
    <w:p w:rsidR="00CC3208" w:rsidRPr="006F3C09" w:rsidRDefault="00CC3208" w:rsidP="006F3C09">
      <w:pPr>
        <w:pStyle w:val="a4"/>
        <w:numPr>
          <w:ilvl w:val="0"/>
          <w:numId w:val="1"/>
        </w:numPr>
        <w:jc w:val="both"/>
      </w:pPr>
      <w:r w:rsidRPr="006F3C09">
        <w:t>Детское коллекционирование как результат проявления детской иниц</w:t>
      </w:r>
      <w:r w:rsidR="00B32BB4" w:rsidRPr="006F3C09">
        <w:t>иативы (Громова Л.Н., воспитатель МДОАУ «Детский сад № 96 г. Орска»).</w:t>
      </w:r>
    </w:p>
    <w:p w:rsidR="00356E1F" w:rsidRPr="006F3C09" w:rsidRDefault="00356E1F" w:rsidP="006F3C09">
      <w:pPr>
        <w:shd w:val="clear" w:color="auto" w:fill="FFFFFF"/>
        <w:jc w:val="both"/>
        <w:rPr>
          <w:b/>
        </w:rPr>
      </w:pPr>
    </w:p>
    <w:p w:rsidR="00356E1F" w:rsidRPr="006F3C09" w:rsidRDefault="00356E1F" w:rsidP="006F3C09">
      <w:pPr>
        <w:shd w:val="clear" w:color="auto" w:fill="FFFFFF"/>
        <w:jc w:val="both"/>
        <w:rPr>
          <w:b/>
        </w:rPr>
      </w:pPr>
      <w:r w:rsidRPr="006F3C09">
        <w:rPr>
          <w:b/>
        </w:rPr>
        <w:t>2</w:t>
      </w:r>
      <w:r w:rsidRPr="006F3C09">
        <w:rPr>
          <w:b/>
        </w:rPr>
        <w:t>. Презентация опыта работы по реализации задач духовно-нравственного и патриотического воспитания дошкольников.</w:t>
      </w:r>
    </w:p>
    <w:p w:rsidR="00356E1F" w:rsidRPr="006F3C09" w:rsidRDefault="00356E1F" w:rsidP="006F3C09">
      <w:pPr>
        <w:pStyle w:val="a4"/>
        <w:numPr>
          <w:ilvl w:val="0"/>
          <w:numId w:val="1"/>
        </w:numPr>
        <w:jc w:val="both"/>
      </w:pPr>
      <w:r w:rsidRPr="006F3C09">
        <w:t>Взаимодействие с социальными партнерами как форма реализации духовно-нравственного и патриотического воспитания детей старшего дошкольного возраста (</w:t>
      </w:r>
      <w:proofErr w:type="spellStart"/>
      <w:r w:rsidRPr="006F3C09">
        <w:t>Альмухамбетова</w:t>
      </w:r>
      <w:proofErr w:type="spellEnd"/>
      <w:r w:rsidRPr="006F3C09">
        <w:t xml:space="preserve"> А.С., воспитатель МДОАУ «Детский сад № 113 г. Орска»).</w:t>
      </w:r>
    </w:p>
    <w:p w:rsidR="00356E1F" w:rsidRPr="006F3C09" w:rsidRDefault="00356E1F" w:rsidP="006F3C09">
      <w:pPr>
        <w:pStyle w:val="a4"/>
        <w:numPr>
          <w:ilvl w:val="0"/>
          <w:numId w:val="1"/>
        </w:numPr>
        <w:jc w:val="both"/>
      </w:pPr>
      <w:r w:rsidRPr="006F3C09">
        <w:t>Формирование толерантности у дошкольников через знакомство с традициями народов Урала (</w:t>
      </w:r>
      <w:proofErr w:type="spellStart"/>
      <w:r w:rsidRPr="006F3C09">
        <w:t>Батыршина</w:t>
      </w:r>
      <w:proofErr w:type="spellEnd"/>
      <w:r w:rsidRPr="006F3C09">
        <w:t xml:space="preserve"> Н.В., воспитатель МДОАУ «Детский сад № 48 г. Орска»).</w:t>
      </w:r>
    </w:p>
    <w:p w:rsidR="00040396" w:rsidRPr="006F3C09" w:rsidRDefault="00356E1F" w:rsidP="006F3C09">
      <w:pPr>
        <w:pStyle w:val="a4"/>
        <w:numPr>
          <w:ilvl w:val="0"/>
          <w:numId w:val="1"/>
        </w:numPr>
        <w:jc w:val="both"/>
      </w:pPr>
      <w:r w:rsidRPr="006F3C09">
        <w:t>Нравственно-патриотическое воспитание дошкольников через приобщение к истокам народной культуры (</w:t>
      </w:r>
      <w:proofErr w:type="spellStart"/>
      <w:r w:rsidRPr="006F3C09">
        <w:t>Уралбаева</w:t>
      </w:r>
      <w:proofErr w:type="spellEnd"/>
      <w:r w:rsidRPr="006F3C09">
        <w:t xml:space="preserve"> Г.С., воспитатель МДОАУ «Детский сад № 105 г. </w:t>
      </w:r>
      <w:r w:rsidRPr="006F3C09">
        <w:t>Орска»).</w:t>
      </w:r>
    </w:p>
    <w:p w:rsidR="00356E1F" w:rsidRPr="006F3C09" w:rsidRDefault="00356E1F" w:rsidP="006F3C09">
      <w:pPr>
        <w:jc w:val="both"/>
      </w:pPr>
    </w:p>
    <w:p w:rsidR="00356E1F" w:rsidRPr="006F3C09" w:rsidRDefault="00356E1F" w:rsidP="006F3C09">
      <w:pPr>
        <w:shd w:val="clear" w:color="auto" w:fill="FFFFFF"/>
        <w:jc w:val="both"/>
        <w:rPr>
          <w:b/>
        </w:rPr>
      </w:pPr>
      <w:r w:rsidRPr="006F3C09">
        <w:rPr>
          <w:b/>
        </w:rPr>
        <w:t xml:space="preserve">3. </w:t>
      </w:r>
      <w:r w:rsidRPr="006F3C09">
        <w:rPr>
          <w:b/>
        </w:rPr>
        <w:t>Презентация опыта работы по реализации задач познавательно-речевого развития дошкольников.</w:t>
      </w:r>
    </w:p>
    <w:p w:rsidR="00356E1F" w:rsidRPr="006F3C09" w:rsidRDefault="00356E1F" w:rsidP="006F3C09">
      <w:pPr>
        <w:pStyle w:val="a4"/>
        <w:numPr>
          <w:ilvl w:val="0"/>
          <w:numId w:val="1"/>
        </w:numPr>
        <w:jc w:val="both"/>
      </w:pPr>
      <w:r w:rsidRPr="006F3C09">
        <w:t>Развитие математических представлений у детей дошкольного возраста посредством игровых технологий (</w:t>
      </w:r>
      <w:proofErr w:type="spellStart"/>
      <w:r w:rsidRPr="006F3C09">
        <w:t>Колякина</w:t>
      </w:r>
      <w:proofErr w:type="spellEnd"/>
      <w:r w:rsidRPr="006F3C09">
        <w:t xml:space="preserve"> Н.Г., воспитатель МДОАУ «Детский сад № 31 г. Орска»).</w:t>
      </w:r>
    </w:p>
    <w:p w:rsidR="00356E1F" w:rsidRPr="006F3C09" w:rsidRDefault="00356E1F" w:rsidP="006F3C09">
      <w:pPr>
        <w:pStyle w:val="a4"/>
        <w:numPr>
          <w:ilvl w:val="0"/>
          <w:numId w:val="1"/>
        </w:numPr>
        <w:jc w:val="both"/>
      </w:pPr>
      <w:r w:rsidRPr="006F3C09">
        <w:t>Развитие связной  речи у детей старшего дошкольного возраста  посредством театрализованной  деятельности (</w:t>
      </w:r>
      <w:proofErr w:type="spellStart"/>
      <w:r w:rsidRPr="006F3C09">
        <w:t>Костяева</w:t>
      </w:r>
      <w:proofErr w:type="spellEnd"/>
      <w:r w:rsidRPr="006F3C09">
        <w:t xml:space="preserve"> О.Я., воспитатель МДОАУ № 208 г. Орска»).</w:t>
      </w:r>
    </w:p>
    <w:p w:rsidR="00356E1F" w:rsidRPr="006F3C09" w:rsidRDefault="00356E1F" w:rsidP="006F3C09">
      <w:pPr>
        <w:pStyle w:val="a4"/>
        <w:numPr>
          <w:ilvl w:val="0"/>
          <w:numId w:val="1"/>
        </w:numPr>
        <w:jc w:val="both"/>
      </w:pPr>
      <w:r w:rsidRPr="006F3C09">
        <w:t>Развитие речи детей среднего возраста посредством дидактических  игр (Липатова О.К., воспитатель МДОАУ «Детский сад № 60 г. Орска»).</w:t>
      </w:r>
    </w:p>
    <w:p w:rsidR="00356E1F" w:rsidRPr="006F3C09" w:rsidRDefault="00356E1F" w:rsidP="006F3C09">
      <w:pPr>
        <w:pStyle w:val="a4"/>
        <w:jc w:val="both"/>
      </w:pPr>
    </w:p>
    <w:p w:rsidR="00356E1F" w:rsidRPr="006F3C09" w:rsidRDefault="00356E1F" w:rsidP="006F3C09">
      <w:pPr>
        <w:shd w:val="clear" w:color="auto" w:fill="FFFFFF"/>
        <w:jc w:val="both"/>
        <w:rPr>
          <w:b/>
        </w:rPr>
      </w:pPr>
      <w:r w:rsidRPr="006F3C09">
        <w:rPr>
          <w:b/>
        </w:rPr>
        <w:t>4</w:t>
      </w:r>
      <w:r w:rsidRPr="006F3C09">
        <w:rPr>
          <w:b/>
        </w:rPr>
        <w:t xml:space="preserve">. Презентация опыта работы по реализации задач </w:t>
      </w:r>
      <w:r w:rsidR="00E108EC" w:rsidRPr="006F3C09">
        <w:rPr>
          <w:b/>
        </w:rPr>
        <w:t>патриотического воспитания</w:t>
      </w:r>
      <w:r w:rsidRPr="006F3C09">
        <w:rPr>
          <w:b/>
        </w:rPr>
        <w:t xml:space="preserve"> дошкольников.</w:t>
      </w:r>
    </w:p>
    <w:p w:rsidR="00356E1F" w:rsidRPr="006F3C09" w:rsidRDefault="00356E1F" w:rsidP="006F3C09">
      <w:pPr>
        <w:pStyle w:val="a4"/>
        <w:numPr>
          <w:ilvl w:val="0"/>
          <w:numId w:val="1"/>
        </w:numPr>
        <w:jc w:val="both"/>
      </w:pPr>
      <w:r w:rsidRPr="006F3C09">
        <w:t>Патриотическое воспитание дошкольников через ознакомление с историей и культурой России</w:t>
      </w:r>
      <w:r w:rsidRPr="006F3C09">
        <w:t xml:space="preserve"> </w:t>
      </w:r>
      <w:r w:rsidRPr="006F3C09">
        <w:t>(</w:t>
      </w:r>
      <w:proofErr w:type="spellStart"/>
      <w:r w:rsidR="00AE048A" w:rsidRPr="006F3C09">
        <w:t>Деренская</w:t>
      </w:r>
      <w:proofErr w:type="spellEnd"/>
      <w:r w:rsidRPr="006F3C09">
        <w:t xml:space="preserve"> О.</w:t>
      </w:r>
      <w:r w:rsidR="00AE048A" w:rsidRPr="006F3C09">
        <w:t>А</w:t>
      </w:r>
      <w:r w:rsidRPr="006F3C09">
        <w:t xml:space="preserve">., воспитатель МДОАУ «Детский сад № </w:t>
      </w:r>
      <w:r w:rsidR="00AE048A" w:rsidRPr="006F3C09">
        <w:t>91</w:t>
      </w:r>
      <w:r w:rsidRPr="006F3C09">
        <w:t xml:space="preserve"> г. Орска»).</w:t>
      </w:r>
    </w:p>
    <w:p w:rsidR="00356E1F" w:rsidRPr="006F3C09" w:rsidRDefault="00356E1F" w:rsidP="006F3C09">
      <w:pPr>
        <w:jc w:val="both"/>
      </w:pPr>
    </w:p>
    <w:p w:rsidR="00E108EC" w:rsidRPr="006F3C09" w:rsidRDefault="00AE048A" w:rsidP="006F3C09">
      <w:pPr>
        <w:shd w:val="clear" w:color="auto" w:fill="FFFFFF"/>
        <w:jc w:val="both"/>
        <w:rPr>
          <w:b/>
        </w:rPr>
      </w:pPr>
      <w:r w:rsidRPr="006F3C09">
        <w:rPr>
          <w:b/>
        </w:rPr>
        <w:t>5</w:t>
      </w:r>
      <w:r w:rsidRPr="006F3C09">
        <w:rPr>
          <w:b/>
        </w:rPr>
        <w:t xml:space="preserve">. Презентация опыта работы по </w:t>
      </w:r>
      <w:r w:rsidR="00E108EC" w:rsidRPr="006F3C09">
        <w:rPr>
          <w:b/>
        </w:rPr>
        <w:t>организации опытно-экспериментальной деятельности дошкольников.</w:t>
      </w:r>
    </w:p>
    <w:p w:rsidR="00356E1F" w:rsidRPr="006F3C09" w:rsidRDefault="00AE048A" w:rsidP="006F3C09">
      <w:pPr>
        <w:pStyle w:val="a4"/>
        <w:numPr>
          <w:ilvl w:val="0"/>
          <w:numId w:val="1"/>
        </w:numPr>
        <w:jc w:val="both"/>
      </w:pPr>
      <w:r w:rsidRPr="006F3C09">
        <w:t>Знакомство с физическими свойствами предметов и явлений в опытно - экспериментальной деятельности детей старшего дошкольного возраста</w:t>
      </w:r>
      <w:r w:rsidRPr="006F3C09">
        <w:t xml:space="preserve"> (</w:t>
      </w:r>
      <w:proofErr w:type="spellStart"/>
      <w:r w:rsidRPr="006F3C09">
        <w:t>Байдагулова</w:t>
      </w:r>
      <w:proofErr w:type="spellEnd"/>
      <w:r w:rsidRPr="006F3C09">
        <w:t xml:space="preserve"> У.Ю., </w:t>
      </w:r>
      <w:r w:rsidRPr="006F3C09">
        <w:t xml:space="preserve">воспитатель МДОАУ «Детский сад № </w:t>
      </w:r>
      <w:r w:rsidRPr="006F3C09">
        <w:t>113</w:t>
      </w:r>
      <w:r w:rsidRPr="006F3C09">
        <w:t xml:space="preserve"> г. Орска»)</w:t>
      </w:r>
      <w:r w:rsidR="00E108EC" w:rsidRPr="006F3C09">
        <w:t>.</w:t>
      </w:r>
    </w:p>
    <w:p w:rsidR="00E108EC" w:rsidRPr="006F3C09" w:rsidRDefault="00E108EC" w:rsidP="006F3C09">
      <w:pPr>
        <w:jc w:val="both"/>
      </w:pPr>
    </w:p>
    <w:p w:rsidR="007C33C0" w:rsidRPr="006F3C09" w:rsidRDefault="007C33C0" w:rsidP="006F3C09">
      <w:pPr>
        <w:shd w:val="clear" w:color="auto" w:fill="FFFFFF"/>
        <w:jc w:val="both"/>
        <w:rPr>
          <w:b/>
        </w:rPr>
      </w:pPr>
      <w:r w:rsidRPr="006F3C09">
        <w:rPr>
          <w:b/>
        </w:rPr>
        <w:t xml:space="preserve">5. Презентация опыта работы по </w:t>
      </w:r>
      <w:r w:rsidRPr="006F3C09">
        <w:rPr>
          <w:b/>
        </w:rPr>
        <w:t>формированию экологической компетенции</w:t>
      </w:r>
      <w:r w:rsidRPr="006F3C09">
        <w:rPr>
          <w:b/>
        </w:rPr>
        <w:t xml:space="preserve"> дошкольников.</w:t>
      </w:r>
    </w:p>
    <w:p w:rsidR="00E108EC" w:rsidRPr="006F3C09" w:rsidRDefault="007C33C0" w:rsidP="006F3C09">
      <w:pPr>
        <w:pStyle w:val="a4"/>
        <w:numPr>
          <w:ilvl w:val="0"/>
          <w:numId w:val="1"/>
        </w:numPr>
        <w:jc w:val="both"/>
      </w:pPr>
      <w:r w:rsidRPr="006F3C09">
        <w:t xml:space="preserve"> </w:t>
      </w:r>
      <w:r w:rsidRPr="007C33C0">
        <w:t>Формирование экологи</w:t>
      </w:r>
      <w:r w:rsidRPr="006F3C09">
        <w:t xml:space="preserve">ческой компетенции детей 4-5 лет посредством дидактических игр </w:t>
      </w:r>
      <w:r w:rsidRPr="006F3C09">
        <w:t>(</w:t>
      </w:r>
      <w:proofErr w:type="spellStart"/>
      <w:r w:rsidRPr="006F3C09">
        <w:t>Тиунова</w:t>
      </w:r>
      <w:proofErr w:type="spellEnd"/>
      <w:r w:rsidRPr="006F3C09">
        <w:t xml:space="preserve"> Д.В</w:t>
      </w:r>
      <w:r w:rsidRPr="006F3C09">
        <w:t>., воспитатель МДОАУ «Детский сад № 1</w:t>
      </w:r>
      <w:r w:rsidRPr="006F3C09">
        <w:t>24</w:t>
      </w:r>
      <w:r w:rsidRPr="006F3C09">
        <w:t xml:space="preserve"> г. Орска»).</w:t>
      </w:r>
    </w:p>
    <w:p w:rsidR="007C33C0" w:rsidRPr="006F3C09" w:rsidRDefault="007C33C0" w:rsidP="006F3C09">
      <w:pPr>
        <w:jc w:val="both"/>
      </w:pPr>
    </w:p>
    <w:p w:rsidR="007C33C0" w:rsidRPr="006F3C09" w:rsidRDefault="007C33C0" w:rsidP="006F3C09">
      <w:pPr>
        <w:jc w:val="both"/>
      </w:pPr>
    </w:p>
    <w:p w:rsidR="007C33C0" w:rsidRPr="006F3C09" w:rsidRDefault="007C33C0" w:rsidP="006F3C09">
      <w:pPr>
        <w:shd w:val="clear" w:color="auto" w:fill="FFFFFF"/>
        <w:jc w:val="both"/>
        <w:rPr>
          <w:b/>
        </w:rPr>
      </w:pPr>
      <w:r w:rsidRPr="006F3C09">
        <w:rPr>
          <w:b/>
        </w:rPr>
        <w:t>6</w:t>
      </w:r>
      <w:r w:rsidRPr="006F3C09">
        <w:rPr>
          <w:b/>
        </w:rPr>
        <w:t>. Презентация опыта работы по формированию экологической компетенции дошкольников.</w:t>
      </w:r>
    </w:p>
    <w:p w:rsidR="007C33C0" w:rsidRPr="006F3C09" w:rsidRDefault="007C33C0" w:rsidP="006F3C09">
      <w:pPr>
        <w:pStyle w:val="a4"/>
        <w:numPr>
          <w:ilvl w:val="0"/>
          <w:numId w:val="1"/>
        </w:numPr>
        <w:jc w:val="both"/>
      </w:pPr>
      <w:r w:rsidRPr="006F3C09">
        <w:t xml:space="preserve"> </w:t>
      </w:r>
      <w:r w:rsidR="006F3C09" w:rsidRPr="006F3C09">
        <w:t>Использование техники "</w:t>
      </w:r>
      <w:proofErr w:type="spellStart"/>
      <w:r w:rsidR="006F3C09" w:rsidRPr="006F3C09">
        <w:t>Тестопластика</w:t>
      </w:r>
      <w:proofErr w:type="spellEnd"/>
      <w:r w:rsidR="006F3C09" w:rsidRPr="006F3C09">
        <w:t>" в работе с детьми с ТНР</w:t>
      </w:r>
      <w:r w:rsidR="006F3C09" w:rsidRPr="006F3C09">
        <w:t xml:space="preserve"> </w:t>
      </w:r>
      <w:r w:rsidRPr="006F3C09">
        <w:t>(</w:t>
      </w:r>
      <w:proofErr w:type="spellStart"/>
      <w:r w:rsidR="006F3C09" w:rsidRPr="006F3C09">
        <w:t>Квач</w:t>
      </w:r>
      <w:proofErr w:type="spellEnd"/>
      <w:r w:rsidR="006F3C09" w:rsidRPr="006F3C09">
        <w:t xml:space="preserve"> Т.А</w:t>
      </w:r>
      <w:r w:rsidRPr="006F3C09">
        <w:t>., воспитатель МДОАУ «Детский сад № 124 г. Орска»).</w:t>
      </w:r>
    </w:p>
    <w:p w:rsidR="002A767F" w:rsidRPr="006F3C09" w:rsidRDefault="002A767F" w:rsidP="006F3C09">
      <w:pPr>
        <w:jc w:val="both"/>
      </w:pPr>
    </w:p>
    <w:p w:rsidR="006F3C09" w:rsidRPr="006F3C09" w:rsidRDefault="006F3C09" w:rsidP="006F3C09">
      <w:pPr>
        <w:shd w:val="clear" w:color="auto" w:fill="FFFFFF"/>
        <w:jc w:val="both"/>
        <w:rPr>
          <w:b/>
        </w:rPr>
      </w:pPr>
      <w:r w:rsidRPr="006F3C09">
        <w:rPr>
          <w:b/>
        </w:rPr>
        <w:t>7. Интерактивный экспресс-тур «Лица России»</w:t>
      </w:r>
    </w:p>
    <w:p w:rsidR="006F3C09" w:rsidRPr="006F3C09" w:rsidRDefault="006F3C09" w:rsidP="006F3C09">
      <w:pPr>
        <w:pStyle w:val="a4"/>
        <w:numPr>
          <w:ilvl w:val="0"/>
          <w:numId w:val="1"/>
        </w:numPr>
        <w:jc w:val="both"/>
      </w:pPr>
      <w:r w:rsidRPr="006F3C09">
        <w:t>Развитие речи детей младшего возраста средствами малых форм фольклора (Божко О.В., воспитатель МДОАУ «Детский сад № 60 г. Орска»).</w:t>
      </w:r>
    </w:p>
    <w:p w:rsidR="006F3C09" w:rsidRPr="006F3C09" w:rsidRDefault="006F3C09" w:rsidP="006F3C09">
      <w:pPr>
        <w:pStyle w:val="a4"/>
        <w:numPr>
          <w:ilvl w:val="0"/>
          <w:numId w:val="1"/>
        </w:numPr>
        <w:jc w:val="both"/>
      </w:pPr>
      <w:r w:rsidRPr="006F3C09">
        <w:t xml:space="preserve">Современные подходы к ознакомлению с культурой народов России: </w:t>
      </w:r>
      <w:proofErr w:type="gramStart"/>
      <w:r w:rsidRPr="006F3C09">
        <w:t>интеллект-карты</w:t>
      </w:r>
      <w:proofErr w:type="gramEnd"/>
      <w:r w:rsidRPr="006F3C09">
        <w:t xml:space="preserve">, игры и визуализация (Фролова М.С., воспитатель, </w:t>
      </w:r>
      <w:proofErr w:type="spellStart"/>
      <w:r w:rsidRPr="006F3C09">
        <w:t>Разумова</w:t>
      </w:r>
      <w:proofErr w:type="spellEnd"/>
      <w:r w:rsidRPr="006F3C09">
        <w:t xml:space="preserve"> К.В., учитель-логопед МДОАУ «Детский сад № 96 г. Орска»).</w:t>
      </w:r>
    </w:p>
    <w:p w:rsidR="006F3C09" w:rsidRPr="006F3C09" w:rsidRDefault="006F3C09" w:rsidP="006F3C09">
      <w:pPr>
        <w:pStyle w:val="a4"/>
        <w:numPr>
          <w:ilvl w:val="0"/>
          <w:numId w:val="1"/>
        </w:numPr>
        <w:jc w:val="both"/>
      </w:pPr>
      <w:r w:rsidRPr="006F3C09">
        <w:t>Интерактивные методы в изучении культуры народов России (</w:t>
      </w:r>
      <w:proofErr w:type="spellStart"/>
      <w:r w:rsidRPr="006F3C09">
        <w:t>Клюх</w:t>
      </w:r>
      <w:proofErr w:type="spellEnd"/>
      <w:r w:rsidRPr="006F3C09">
        <w:t xml:space="preserve"> Н.И., воспитатель МДОАУ «Детский сад № 96 г. Орска»).</w:t>
      </w:r>
    </w:p>
    <w:p w:rsidR="006F3C09" w:rsidRPr="006F3C09" w:rsidRDefault="006F3C09" w:rsidP="006F3C09">
      <w:pPr>
        <w:pStyle w:val="a4"/>
        <w:numPr>
          <w:ilvl w:val="0"/>
          <w:numId w:val="1"/>
        </w:numPr>
        <w:jc w:val="both"/>
      </w:pPr>
      <w:r w:rsidRPr="006F3C09">
        <w:t>Формирование интереса дошкольников к культуре народов России посредством народных игр (</w:t>
      </w:r>
      <w:proofErr w:type="spellStart"/>
      <w:r w:rsidRPr="006F3C09">
        <w:t>Булимова</w:t>
      </w:r>
      <w:proofErr w:type="spellEnd"/>
      <w:r w:rsidRPr="006F3C09">
        <w:t xml:space="preserve"> Е.П., музыкальный руководитель МДОАУ «Детский сад № 96 г. Орска»).</w:t>
      </w:r>
    </w:p>
    <w:p w:rsidR="006F3C09" w:rsidRPr="006F3C09" w:rsidRDefault="006F3C09" w:rsidP="006F3C09">
      <w:pPr>
        <w:pStyle w:val="a4"/>
        <w:numPr>
          <w:ilvl w:val="0"/>
          <w:numId w:val="1"/>
        </w:numPr>
        <w:jc w:val="both"/>
      </w:pPr>
      <w:r w:rsidRPr="006F3C09">
        <w:t>Знакомство дошкольников с элементами народных танцев как средство приобщения к культуре народов России (Костылева М.В., инструктор по физической культуре МДОАУ «Детский сад № 96 г. Орска»).</w:t>
      </w:r>
    </w:p>
    <w:p w:rsidR="00AE048A" w:rsidRPr="006F3C09" w:rsidRDefault="00AE048A" w:rsidP="006F3C09">
      <w:pPr>
        <w:jc w:val="both"/>
      </w:pPr>
    </w:p>
    <w:sectPr w:rsidR="00AE048A" w:rsidRPr="006F3C09" w:rsidSect="00E32B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B313B"/>
    <w:multiLevelType w:val="hybridMultilevel"/>
    <w:tmpl w:val="2054B8B6"/>
    <w:lvl w:ilvl="0" w:tplc="0CAA18A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3C5"/>
    <w:rsid w:val="00040396"/>
    <w:rsid w:val="002A767F"/>
    <w:rsid w:val="00356E1F"/>
    <w:rsid w:val="006633C5"/>
    <w:rsid w:val="006D77D5"/>
    <w:rsid w:val="006F3C09"/>
    <w:rsid w:val="007C33C0"/>
    <w:rsid w:val="009F090E"/>
    <w:rsid w:val="00AE048A"/>
    <w:rsid w:val="00B32BB4"/>
    <w:rsid w:val="00CC3208"/>
    <w:rsid w:val="00E108EC"/>
    <w:rsid w:val="00E32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3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0396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356E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3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0396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356E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1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lubov</dc:creator>
  <cp:lastModifiedBy>User</cp:lastModifiedBy>
  <cp:revision>6</cp:revision>
  <cp:lastPrinted>2025-12-11T13:10:00Z</cp:lastPrinted>
  <dcterms:created xsi:type="dcterms:W3CDTF">2021-10-28T08:13:00Z</dcterms:created>
  <dcterms:modified xsi:type="dcterms:W3CDTF">2026-05-12T07:40:00Z</dcterms:modified>
</cp:coreProperties>
</file>