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4FE4B" w14:textId="77777777" w:rsidR="00227379" w:rsidRDefault="00227379" w:rsidP="0000119D">
      <w:p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</w:p>
    <w:p w14:paraId="7B269D39" w14:textId="77777777" w:rsidR="00227379" w:rsidRDefault="00227379" w:rsidP="00227379">
      <w:pPr>
        <w:pStyle w:val="ac"/>
        <w:shd w:val="clear" w:color="auto" w:fill="FFFFFF"/>
        <w:spacing w:before="0" w:beforeAutospacing="0" w:line="306" w:lineRule="atLeast"/>
        <w:jc w:val="center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  <w:r w:rsidRPr="00FE171C">
        <w:rPr>
          <w:b/>
          <w:bCs/>
          <w:i/>
          <w:iCs/>
          <w:spacing w:val="-1"/>
          <w:sz w:val="28"/>
          <w:szCs w:val="28"/>
          <w:shd w:val="clear" w:color="auto" w:fill="FFFFFF"/>
        </w:rPr>
        <w:t>Муниципальное дошкольное образовательное автономное учреждение</w:t>
      </w:r>
      <w:r w:rsidRPr="00FE171C">
        <w:rPr>
          <w:b/>
          <w:bCs/>
          <w:i/>
          <w:iCs/>
          <w:spacing w:val="-1"/>
          <w:sz w:val="28"/>
          <w:szCs w:val="28"/>
          <w:shd w:val="clear" w:color="auto" w:fill="FFFFFF"/>
        </w:rPr>
        <w:br/>
        <w:t>«Центр развития ребенка – детский сад №</w:t>
      </w:r>
      <w:r>
        <w:rPr>
          <w:b/>
          <w:bCs/>
          <w:i/>
          <w:iCs/>
          <w:spacing w:val="-1"/>
          <w:sz w:val="28"/>
          <w:szCs w:val="28"/>
          <w:shd w:val="clear" w:color="auto" w:fill="FFFFFF"/>
        </w:rPr>
        <w:t xml:space="preserve"> </w:t>
      </w:r>
      <w:r w:rsidRPr="00FE171C">
        <w:rPr>
          <w:b/>
          <w:bCs/>
          <w:i/>
          <w:iCs/>
          <w:spacing w:val="-1"/>
          <w:sz w:val="28"/>
          <w:szCs w:val="28"/>
          <w:shd w:val="clear" w:color="auto" w:fill="FFFFFF"/>
        </w:rPr>
        <w:t>56 «Надежда» г. Орска»</w:t>
      </w:r>
    </w:p>
    <w:p w14:paraId="136A9603" w14:textId="77777777" w:rsidR="00227379" w:rsidRDefault="00227379" w:rsidP="00227379">
      <w:pPr>
        <w:pStyle w:val="ac"/>
        <w:spacing w:before="0" w:beforeAutospacing="0" w:after="0" w:afterAutospacing="0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  <w:r>
        <w:rPr>
          <w:b/>
          <w:bCs/>
          <w:i/>
          <w:iCs/>
          <w:spacing w:val="-1"/>
          <w:sz w:val="28"/>
          <w:szCs w:val="28"/>
          <w:shd w:val="clear" w:color="auto" w:fill="FFFFFF"/>
        </w:rPr>
        <w:t xml:space="preserve">  </w:t>
      </w:r>
    </w:p>
    <w:p w14:paraId="7B099FC4" w14:textId="77777777" w:rsidR="00227379" w:rsidRDefault="00227379" w:rsidP="00227379">
      <w:pPr>
        <w:pStyle w:val="ac"/>
        <w:spacing w:before="0" w:beforeAutospacing="0" w:after="0" w:afterAutospacing="0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</w:p>
    <w:p w14:paraId="3B4328A0" w14:textId="77777777" w:rsidR="00227379" w:rsidRDefault="00227379" w:rsidP="00227379">
      <w:pPr>
        <w:pStyle w:val="ac"/>
        <w:spacing w:before="0" w:beforeAutospacing="0" w:after="0" w:afterAutospacing="0"/>
        <w:jc w:val="center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  <w:r w:rsidRPr="00CA580A">
        <w:rPr>
          <w:rFonts w:ascii="Calibri" w:eastAsia="Calibri" w:hAnsi="Calibri"/>
          <w:noProof/>
          <w:color w:val="000000"/>
          <w:sz w:val="36"/>
          <w:szCs w:val="36"/>
          <w:lang w:eastAsia="en-US"/>
        </w:rPr>
        <w:drawing>
          <wp:inline distT="0" distB="0" distL="0" distR="0" wp14:anchorId="537A0683" wp14:editId="0B58A756">
            <wp:extent cx="4081885" cy="2114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246" cy="2121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A56DF" w14:textId="77777777" w:rsidR="00227379" w:rsidRDefault="00227379" w:rsidP="00227379">
      <w:pPr>
        <w:pStyle w:val="ac"/>
        <w:spacing w:before="0" w:beforeAutospacing="0" w:after="0" w:afterAutospacing="0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</w:p>
    <w:p w14:paraId="62636D32" w14:textId="77777777" w:rsidR="00227379" w:rsidRDefault="00227379" w:rsidP="00227379">
      <w:pPr>
        <w:pStyle w:val="ac"/>
        <w:spacing w:before="0" w:beforeAutospacing="0" w:after="0" w:afterAutospacing="0"/>
        <w:jc w:val="center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</w:p>
    <w:p w14:paraId="1B60FC3F" w14:textId="332AB589" w:rsidR="00227379" w:rsidRPr="00227379" w:rsidRDefault="00227379" w:rsidP="00227379">
      <w:pPr>
        <w:pStyle w:val="ac"/>
        <w:spacing w:before="0" w:beforeAutospacing="0" w:after="0" w:afterAutospacing="0"/>
        <w:jc w:val="center"/>
        <w:rPr>
          <w:b/>
          <w:bCs/>
          <w:i/>
          <w:iCs/>
          <w:spacing w:val="-1"/>
          <w:sz w:val="36"/>
          <w:szCs w:val="36"/>
          <w:shd w:val="clear" w:color="auto" w:fill="FFFFFF"/>
        </w:rPr>
      </w:pPr>
      <w:r w:rsidRPr="00227379">
        <w:rPr>
          <w:b/>
          <w:bCs/>
          <w:i/>
          <w:iCs/>
          <w:spacing w:val="-1"/>
          <w:sz w:val="36"/>
          <w:szCs w:val="36"/>
          <w:shd w:val="clear" w:color="auto" w:fill="FFFFFF"/>
        </w:rPr>
        <w:t>Выступление на ГМО для воспитателей г.Орска</w:t>
      </w:r>
    </w:p>
    <w:p w14:paraId="72B9B1A2" w14:textId="77777777" w:rsidR="00227379" w:rsidRPr="00227379" w:rsidRDefault="00227379" w:rsidP="00227379">
      <w:pPr>
        <w:pStyle w:val="ac"/>
        <w:spacing w:before="0" w:beforeAutospacing="0" w:after="0" w:afterAutospacing="0"/>
        <w:jc w:val="center"/>
        <w:rPr>
          <w:b/>
          <w:bCs/>
          <w:i/>
          <w:iCs/>
          <w:spacing w:val="-1"/>
          <w:sz w:val="36"/>
          <w:szCs w:val="36"/>
          <w:shd w:val="clear" w:color="auto" w:fill="FFFFFF"/>
        </w:rPr>
      </w:pPr>
    </w:p>
    <w:p w14:paraId="165188BD" w14:textId="2A4D4013" w:rsidR="00227379" w:rsidRPr="00227379" w:rsidRDefault="00227379" w:rsidP="00227379">
      <w:pPr>
        <w:pStyle w:val="ac"/>
        <w:spacing w:before="0" w:beforeAutospacing="0" w:after="0" w:afterAutospacing="0"/>
        <w:jc w:val="center"/>
        <w:rPr>
          <w:sz w:val="56"/>
          <w:szCs w:val="56"/>
        </w:rPr>
      </w:pPr>
      <w:r w:rsidRPr="00227379">
        <w:rPr>
          <w:rFonts w:eastAsia="+mn-ea"/>
          <w:b/>
          <w:bCs/>
          <w:color w:val="000000"/>
          <w:kern w:val="24"/>
          <w:sz w:val="56"/>
          <w:szCs w:val="56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Психологические техники общения </w:t>
      </w:r>
    </w:p>
    <w:p w14:paraId="6E3629A1" w14:textId="5EB0548A" w:rsidR="00227379" w:rsidRDefault="00227379" w:rsidP="00227379">
      <w:pPr>
        <w:pStyle w:val="ac"/>
        <w:spacing w:before="0" w:beforeAutospacing="0" w:after="160" w:afterAutospacing="0" w:line="256" w:lineRule="auto"/>
        <w:jc w:val="right"/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DA8242D" w14:textId="2680975C" w:rsidR="00227379" w:rsidRDefault="00227379" w:rsidP="00227379">
      <w:pPr>
        <w:pStyle w:val="ac"/>
        <w:spacing w:before="0" w:beforeAutospacing="0" w:after="160" w:afterAutospacing="0" w:line="256" w:lineRule="auto"/>
        <w:jc w:val="right"/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E3B6310" w14:textId="375430F5" w:rsidR="00227379" w:rsidRDefault="00227379" w:rsidP="00227379">
      <w:pPr>
        <w:pStyle w:val="ac"/>
        <w:spacing w:before="0" w:beforeAutospacing="0" w:after="160" w:afterAutospacing="0" w:line="256" w:lineRule="auto"/>
        <w:jc w:val="right"/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3E7002B" w14:textId="3FFE514E" w:rsidR="00227379" w:rsidRDefault="00227379" w:rsidP="00227379">
      <w:pPr>
        <w:pStyle w:val="ac"/>
        <w:spacing w:before="0" w:beforeAutospacing="0" w:after="160" w:afterAutospacing="0" w:line="256" w:lineRule="auto"/>
        <w:jc w:val="right"/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CC38F19" w14:textId="77777777" w:rsidR="00227379" w:rsidRDefault="00227379" w:rsidP="00227379">
      <w:pPr>
        <w:pStyle w:val="ac"/>
        <w:spacing w:before="0" w:beforeAutospacing="0" w:after="160" w:afterAutospacing="0" w:line="256" w:lineRule="auto"/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EE7EB18" w14:textId="77777777" w:rsidR="00227379" w:rsidRPr="00214755" w:rsidRDefault="00227379" w:rsidP="00227379">
      <w:pPr>
        <w:tabs>
          <w:tab w:val="left" w:pos="5285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  <w:r w:rsidRPr="00214755">
        <w:rPr>
          <w:rFonts w:ascii="Times New Roman" w:hAnsi="Times New Roman" w:cs="Times New Roman"/>
          <w:b/>
          <w:sz w:val="28"/>
          <w:szCs w:val="28"/>
          <w:u w:val="single"/>
        </w:rPr>
        <w:t>Подготовила:</w:t>
      </w:r>
    </w:p>
    <w:p w14:paraId="6F376813" w14:textId="646C6F53" w:rsidR="00227379" w:rsidRDefault="00227379" w:rsidP="00227379">
      <w:pPr>
        <w:tabs>
          <w:tab w:val="left" w:pos="5285"/>
        </w:tabs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Педагог-психолог МДОАУ 56</w:t>
      </w:r>
      <w:bookmarkStart w:id="0" w:name="_GoBack"/>
      <w:bookmarkEnd w:id="0"/>
    </w:p>
    <w:p w14:paraId="26CB78BC" w14:textId="1BE3258F" w:rsidR="00227379" w:rsidRPr="00227379" w:rsidRDefault="00227379" w:rsidP="00227379">
      <w:pPr>
        <w:tabs>
          <w:tab w:val="left" w:pos="5285"/>
        </w:tabs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Недорезова Г.А</w:t>
      </w:r>
    </w:p>
    <w:p w14:paraId="406C7D8B" w14:textId="26D297D3" w:rsidR="00227379" w:rsidRDefault="00227379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</w:p>
    <w:p w14:paraId="78173C56" w14:textId="2E72A269" w:rsidR="00227379" w:rsidRDefault="00227379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</w:p>
    <w:p w14:paraId="7ECD50A9" w14:textId="259C5E47" w:rsidR="00227379" w:rsidRDefault="00227379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</w:p>
    <w:p w14:paraId="7AD99F6F" w14:textId="09C656C5" w:rsidR="00227379" w:rsidRDefault="00227379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</w:p>
    <w:p w14:paraId="18FB7758" w14:textId="0DF4170C" w:rsidR="00227379" w:rsidRDefault="00227379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sz w:val="48"/>
          <w:szCs w:val="48"/>
          <w:vertAlign w:val="superscript"/>
        </w:rPr>
        <w:t xml:space="preserve">                                                      2026г.</w:t>
      </w:r>
    </w:p>
    <w:p w14:paraId="5B76CB12" w14:textId="775967A0" w:rsidR="00227379" w:rsidRDefault="00227379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</w:p>
    <w:p w14:paraId="3BE96028" w14:textId="77777777" w:rsidR="00227379" w:rsidRDefault="00227379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</w:p>
    <w:p w14:paraId="1CEC949B" w14:textId="25AFD188" w:rsidR="0000119D" w:rsidRPr="00E75700" w:rsidRDefault="0000119D" w:rsidP="006121B0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E75700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Игра-дискуссия «Чемодан в дорогу»</w:t>
      </w:r>
      <w:r w:rsidR="003A4EE3" w:rsidRPr="00E75700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.</w:t>
      </w:r>
    </w:p>
    <w:p w14:paraId="1BD3EADE" w14:textId="650626AB" w:rsidR="0000119D" w:rsidRPr="006121B0" w:rsidRDefault="006121B0" w:rsidP="006121B0">
      <w:pPr>
        <w:pStyle w:val="a7"/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  <w:vertAlign w:val="superscript"/>
        </w:rPr>
        <w:drawing>
          <wp:anchor distT="0" distB="0" distL="114300" distR="114300" simplePos="0" relativeHeight="251658240" behindDoc="0" locked="0" layoutInCell="1" allowOverlap="1" wp14:anchorId="7C22D530" wp14:editId="4B5FE8DB">
            <wp:simplePos x="0" y="0"/>
            <wp:positionH relativeFrom="margin">
              <wp:align>left</wp:align>
            </wp:positionH>
            <wp:positionV relativeFrom="paragraph">
              <wp:posOffset>228600</wp:posOffset>
            </wp:positionV>
            <wp:extent cx="3333750" cy="1847850"/>
            <wp:effectExtent l="0" t="171450" r="0" b="895350"/>
            <wp:wrapSquare wrapText="bothSides"/>
            <wp:docPr id="1" name="Рисунок 1" descr="Изображение выглядит как аксессуар, Багаж и сумки, сумка, Ручная клад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аксессуар, Багаж и сумки, сумка, Ручная кладь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478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scene3d>
                      <a:camera prst="perspectiveContrastingRightFacing"/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19D" w:rsidRPr="003A4EE3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Цель: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 w:rsidR="003A4EE3">
        <w:rPr>
          <w:rFonts w:ascii="Times New Roman" w:hAnsi="Times New Roman" w:cs="Times New Roman"/>
          <w:sz w:val="48"/>
          <w:szCs w:val="48"/>
          <w:vertAlign w:val="superscript"/>
        </w:rPr>
        <w:t>осмыслить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и визуализ</w:t>
      </w:r>
      <w:r w:rsidR="003A4EE3">
        <w:rPr>
          <w:rFonts w:ascii="Times New Roman" w:hAnsi="Times New Roman" w:cs="Times New Roman"/>
          <w:sz w:val="48"/>
          <w:szCs w:val="48"/>
          <w:vertAlign w:val="superscript"/>
        </w:rPr>
        <w:t>ировать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вклад семьи и детского сада в развитие ребёнка; </w:t>
      </w:r>
      <w:r w:rsidR="003A4EE3">
        <w:rPr>
          <w:rFonts w:ascii="Times New Roman" w:hAnsi="Times New Roman" w:cs="Times New Roman"/>
          <w:sz w:val="48"/>
          <w:szCs w:val="48"/>
          <w:vertAlign w:val="superscript"/>
        </w:rPr>
        <w:t>с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формирова</w:t>
      </w:r>
      <w:r w:rsidR="003A4EE3">
        <w:rPr>
          <w:rFonts w:ascii="Times New Roman" w:hAnsi="Times New Roman" w:cs="Times New Roman"/>
          <w:sz w:val="48"/>
          <w:szCs w:val="48"/>
          <w:vertAlign w:val="superscript"/>
        </w:rPr>
        <w:t>ть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установк</w:t>
      </w:r>
      <w:r w:rsidR="003A4EE3">
        <w:rPr>
          <w:rFonts w:ascii="Times New Roman" w:hAnsi="Times New Roman" w:cs="Times New Roman"/>
          <w:sz w:val="48"/>
          <w:szCs w:val="48"/>
          <w:vertAlign w:val="superscript"/>
        </w:rPr>
        <w:t>у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на партнёрство.</w:t>
      </w:r>
    </w:p>
    <w:p w14:paraId="2BE617B9" w14:textId="4651C02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Время проведения: 20</w:t>
      </w:r>
      <w:r w:rsidR="003B7642"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минут.</w:t>
      </w:r>
    </w:p>
    <w:p w14:paraId="3528DC37" w14:textId="01921C05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6121B0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Материалы: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два нарисованных на ватмане чемодана («Семейный</w:t>
      </w:r>
      <w:r w:rsidR="003A4EE3">
        <w:rPr>
          <w:rFonts w:ascii="Times New Roman" w:hAnsi="Times New Roman" w:cs="Times New Roman"/>
          <w:sz w:val="48"/>
          <w:szCs w:val="48"/>
          <w:vertAlign w:val="superscript"/>
        </w:rPr>
        <w:t xml:space="preserve"> чемодан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» и «</w:t>
      </w:r>
      <w:r w:rsidR="003A4EE3">
        <w:rPr>
          <w:rFonts w:ascii="Times New Roman" w:hAnsi="Times New Roman" w:cs="Times New Roman"/>
          <w:sz w:val="48"/>
          <w:szCs w:val="48"/>
          <w:vertAlign w:val="superscript"/>
        </w:rPr>
        <w:t>Чемодан детского сада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»), </w:t>
      </w:r>
      <w:r w:rsidR="003A4EE3">
        <w:rPr>
          <w:rFonts w:ascii="Times New Roman" w:hAnsi="Times New Roman" w:cs="Times New Roman"/>
          <w:sz w:val="48"/>
          <w:szCs w:val="48"/>
          <w:vertAlign w:val="superscript"/>
        </w:rPr>
        <w:t xml:space="preserve">самоклеящиеся 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стикеры</w:t>
      </w:r>
      <w:r w:rsidR="003A4EE3">
        <w:rPr>
          <w:rFonts w:ascii="Times New Roman" w:hAnsi="Times New Roman" w:cs="Times New Roman"/>
          <w:sz w:val="48"/>
          <w:szCs w:val="48"/>
          <w:vertAlign w:val="superscript"/>
        </w:rPr>
        <w:t xml:space="preserve">, 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маркеры.</w:t>
      </w:r>
    </w:p>
    <w:p w14:paraId="1A6D5C46" w14:textId="530BFE71" w:rsidR="0000119D" w:rsidRPr="003B7642" w:rsidRDefault="003A4EE3" w:rsidP="006121B0">
      <w:p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3B764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Ход</w:t>
      </w:r>
      <w:r w:rsidR="0000119D" w:rsidRPr="003B764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 игры</w:t>
      </w:r>
      <w:r w:rsidRPr="003B764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:</w:t>
      </w:r>
    </w:p>
    <w:p w14:paraId="21EF69CE" w14:textId="11CCE7D6" w:rsidR="006121B0" w:rsidRPr="006121B0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Ведущий предлагает участникам</w:t>
      </w:r>
      <w:r w:rsidR="006121B0">
        <w:rPr>
          <w:rFonts w:ascii="Times New Roman" w:hAnsi="Times New Roman" w:cs="Times New Roman"/>
          <w:sz w:val="48"/>
          <w:szCs w:val="48"/>
          <w:vertAlign w:val="superscript"/>
        </w:rPr>
        <w:t xml:space="preserve"> разделиться на две команды (родители и педагоги) и представить себе такую картину.</w:t>
      </w:r>
      <w:r w:rsidR="006121B0" w:rsidRPr="006121B0">
        <w:rPr>
          <w:rFonts w:ascii="Times New Roman" w:eastAsia="Times New Roman" w:hAnsi="Times New Roman" w:cs="Times New Roman"/>
          <w:spacing w:val="3"/>
          <w:kern w:val="0"/>
          <w:sz w:val="32"/>
          <w:szCs w:val="32"/>
          <w:lang w:eastAsia="ru-RU"/>
          <w14:ligatures w14:val="none"/>
        </w:rPr>
        <w:t xml:space="preserve"> </w:t>
      </w:r>
      <w:r w:rsidR="006121B0" w:rsidRPr="006121B0">
        <w:rPr>
          <w:rFonts w:ascii="Times New Roman" w:hAnsi="Times New Roman" w:cs="Times New Roman"/>
          <w:sz w:val="48"/>
          <w:szCs w:val="48"/>
          <w:vertAlign w:val="superscript"/>
        </w:rPr>
        <w:t xml:space="preserve">Ваш ребёнок собирается в долгое путешествие. Не на выходные — а в путешествие, длиной в жизнь. Маршрут известен: "Детский сад — </w:t>
      </w:r>
      <w:r w:rsidR="00575A02">
        <w:rPr>
          <w:rFonts w:ascii="Times New Roman" w:hAnsi="Times New Roman" w:cs="Times New Roman"/>
          <w:sz w:val="48"/>
          <w:szCs w:val="48"/>
          <w:vertAlign w:val="superscript"/>
        </w:rPr>
        <w:t>Ш</w:t>
      </w:r>
      <w:r w:rsidR="006121B0" w:rsidRPr="006121B0">
        <w:rPr>
          <w:rFonts w:ascii="Times New Roman" w:hAnsi="Times New Roman" w:cs="Times New Roman"/>
          <w:sz w:val="48"/>
          <w:szCs w:val="48"/>
          <w:vertAlign w:val="superscript"/>
        </w:rPr>
        <w:t xml:space="preserve">кола — </w:t>
      </w:r>
      <w:r w:rsidR="00575A02">
        <w:rPr>
          <w:rFonts w:ascii="Times New Roman" w:hAnsi="Times New Roman" w:cs="Times New Roman"/>
          <w:sz w:val="48"/>
          <w:szCs w:val="48"/>
          <w:vertAlign w:val="superscript"/>
        </w:rPr>
        <w:t>В</w:t>
      </w:r>
      <w:r w:rsidR="006121B0" w:rsidRPr="006121B0">
        <w:rPr>
          <w:rFonts w:ascii="Times New Roman" w:hAnsi="Times New Roman" w:cs="Times New Roman"/>
          <w:sz w:val="48"/>
          <w:szCs w:val="48"/>
          <w:vertAlign w:val="superscript"/>
        </w:rPr>
        <w:t>зрослая жизнь". И вот вы стоите перед открытым чемоданом. Нужно собрать его. Но мы кладём в этот чемодан не вещи — не носочки, не любимую игрушку, не бутылочку с водой. Мы кладём туда то, что ребёнок унесёт с собой </w:t>
      </w:r>
      <w:r w:rsidR="006121B0" w:rsidRPr="006121B0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из семьи</w:t>
      </w:r>
      <w:r w:rsidR="006121B0" w:rsidRPr="006121B0">
        <w:rPr>
          <w:rFonts w:ascii="Times New Roman" w:hAnsi="Times New Roman" w:cs="Times New Roman"/>
          <w:sz w:val="48"/>
          <w:szCs w:val="48"/>
          <w:vertAlign w:val="superscript"/>
        </w:rPr>
        <w:t>: навыки, привычки, качества характера, умения, ценности. Всё то, что вы, родители, уже вкладываете или хотите вложить</w:t>
      </w:r>
      <w:r w:rsidR="00575A02">
        <w:rPr>
          <w:rFonts w:ascii="Times New Roman" w:hAnsi="Times New Roman" w:cs="Times New Roman"/>
          <w:sz w:val="48"/>
          <w:szCs w:val="48"/>
          <w:vertAlign w:val="superscript"/>
        </w:rPr>
        <w:t>»</w:t>
      </w:r>
      <w:r w:rsidR="006121B0" w:rsidRPr="006121B0">
        <w:rPr>
          <w:rFonts w:ascii="Times New Roman" w:hAnsi="Times New Roman" w:cs="Times New Roman"/>
          <w:sz w:val="48"/>
          <w:szCs w:val="48"/>
          <w:vertAlign w:val="superscript"/>
        </w:rPr>
        <w:t>.</w:t>
      </w:r>
    </w:p>
    <w:p w14:paraId="3DD73912" w14:textId="37D27F3A" w:rsidR="0000119D" w:rsidRPr="00575A02" w:rsidRDefault="0000119D" w:rsidP="006121B0">
      <w:p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575A0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Этап 1. «Сбор семейного чемодана» (работа команды родителей)</w:t>
      </w:r>
    </w:p>
    <w:p w14:paraId="3B337B94" w14:textId="7B079BD5" w:rsidR="0000119D" w:rsidRPr="0000119D" w:rsidRDefault="00575A02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sz w:val="48"/>
          <w:szCs w:val="48"/>
          <w:vertAlign w:val="superscript"/>
        </w:rPr>
        <w:lastRenderedPageBreak/>
        <w:t xml:space="preserve">Команда родителей 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на стикерах </w:t>
      </w:r>
      <w:r>
        <w:rPr>
          <w:rFonts w:ascii="Times New Roman" w:hAnsi="Times New Roman" w:cs="Times New Roman"/>
          <w:sz w:val="48"/>
          <w:szCs w:val="48"/>
          <w:vertAlign w:val="superscript"/>
        </w:rPr>
        <w:t>записывает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по одному качеству, умению или ценности, которые ребёнок уже получает или получит в семье. Акцент делается на том, что это фундамент личности</w:t>
      </w:r>
      <w:r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(например: «Умение извиняться», «Любовь к чтению», «Бережное отношение к природе», «Чувство юмора», «Самостоятельность в быту»). Затем по очереди подходят к ватману «Семейный чемодан», зачитывают свою запись и приклеивают стикер.</w:t>
      </w:r>
    </w:p>
    <w:p w14:paraId="6B16527A" w14:textId="77777777" w:rsidR="00575A02" w:rsidRDefault="00575A02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sz w:val="48"/>
          <w:szCs w:val="48"/>
          <w:vertAlign w:val="superscript"/>
        </w:rPr>
        <w:t>В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едущий по ходу дела может группировать стикеры по категориям (бытовая самостоятельность, эмоциональный интеллект, моральные ценности), комментируя: «Посмотрите, как много вы уже даёте своим детям. Это прочный фундамент</w:t>
      </w:r>
      <w:r>
        <w:rPr>
          <w:rFonts w:ascii="Times New Roman" w:hAnsi="Times New Roman" w:cs="Times New Roman"/>
          <w:sz w:val="48"/>
          <w:szCs w:val="48"/>
          <w:vertAlign w:val="superscript"/>
        </w:rPr>
        <w:t xml:space="preserve"> в развитии личности ребенка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».</w:t>
      </w:r>
    </w:p>
    <w:p w14:paraId="48F9F540" w14:textId="0195CE41" w:rsidR="0000119D" w:rsidRPr="00575A02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575A0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Этап 2. «Сбор чемодана детского сада» (работа команды педагогов)</w:t>
      </w:r>
    </w:p>
    <w:p w14:paraId="13E6B7E8" w14:textId="77777777" w:rsidR="003B7642" w:rsidRDefault="00575A02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sz w:val="48"/>
          <w:szCs w:val="48"/>
          <w:vertAlign w:val="superscript"/>
        </w:rPr>
        <w:t>Команда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педагог</w:t>
      </w:r>
      <w:r>
        <w:rPr>
          <w:rFonts w:ascii="Times New Roman" w:hAnsi="Times New Roman" w:cs="Times New Roman"/>
          <w:sz w:val="48"/>
          <w:szCs w:val="48"/>
          <w:vertAlign w:val="superscript"/>
        </w:rPr>
        <w:t>ов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>
        <w:rPr>
          <w:rFonts w:ascii="Times New Roman" w:hAnsi="Times New Roman" w:cs="Times New Roman"/>
          <w:sz w:val="48"/>
          <w:szCs w:val="48"/>
          <w:vertAlign w:val="superscript"/>
        </w:rPr>
        <w:t>делает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то же самое, но с фокусом на то, что ребёнок получает в стенах ДОО, чего он не может получить дома в той же мере</w:t>
      </w:r>
      <w:r>
        <w:rPr>
          <w:rFonts w:ascii="Times New Roman" w:hAnsi="Times New Roman" w:cs="Times New Roman"/>
          <w:sz w:val="48"/>
          <w:szCs w:val="48"/>
          <w:vertAlign w:val="superscript"/>
        </w:rPr>
        <w:t xml:space="preserve"> (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например: «Опыт разрешения конфликтов со сверстниками», «Умение следовать общим правилам», «Навыки публичных выступлений (утренники)», «Любознательность через эксперименты», «Физическая ловкость»).</w:t>
      </w:r>
      <w:r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 w:rsidR="003B7642">
        <w:rPr>
          <w:rFonts w:ascii="Times New Roman" w:hAnsi="Times New Roman" w:cs="Times New Roman"/>
          <w:sz w:val="48"/>
          <w:szCs w:val="48"/>
          <w:vertAlign w:val="superscript"/>
        </w:rPr>
        <w:t>С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тикеры крепятся на второй ватман — «Чемодан детского сада».</w:t>
      </w:r>
    </w:p>
    <w:p w14:paraId="29C6EA2D" w14:textId="3DB2EACE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3B764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Этап 3. Аналитический синтез (совместная часть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)</w:t>
      </w:r>
    </w:p>
    <w:p w14:paraId="145C3B86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Ведущий отходит, чтобы оба чемодана были видны всем, и задаёт серию риторических вопросов:</w:t>
      </w:r>
    </w:p>
    <w:p w14:paraId="6C06B250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«Может ли ребёнок отправиться в это долгое путешествие с одним чемоданом?»</w:t>
      </w:r>
    </w:p>
    <w:p w14:paraId="57F3A34B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«Сможет ли семья научить тому, чему учит коллектив сверстников?»</w:t>
      </w:r>
    </w:p>
    <w:p w14:paraId="38CC5461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lastRenderedPageBreak/>
        <w:t>«Сможет ли детский сад дать то чувство безусловной любви и семейных традиций, которое даёт дом?»</w:t>
      </w:r>
    </w:p>
    <w:p w14:paraId="2368D8F7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Ключевой вывод (озвучивается ведущим): «Ребёнок несёт один чемодан. Наша общая задача — сделать так, чтобы содержимое семейного и детсадовского чемоданов не конфликтовало, а складывалось в единую систему. Чтобы требования дома и в саду не противоречили, а поддерживали друг друга. Чтобы ребёнок не чувствовал себя разрывающимся между двумя мирами».</w:t>
      </w:r>
    </w:p>
    <w:p w14:paraId="3D1193A8" w14:textId="076EF438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3B764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Результат </w:t>
      </w:r>
      <w:r w:rsidR="003B7642" w:rsidRPr="003B764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игры-дискуссии: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создана визуальная и смысловая платформа для дальнейшего диалога о конкретных формах взаимодействия.</w:t>
      </w:r>
    </w:p>
    <w:p w14:paraId="665A5B83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</w:p>
    <w:p w14:paraId="40F01CC0" w14:textId="69BE0239" w:rsidR="0000119D" w:rsidRPr="003B7642" w:rsidRDefault="003B7642" w:rsidP="006121B0">
      <w:p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>
        <w:rPr>
          <w:rFonts w:ascii="Times New Roman" w:hAnsi="Times New Roman" w:cs="Times New Roman"/>
          <w:noProof/>
          <w:sz w:val="48"/>
          <w:szCs w:val="48"/>
          <w:vertAlign w:val="superscript"/>
        </w:rPr>
        <w:drawing>
          <wp:anchor distT="0" distB="0" distL="114300" distR="114300" simplePos="0" relativeHeight="251659264" behindDoc="0" locked="0" layoutInCell="1" allowOverlap="1" wp14:anchorId="272F6C5C" wp14:editId="0E42B0A7">
            <wp:simplePos x="0" y="0"/>
            <wp:positionH relativeFrom="column">
              <wp:posOffset>-269640</wp:posOffset>
            </wp:positionH>
            <wp:positionV relativeFrom="paragraph">
              <wp:posOffset>254634</wp:posOffset>
            </wp:positionV>
            <wp:extent cx="2827469" cy="1857375"/>
            <wp:effectExtent l="0" t="152400" r="0" b="82867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586" cy="185876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scene3d>
                      <a:camera prst="perspectiveContrastingRightFacing"/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19D" w:rsidRPr="003B764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2. Коммуникативный тренинг «Фраза на 10 секунд»</w:t>
      </w:r>
    </w:p>
    <w:p w14:paraId="6CC00787" w14:textId="77777777" w:rsidR="003B7642" w:rsidRDefault="003B7642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</w:p>
    <w:p w14:paraId="4DCE9D5A" w14:textId="39682E2B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3B764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Цель: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отработ</w:t>
      </w:r>
      <w:r w:rsidR="003B7642">
        <w:rPr>
          <w:rFonts w:ascii="Times New Roman" w:hAnsi="Times New Roman" w:cs="Times New Roman"/>
          <w:sz w:val="48"/>
          <w:szCs w:val="48"/>
          <w:vertAlign w:val="superscript"/>
        </w:rPr>
        <w:t>ать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навык</w:t>
      </w:r>
      <w:r w:rsidR="003B7642">
        <w:rPr>
          <w:rFonts w:ascii="Times New Roman" w:hAnsi="Times New Roman" w:cs="Times New Roman"/>
          <w:sz w:val="48"/>
          <w:szCs w:val="48"/>
          <w:vertAlign w:val="superscript"/>
        </w:rPr>
        <w:t>и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создания коротких, партнёрских и эффективных обращений к родителям, исключающих манипуляцию, давление и чувство вины.</w:t>
      </w:r>
    </w:p>
    <w:p w14:paraId="0A776861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Время проведения: 15–20 минут.</w:t>
      </w:r>
    </w:p>
    <w:p w14:paraId="21EC0D2F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3B7642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Материалы: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карточки с педагогическими задачами, чек-листы с шаблоном.</w:t>
      </w:r>
    </w:p>
    <w:p w14:paraId="7C3D1933" w14:textId="6C0B72DE" w:rsidR="0000119D" w:rsidRPr="002F6D5A" w:rsidRDefault="003B7642" w:rsidP="006121B0">
      <w:p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2F6D5A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Ход</w:t>
      </w:r>
      <w:r w:rsidR="0000119D" w:rsidRPr="002F6D5A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 игры</w:t>
      </w:r>
      <w:r w:rsidRPr="002F6D5A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:</w:t>
      </w:r>
    </w:p>
    <w:p w14:paraId="1FCC52B6" w14:textId="595321A5" w:rsidR="002F6D5A" w:rsidRDefault="002F6D5A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noProof/>
          <w:sz w:val="48"/>
          <w:szCs w:val="48"/>
          <w:vertAlign w:val="superscript"/>
        </w:rPr>
        <w:lastRenderedPageBreak/>
        <w:drawing>
          <wp:anchor distT="0" distB="0" distL="114300" distR="114300" simplePos="0" relativeHeight="251660288" behindDoc="0" locked="0" layoutInCell="1" allowOverlap="1" wp14:anchorId="6F1FFE27" wp14:editId="3215606F">
            <wp:simplePos x="0" y="0"/>
            <wp:positionH relativeFrom="margin">
              <wp:align>left</wp:align>
            </wp:positionH>
            <wp:positionV relativeFrom="paragraph">
              <wp:posOffset>2647950</wp:posOffset>
            </wp:positionV>
            <wp:extent cx="4159250" cy="2190750"/>
            <wp:effectExtent l="0" t="190500" r="0" b="108585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300" cy="219589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scene3d>
                      <a:camera prst="perspectiveContrastingRightFacing"/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48"/>
          <w:szCs w:val="48"/>
          <w:vertAlign w:val="superscript"/>
        </w:rPr>
        <w:t xml:space="preserve">Участники делятся на две команды и выбирают капитанов. 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Ведущий</w:t>
      </w:r>
      <w:r w:rsidR="00B55963"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объясняет проблему:</w:t>
      </w:r>
      <w:r w:rsidR="00B55963">
        <w:rPr>
          <w:rFonts w:ascii="Times New Roman" w:hAnsi="Times New Roman" w:cs="Times New Roman"/>
          <w:sz w:val="48"/>
          <w:szCs w:val="48"/>
          <w:vertAlign w:val="superscript"/>
        </w:rPr>
        <w:t xml:space="preserve"> «У педагогов </w:t>
      </w:r>
      <w:r w:rsidR="00B55963" w:rsidRPr="00B55963">
        <w:rPr>
          <w:rFonts w:ascii="Times New Roman" w:hAnsi="Times New Roman" w:cs="Times New Roman"/>
          <w:sz w:val="48"/>
          <w:szCs w:val="48"/>
          <w:vertAlign w:val="superscript"/>
        </w:rPr>
        <w:t>часто есть буквально 10 секунд, чтобы сказать фразу</w:t>
      </w:r>
      <w:r w:rsidR="00B55963">
        <w:rPr>
          <w:rFonts w:ascii="Times New Roman" w:hAnsi="Times New Roman" w:cs="Times New Roman"/>
          <w:sz w:val="48"/>
          <w:szCs w:val="48"/>
          <w:vertAlign w:val="superscript"/>
        </w:rPr>
        <w:t xml:space="preserve"> родителям</w:t>
      </w:r>
      <w:r w:rsidR="00B55963" w:rsidRPr="00B55963">
        <w:rPr>
          <w:rFonts w:ascii="Times New Roman" w:hAnsi="Times New Roman" w:cs="Times New Roman"/>
          <w:sz w:val="48"/>
          <w:szCs w:val="48"/>
          <w:vertAlign w:val="superscript"/>
        </w:rPr>
        <w:t xml:space="preserve">. Если она звучит как обязанность — родитель закрывается. </w:t>
      </w:r>
      <w:r w:rsidR="00B55963">
        <w:rPr>
          <w:rFonts w:ascii="Times New Roman" w:hAnsi="Times New Roman" w:cs="Times New Roman"/>
          <w:sz w:val="48"/>
          <w:szCs w:val="48"/>
          <w:vertAlign w:val="superscript"/>
        </w:rPr>
        <w:t>По</w:t>
      </w:r>
      <w:r w:rsidR="00B55963" w:rsidRPr="00B55963">
        <w:rPr>
          <w:rFonts w:ascii="Times New Roman" w:hAnsi="Times New Roman" w:cs="Times New Roman"/>
          <w:sz w:val="48"/>
          <w:szCs w:val="48"/>
          <w:vertAlign w:val="superscript"/>
        </w:rPr>
        <w:t>тренируемся укладывать приглашение в 10 секунд: 1 мысль + 1 просьба + 1 благодарность. Без лекций про стандарты обучения и без чувства вины у родител</w:t>
      </w:r>
      <w:r w:rsidR="00B55963">
        <w:rPr>
          <w:rFonts w:ascii="Times New Roman" w:hAnsi="Times New Roman" w:cs="Times New Roman"/>
          <w:sz w:val="48"/>
          <w:szCs w:val="48"/>
          <w:vertAlign w:val="superscript"/>
        </w:rPr>
        <w:t>ей</w:t>
      </w:r>
      <w:r w:rsidR="00B55963" w:rsidRPr="00B55963">
        <w:rPr>
          <w:rFonts w:ascii="Times New Roman" w:hAnsi="Times New Roman" w:cs="Times New Roman"/>
          <w:sz w:val="48"/>
          <w:szCs w:val="48"/>
          <w:vertAlign w:val="superscript"/>
        </w:rPr>
        <w:t>. Просто, коротко и по</w:t>
      </w:r>
      <w:r w:rsidR="00B55963" w:rsidRPr="00B55963">
        <w:rPr>
          <w:rFonts w:ascii="Times New Roman" w:hAnsi="Times New Roman" w:cs="Times New Roman"/>
          <w:sz w:val="48"/>
          <w:szCs w:val="48"/>
          <w:vertAlign w:val="superscript"/>
        </w:rPr>
        <w:noBreakHyphen/>
        <w:t xml:space="preserve">человечески. Ещё один секрет: в хорошей фразе всегда есть границы — мы прямо говорим, что, если не получится, ничего страшного. Это и есть </w:t>
      </w:r>
      <w:r w:rsidR="00B55963" w:rsidRPr="00B55963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партнёрство</w:t>
      </w:r>
      <w:r w:rsidR="00B55963" w:rsidRPr="00B55963">
        <w:rPr>
          <w:rFonts w:ascii="Times New Roman" w:hAnsi="Times New Roman" w:cs="Times New Roman"/>
          <w:sz w:val="48"/>
          <w:szCs w:val="48"/>
          <w:vertAlign w:val="superscript"/>
        </w:rPr>
        <w:t>».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 w:rsidR="00B55963"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>
        <w:rPr>
          <w:rFonts w:ascii="Times New Roman" w:hAnsi="Times New Roman" w:cs="Times New Roman"/>
          <w:sz w:val="48"/>
          <w:szCs w:val="48"/>
          <w:vertAlign w:val="superscript"/>
        </w:rPr>
        <w:t xml:space="preserve">  </w:t>
      </w:r>
    </w:p>
    <w:p w14:paraId="30CCB08C" w14:textId="58BF3EE5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2F6D5A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Задание: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команды получают карточки с типичными «трудными» задачами. На обсуждение </w:t>
      </w:r>
      <w:r w:rsidR="002F6D5A">
        <w:rPr>
          <w:rFonts w:ascii="Times New Roman" w:hAnsi="Times New Roman" w:cs="Times New Roman"/>
          <w:sz w:val="48"/>
          <w:szCs w:val="48"/>
          <w:vertAlign w:val="superscript"/>
        </w:rPr>
        <w:t>задач выделяется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3 минуты.</w:t>
      </w:r>
    </w:p>
    <w:p w14:paraId="1E39204F" w14:textId="77777777" w:rsidR="0000119D" w:rsidRPr="002F6D5A" w:rsidRDefault="0000119D" w:rsidP="006121B0">
      <w:p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2F6D5A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Примеры задач на карточках:</w:t>
      </w:r>
    </w:p>
    <w:p w14:paraId="62AB4736" w14:textId="2551339A" w:rsidR="0000119D" w:rsidRPr="0000119D" w:rsidRDefault="002F6D5A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sz w:val="48"/>
          <w:szCs w:val="48"/>
          <w:vertAlign w:val="superscript"/>
        </w:rPr>
        <w:t>«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Попросить родителя принести из дома природные материалы для поделок</w:t>
      </w:r>
      <w:r>
        <w:rPr>
          <w:rFonts w:ascii="Times New Roman" w:hAnsi="Times New Roman" w:cs="Times New Roman"/>
          <w:sz w:val="48"/>
          <w:szCs w:val="48"/>
          <w:vertAlign w:val="superscript"/>
        </w:rPr>
        <w:t>»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.</w:t>
      </w:r>
    </w:p>
    <w:p w14:paraId="5FD7CD04" w14:textId="4A485EDF" w:rsidR="0000119D" w:rsidRPr="0000119D" w:rsidRDefault="002F6D5A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sz w:val="48"/>
          <w:szCs w:val="48"/>
          <w:vertAlign w:val="superscript"/>
        </w:rPr>
        <w:t>«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Пригласить папу, который хорошо рисует, провести мастер-класс для детей</w:t>
      </w:r>
      <w:r>
        <w:rPr>
          <w:rFonts w:ascii="Times New Roman" w:hAnsi="Times New Roman" w:cs="Times New Roman"/>
          <w:sz w:val="48"/>
          <w:szCs w:val="48"/>
          <w:vertAlign w:val="superscript"/>
        </w:rPr>
        <w:t>»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.</w:t>
      </w:r>
    </w:p>
    <w:p w14:paraId="74E0E998" w14:textId="3013ECBC" w:rsidR="0000119D" w:rsidRPr="0000119D" w:rsidRDefault="002F6D5A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sz w:val="48"/>
          <w:szCs w:val="48"/>
          <w:vertAlign w:val="superscript"/>
        </w:rPr>
        <w:t>«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Попросить семью поучаствовать в конкурсе семейных гербов</w:t>
      </w:r>
      <w:r>
        <w:rPr>
          <w:rFonts w:ascii="Times New Roman" w:hAnsi="Times New Roman" w:cs="Times New Roman"/>
          <w:sz w:val="48"/>
          <w:szCs w:val="48"/>
          <w:vertAlign w:val="superscript"/>
        </w:rPr>
        <w:t>»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.</w:t>
      </w:r>
    </w:p>
    <w:p w14:paraId="736E4F92" w14:textId="1E9BA6AE" w:rsidR="0000119D" w:rsidRPr="0000119D" w:rsidRDefault="002F6D5A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sz w:val="48"/>
          <w:szCs w:val="48"/>
          <w:vertAlign w:val="superscript"/>
        </w:rPr>
        <w:t>«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Попросить родителя скорректировать режим дня ребёнка </w:t>
      </w:r>
      <w:r w:rsidR="00047956">
        <w:rPr>
          <w:rFonts w:ascii="Times New Roman" w:hAnsi="Times New Roman" w:cs="Times New Roman"/>
          <w:sz w:val="48"/>
          <w:szCs w:val="48"/>
          <w:vertAlign w:val="superscript"/>
        </w:rPr>
        <w:t xml:space="preserve">дома 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(раньше ложиться спать)</w:t>
      </w:r>
      <w:r w:rsidR="00047956">
        <w:rPr>
          <w:rFonts w:ascii="Times New Roman" w:hAnsi="Times New Roman" w:cs="Times New Roman"/>
          <w:sz w:val="48"/>
          <w:szCs w:val="48"/>
          <w:vertAlign w:val="superscript"/>
        </w:rPr>
        <w:t>»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.</w:t>
      </w:r>
    </w:p>
    <w:p w14:paraId="69EF8ED8" w14:textId="442D0CF2" w:rsidR="0000119D" w:rsidRPr="0000119D" w:rsidRDefault="00047956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sz w:val="48"/>
          <w:szCs w:val="48"/>
          <w:vertAlign w:val="superscript"/>
        </w:rPr>
        <w:lastRenderedPageBreak/>
        <w:t>«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Попросить помочь в починке игрового оборудования на участке</w:t>
      </w:r>
      <w:r>
        <w:rPr>
          <w:rFonts w:ascii="Times New Roman" w:hAnsi="Times New Roman" w:cs="Times New Roman"/>
          <w:sz w:val="48"/>
          <w:szCs w:val="48"/>
          <w:vertAlign w:val="superscript"/>
        </w:rPr>
        <w:t>»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.</w:t>
      </w:r>
    </w:p>
    <w:p w14:paraId="0B07C083" w14:textId="73695341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47956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Пример разбора задачи: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Задача: «Попросить свободного родителя прийти во время прогулки и сделать 3–4 фотографии воспитателя с детьми в процессе игровой деятельности для оформления стенда</w:t>
      </w:r>
      <w:r w:rsidR="00047956">
        <w:rPr>
          <w:rFonts w:ascii="Times New Roman" w:hAnsi="Times New Roman" w:cs="Times New Roman"/>
          <w:sz w:val="48"/>
          <w:szCs w:val="48"/>
          <w:vertAlign w:val="superscript"/>
        </w:rPr>
        <w:t xml:space="preserve"> в детском саду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».</w:t>
      </w:r>
    </w:p>
    <w:p w14:paraId="43711A16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Неудачный вариант: «Мария Ивановна, вы должны сфотографировать нас для стенда, а то у нас отчёт, а фотографа нет».</w:t>
      </w:r>
    </w:p>
    <w:p w14:paraId="7C88D179" w14:textId="09766755" w:rsidR="00047956" w:rsidRPr="0000119D" w:rsidRDefault="0000119D" w:rsidP="00047956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Удачный вариант (сформулированный </w:t>
      </w:r>
      <w:r w:rsidR="00047956">
        <w:rPr>
          <w:rFonts w:ascii="Times New Roman" w:hAnsi="Times New Roman" w:cs="Times New Roman"/>
          <w:sz w:val="48"/>
          <w:szCs w:val="48"/>
          <w:vertAlign w:val="superscript"/>
        </w:rPr>
        <w:t>ведущим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): «Анна Петровна, вы очень поможете нам </w:t>
      </w:r>
      <w:r w:rsidR="00047956">
        <w:rPr>
          <w:rFonts w:ascii="Times New Roman" w:hAnsi="Times New Roman" w:cs="Times New Roman"/>
          <w:sz w:val="48"/>
          <w:szCs w:val="48"/>
          <w:vertAlign w:val="superscript"/>
        </w:rPr>
        <w:t>в оформлении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стенд</w:t>
      </w:r>
      <w:r w:rsidR="00047956">
        <w:rPr>
          <w:rFonts w:ascii="Times New Roman" w:hAnsi="Times New Roman" w:cs="Times New Roman"/>
          <w:sz w:val="48"/>
          <w:szCs w:val="48"/>
          <w:vertAlign w:val="superscript"/>
        </w:rPr>
        <w:t>а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, если на прогулке сделаете пару живых фото нас с детьми. Если не получится — ничего страшного, попрошу младшего воспитателя. Заранее огромное спасибо!».</w:t>
      </w:r>
      <w:r w:rsidR="00047956">
        <w:rPr>
          <w:rFonts w:ascii="Times New Roman" w:hAnsi="Times New Roman" w:cs="Times New Roman"/>
          <w:sz w:val="48"/>
          <w:szCs w:val="48"/>
          <w:vertAlign w:val="superscript"/>
        </w:rPr>
        <w:t xml:space="preserve"> Далее команды решают задачи и презентуют свои решения, все вместе обсуждают, исправляют и дополняют высказывания.</w:t>
      </w:r>
    </w:p>
    <w:p w14:paraId="6DD67479" w14:textId="3FF7AC38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После игры каждый участник получает печатный чек-лист с</w:t>
      </w:r>
      <w:r w:rsidR="00047956"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шаблоном «Фраза на 10 секунд» для </w:t>
      </w:r>
      <w:r w:rsidR="00047956">
        <w:rPr>
          <w:rFonts w:ascii="Times New Roman" w:hAnsi="Times New Roman" w:cs="Times New Roman"/>
          <w:sz w:val="48"/>
          <w:szCs w:val="48"/>
          <w:vertAlign w:val="superscript"/>
        </w:rPr>
        <w:t>использования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в работе.</w:t>
      </w:r>
    </w:p>
    <w:p w14:paraId="2E5168A6" w14:textId="162BCB30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AE0C6D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Результат: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педагоги получили готовый речевой инструмент, снижающий тревожность перед сложным разговором с родителями.</w:t>
      </w:r>
    </w:p>
    <w:p w14:paraId="04288093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</w:p>
    <w:p w14:paraId="71B71EF0" w14:textId="77777777" w:rsidR="00AE0C6D" w:rsidRDefault="00AE0C6D" w:rsidP="00AE0C6D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</w:p>
    <w:p w14:paraId="1865C627" w14:textId="77777777" w:rsidR="00AE0C6D" w:rsidRDefault="00AE0C6D" w:rsidP="00AE0C6D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</w:p>
    <w:p w14:paraId="0A420888" w14:textId="77777777" w:rsidR="00AE0C6D" w:rsidRDefault="00AE0C6D" w:rsidP="00AE0C6D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</w:p>
    <w:p w14:paraId="488C5D38" w14:textId="6B04937F" w:rsidR="0000119D" w:rsidRPr="00AE0C6D" w:rsidRDefault="0000119D" w:rsidP="00AE0C6D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AE0C6D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Рефлексивная методика «Ваза наполнения» (парная к «Вазе ожиданий»)</w:t>
      </w:r>
    </w:p>
    <w:p w14:paraId="15B1C729" w14:textId="044A2701" w:rsidR="0000119D" w:rsidRPr="001D63E8" w:rsidRDefault="00B56507" w:rsidP="006121B0">
      <w:p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  <w:vertAlign w:val="superscript"/>
        </w:rPr>
        <w:lastRenderedPageBreak/>
        <w:drawing>
          <wp:anchor distT="0" distB="0" distL="114300" distR="114300" simplePos="0" relativeHeight="251661312" behindDoc="0" locked="0" layoutInCell="1" allowOverlap="1" wp14:anchorId="421667A3" wp14:editId="09DD8820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1800225" cy="2472055"/>
            <wp:effectExtent l="0" t="133350" r="0" b="880745"/>
            <wp:wrapSquare wrapText="bothSides"/>
            <wp:docPr id="4" name="Рисунок 4" descr="Изображение выглядит как ваза, сосуд, Предметная фотография, бутылк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ваза, сосуд, Предметная фотография, бутылка&#10;&#10;Контент, сгенерированный ИИ, может содержать ошибки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4720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scene3d>
                      <a:camera prst="perspectiveContrastingRightFacing"/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19D" w:rsidRPr="00B56507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Цель: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качественная оценка эффективности мероприятия, </w:t>
      </w:r>
      <w:r w:rsidR="001D63E8">
        <w:rPr>
          <w:rFonts w:ascii="Times New Roman" w:hAnsi="Times New Roman" w:cs="Times New Roman"/>
          <w:sz w:val="48"/>
          <w:szCs w:val="48"/>
          <w:vertAlign w:val="superscript"/>
        </w:rPr>
        <w:t>э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моциональное завершение встречи.</w:t>
      </w:r>
    </w:p>
    <w:p w14:paraId="60322039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Время проведения: 10 минут.</w:t>
      </w:r>
    </w:p>
    <w:p w14:paraId="7E0B0A9D" w14:textId="77777777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1D63E8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Материалы: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вырезанные из бумаги цветы (хризантемы), два мольберта/листа ватмана («Ваза ожиданий» и «Ваза наполнения»).</w:t>
      </w:r>
    </w:p>
    <w:p w14:paraId="74D1E7EC" w14:textId="62789425" w:rsidR="0000119D" w:rsidRPr="001D63E8" w:rsidRDefault="001D63E8" w:rsidP="006121B0">
      <w:p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1D63E8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Ход рефлексии:</w:t>
      </w:r>
      <w:r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 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>Связь с началом</w:t>
      </w:r>
      <w:r>
        <w:rPr>
          <w:rFonts w:ascii="Times New Roman" w:hAnsi="Times New Roman" w:cs="Times New Roman"/>
          <w:sz w:val="48"/>
          <w:szCs w:val="48"/>
          <w:vertAlign w:val="superscript"/>
        </w:rPr>
        <w:t xml:space="preserve"> мероприятия.</w:t>
      </w:r>
    </w:p>
    <w:p w14:paraId="3012B1BB" w14:textId="5E516C9A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Ведущий напоминает: «В начале нашей встречи мы создали "Вазу ожиданий". Вы анонимно написали, что надеялись получить</w:t>
      </w:r>
      <w:r w:rsidR="001D63E8">
        <w:rPr>
          <w:rFonts w:ascii="Times New Roman" w:hAnsi="Times New Roman" w:cs="Times New Roman"/>
          <w:sz w:val="48"/>
          <w:szCs w:val="48"/>
          <w:vertAlign w:val="superscript"/>
        </w:rPr>
        <w:t xml:space="preserve"> в ходе педагогической лаборатории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». (Краткий обзор самых частых ожиданий, если они были очевидны: «хотели конкретные приёмы», «хотели понять родителей»).</w:t>
      </w:r>
    </w:p>
    <w:p w14:paraId="21C2B8C5" w14:textId="74C03851" w:rsidR="0000119D" w:rsidRPr="001D63E8" w:rsidRDefault="0000119D" w:rsidP="006121B0">
      <w:pPr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1D63E8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Процесс рефлексии</w:t>
      </w:r>
      <w:r w:rsidR="001D63E8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.</w:t>
      </w:r>
    </w:p>
    <w:p w14:paraId="4EA04A9A" w14:textId="585E20C2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1D63E8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Инструкция: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участникам раздаются новые цветы. Предлагается ответить письменно (одной фразой) на один из вопросов:</w:t>
      </w:r>
      <w:r w:rsidR="001D63E8"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«Какой момент сегодня был для вас самым </w:t>
      </w:r>
      <w:r w:rsidR="001D63E8">
        <w:rPr>
          <w:rFonts w:ascii="Times New Roman" w:hAnsi="Times New Roman" w:cs="Times New Roman"/>
          <w:sz w:val="48"/>
          <w:szCs w:val="48"/>
          <w:vertAlign w:val="superscript"/>
        </w:rPr>
        <w:t>ценным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?»</w:t>
      </w:r>
    </w:p>
    <w:p w14:paraId="765AC66A" w14:textId="3C7548DB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«Что из услышанного вы </w:t>
      </w:r>
      <w:r w:rsidR="001D63E8">
        <w:rPr>
          <w:rFonts w:ascii="Times New Roman" w:hAnsi="Times New Roman" w:cs="Times New Roman"/>
          <w:sz w:val="48"/>
          <w:szCs w:val="48"/>
          <w:vertAlign w:val="superscript"/>
        </w:rPr>
        <w:t xml:space="preserve">сможете 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применит</w:t>
      </w:r>
      <w:r w:rsidR="001D63E8">
        <w:rPr>
          <w:rFonts w:ascii="Times New Roman" w:hAnsi="Times New Roman" w:cs="Times New Roman"/>
          <w:sz w:val="48"/>
          <w:szCs w:val="48"/>
          <w:vertAlign w:val="superscript"/>
        </w:rPr>
        <w:t>ь в своей работе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уже завтра?»</w:t>
      </w:r>
    </w:p>
    <w:p w14:paraId="137AD3DC" w14:textId="2086EC63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«</w:t>
      </w:r>
      <w:r w:rsidR="001D63E8">
        <w:rPr>
          <w:rFonts w:ascii="Times New Roman" w:hAnsi="Times New Roman" w:cs="Times New Roman"/>
          <w:sz w:val="48"/>
          <w:szCs w:val="48"/>
          <w:vertAlign w:val="superscript"/>
        </w:rPr>
        <w:t>Какой вопрос вызвал наибольший интерес или удивление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?»</w:t>
      </w:r>
    </w:p>
    <w:p w14:paraId="6A1E626E" w14:textId="3EF34FA1" w:rsidR="0000119D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«</w:t>
      </w:r>
      <w:r w:rsidR="001D63E8">
        <w:rPr>
          <w:rFonts w:ascii="Times New Roman" w:hAnsi="Times New Roman" w:cs="Times New Roman"/>
          <w:sz w:val="48"/>
          <w:szCs w:val="48"/>
          <w:vertAlign w:val="superscript"/>
        </w:rPr>
        <w:t>Что осталось неясным, открытым и требует дополнительного обсуждения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?»</w:t>
      </w:r>
    </w:p>
    <w:p w14:paraId="0D0192FD" w14:textId="142C6BA9" w:rsidR="0000119D" w:rsidRPr="0000119D" w:rsidRDefault="001D63E8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>
        <w:rPr>
          <w:rFonts w:ascii="Times New Roman" w:hAnsi="Times New Roman" w:cs="Times New Roman"/>
          <w:sz w:val="48"/>
          <w:szCs w:val="48"/>
          <w:vertAlign w:val="superscript"/>
        </w:rPr>
        <w:t xml:space="preserve"> У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частники </w:t>
      </w:r>
      <w:r>
        <w:rPr>
          <w:rFonts w:ascii="Times New Roman" w:hAnsi="Times New Roman" w:cs="Times New Roman"/>
          <w:sz w:val="48"/>
          <w:szCs w:val="48"/>
          <w:vertAlign w:val="superscript"/>
        </w:rPr>
        <w:t>записывают свои мысли на цветах</w:t>
      </w:r>
      <w:r w:rsidR="0000119D" w:rsidRPr="0000119D">
        <w:rPr>
          <w:rFonts w:ascii="Times New Roman" w:hAnsi="Times New Roman" w:cs="Times New Roman"/>
          <w:sz w:val="48"/>
          <w:szCs w:val="48"/>
          <w:vertAlign w:val="superscript"/>
        </w:rPr>
        <w:t xml:space="preserve"> и по очереди подходят к «Вазе наполнения», создавая новый букет.</w:t>
      </w:r>
    </w:p>
    <w:p w14:paraId="3A07EF4E" w14:textId="77777777" w:rsidR="00AE0C6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lastRenderedPageBreak/>
        <w:t>Ведущий обращает внимание группы на визуальный результат: «Смотрите, наша ваза наполнилась. Это значит, что встреча была не зря. Каждый унёс с собой что-то ценное».</w:t>
      </w:r>
    </w:p>
    <w:p w14:paraId="3604A9BD" w14:textId="19C8739C" w:rsidR="007C0F0F" w:rsidRPr="0000119D" w:rsidRDefault="0000119D" w:rsidP="006121B0">
      <w:pPr>
        <w:spacing w:after="0" w:line="240" w:lineRule="auto"/>
        <w:rPr>
          <w:rFonts w:ascii="Times New Roman" w:hAnsi="Times New Roman" w:cs="Times New Roman"/>
          <w:sz w:val="48"/>
          <w:szCs w:val="48"/>
          <w:vertAlign w:val="superscript"/>
        </w:rPr>
      </w:pPr>
      <w:r w:rsidRPr="00AE0C6D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Результат</w:t>
      </w:r>
      <w:r w:rsidR="00AE0C6D" w:rsidRPr="00AE0C6D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:</w:t>
      </w:r>
      <w:r w:rsidR="00AE0C6D"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 w:rsidRPr="0000119D">
        <w:rPr>
          <w:rFonts w:ascii="Times New Roman" w:hAnsi="Times New Roman" w:cs="Times New Roman"/>
          <w:sz w:val="48"/>
          <w:szCs w:val="48"/>
          <w:vertAlign w:val="superscript"/>
        </w:rPr>
        <w:t>получение быстрой и честной обратной связи, позитивное эмоциональное закрепление материала, формирование чувства общности и завершенности процесса.</w:t>
      </w:r>
    </w:p>
    <w:sectPr w:rsidR="007C0F0F" w:rsidRPr="0000119D" w:rsidSect="00227379">
      <w:pgSz w:w="11906" w:h="16838"/>
      <w:pgMar w:top="1134" w:right="850" w:bottom="1134" w:left="1701" w:header="708" w:footer="708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CB7BF5"/>
    <w:multiLevelType w:val="hybridMultilevel"/>
    <w:tmpl w:val="1C08C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B026E"/>
    <w:multiLevelType w:val="hybridMultilevel"/>
    <w:tmpl w:val="6890CF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19D"/>
    <w:rsid w:val="0000119D"/>
    <w:rsid w:val="00047956"/>
    <w:rsid w:val="001D63E8"/>
    <w:rsid w:val="00227379"/>
    <w:rsid w:val="00250CB1"/>
    <w:rsid w:val="002F6D5A"/>
    <w:rsid w:val="00347D47"/>
    <w:rsid w:val="003A4EE3"/>
    <w:rsid w:val="003B7642"/>
    <w:rsid w:val="00575A02"/>
    <w:rsid w:val="005A41A9"/>
    <w:rsid w:val="006121B0"/>
    <w:rsid w:val="007C0F0F"/>
    <w:rsid w:val="00AE0C6D"/>
    <w:rsid w:val="00B55963"/>
    <w:rsid w:val="00B56507"/>
    <w:rsid w:val="00E7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DD14"/>
  <w15:chartTrackingRefBased/>
  <w15:docId w15:val="{48C687B1-4CBB-4594-B008-F18932E3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1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1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1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1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1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1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1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11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1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11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11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11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11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11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1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1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1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1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1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11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11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11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1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11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0119D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27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8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vipural2026@outlook.com</dc:creator>
  <cp:keywords/>
  <dc:description/>
  <cp:lastModifiedBy>Наталья</cp:lastModifiedBy>
  <cp:revision>2</cp:revision>
  <cp:lastPrinted>2026-10-27T20:04:00Z</cp:lastPrinted>
  <dcterms:created xsi:type="dcterms:W3CDTF">2026-10-27T18:38:00Z</dcterms:created>
  <dcterms:modified xsi:type="dcterms:W3CDTF">2026-10-28T08:56:00Z</dcterms:modified>
</cp:coreProperties>
</file>