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11"/>
      </w:tblGrid>
      <w:tr w:rsidR="004D5F8B" w:rsidTr="00F34AD8">
        <w:tc>
          <w:tcPr>
            <w:tcW w:w="5245" w:type="dxa"/>
          </w:tcPr>
          <w:p w:rsidR="004D5F8B" w:rsidRPr="004D5F8B" w:rsidRDefault="004D5F8B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1. Основоположниками идеологии либерализма в XIX в. были:</w:t>
            </w:r>
          </w:p>
          <w:p w:rsidR="004D5F8B" w:rsidRDefault="004D5F8B" w:rsidP="004D5F8B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Н. Макиавелли, Т. Мор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Г. Спенсер, Дж. С. Милль, А. де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Токвиль</w:t>
            </w:r>
            <w:proofErr w:type="spellEnd"/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Э.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Бёрк</w:t>
            </w:r>
            <w:proofErr w:type="spellEnd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, Ж. де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Местр</w:t>
            </w:r>
            <w:proofErr w:type="spellEnd"/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Дж. Локк, Т. Гоббс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К. Маркс, Ф. Энгельс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2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Июльская революция во Франции произошла в: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1848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1870 г.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3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Кто стал королём Франции после Июльской революции?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Наполеон III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Франц Иосиф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Людовик XVIII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Карл </w:t>
            </w:r>
            <w:proofErr w:type="gram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X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proofErr w:type="gram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Луи-Филипп Орлеанский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8"/>
                <w:szCs w:val="18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4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Восстание в Греции против турецкого владычества началось в: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1848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1812 г.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5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Какой союз европейских государств подавлял революционные движения в 1820-х гг.?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Священный союз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Тройственный союз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Лига Наций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Германский союз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Антанта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6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Какая республика существовала во Франции в 1848–1852 гг.?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Вторая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–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Пятая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–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Первая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–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Третья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Четвёртая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7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Итальянский борец за объединение, сторонник республики: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Джузеппе Гарибальди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Луи Блана</w:t>
            </w:r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Симон Боливар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Камилло</w:t>
            </w:r>
            <w:proofErr w:type="spellEnd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Бенсо</w:t>
            </w:r>
            <w:proofErr w:type="spellEnd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Кавур</w:t>
            </w:r>
            <w:proofErr w:type="spellEnd"/>
          </w:p>
          <w:p w:rsidR="004D5F8B" w:rsidRPr="004D5F8B" w:rsidRDefault="004D5F8B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В. Гумбольдт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8</w:t>
            </w:r>
            <w:r w:rsidR="004D5F8B"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Кому принадлежит формула «железом</w:t>
            </w:r>
            <w:bookmarkStart w:id="0" w:name="_GoBack"/>
            <w:bookmarkEnd w:id="0"/>
            <w:r w:rsidR="004D5F8B"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 и кровью» в процессе объединения Германии?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Карл Маркс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Вильгельм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Дж. Гарибальди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 фон Бисмарк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proofErr w:type="spellStart"/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Камилло</w:t>
            </w:r>
            <w:proofErr w:type="spellEnd"/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Кавур</w:t>
            </w:r>
            <w:proofErr w:type="spellEnd"/>
          </w:p>
          <w:p w:rsidR="004D5F8B" w:rsidRPr="004D5F8B" w:rsidRDefault="00F34AD8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9</w:t>
            </w:r>
            <w:r w:rsidR="004D5F8B"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Результатом Русско-турецкой войны 1877–1878 гг. стало: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создание Болгарского княжества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подчинение Сербии Османам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объединение Италии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провозглашение Германской империи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9</w:t>
            </w:r>
            <w:r w:rsidR="004D5F8B"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Вождём освободительной борьбы в Латинской Америке был: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Симон Боливар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Луи Блан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Дж. Гарибальди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Ж. </w:t>
            </w:r>
            <w:proofErr w:type="gramStart"/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Мадзини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proofErr w:type="gram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Л. </w:t>
            </w:r>
            <w:proofErr w:type="spellStart"/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Бонопарт</w:t>
            </w:r>
            <w:proofErr w:type="spellEnd"/>
          </w:p>
          <w:p w:rsidR="004D5F8B" w:rsidRPr="004D5F8B" w:rsidRDefault="004D5F8B" w:rsidP="004D5F8B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</w:t>
            </w:r>
            <w:r w:rsidR="00F34AD8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0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Независимость Бразилии была провозглашена в:</w:t>
            </w:r>
          </w:p>
          <w:p w:rsidR="004D5F8B" w:rsidRPr="004D5F8B" w:rsidRDefault="00F34AD8" w:rsidP="004D5F8B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="004D5F8B"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1822 г.</w:t>
            </w:r>
          </w:p>
          <w:p w:rsidR="004D5F8B" w:rsidRDefault="004D5F8B" w:rsidP="00F34AD8">
            <w:pPr>
              <w:shd w:val="clear" w:color="auto" w:fill="FFFFFF"/>
            </w:pPr>
          </w:p>
        </w:tc>
        <w:tc>
          <w:tcPr>
            <w:tcW w:w="5211" w:type="dxa"/>
          </w:tcPr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1. Основоположниками идеологии либерализма в XIX в. были:</w:t>
            </w:r>
          </w:p>
          <w:p w:rsidR="00F34AD8" w:rsidRDefault="00F34AD8" w:rsidP="00F34AD8">
            <w:pPr>
              <w:shd w:val="clear" w:color="auto" w:fill="FFFFFF"/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Н. Макиавелли, Т. Мор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Г. Спенсер, Дж. С. Милль, А. де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Токвиль</w:t>
            </w:r>
            <w:proofErr w:type="spellEnd"/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Э.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Бёрк</w:t>
            </w:r>
            <w:proofErr w:type="spellEnd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, Ж. де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Местр</w:t>
            </w:r>
            <w:proofErr w:type="spellEnd"/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Дж. Локк, Т. Гоббс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К. Маркс, Ф. Энгельс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2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Июльская революция во Франции произошла в: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1848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1815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1870 г.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3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Кто стал королём Франции после Июльской революции?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Наполеон III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Франц Иосиф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Людовик XVIII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Карл </w:t>
            </w:r>
            <w:proofErr w:type="gram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X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proofErr w:type="gram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Луи-Филипп Орлеанский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18"/>
                <w:szCs w:val="18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4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Восстание в Греции против турецкого владычества началось в: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1871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1848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1812 г.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5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Какой союз европейских государств подавлял революционные движения в 1820-х гг.?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Священный союз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Тройственный союз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Лига Наций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Германский союз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Антанта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6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Какая республика существовала во Франции в 1848–1852 гг.?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Вторая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–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Пятая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–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Первая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–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Третья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Четвёртая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7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Итальянский борец за объединение, сторонник республики: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Джузеппе Гарибальди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Луи Блана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Симон Боливар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Камилло</w:t>
            </w:r>
            <w:proofErr w:type="spellEnd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Бенсо</w:t>
            </w:r>
            <w:proofErr w:type="spellEnd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Кавур</w:t>
            </w:r>
            <w:proofErr w:type="spellEnd"/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В. Гумбольдт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8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Кому принадлежит формула «железом и кровью» в процессе объединения Германии?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Карл Маркс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Вильгельм I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Дж. Гарибальди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Отто фон Бисмарк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Камилло</w:t>
            </w:r>
            <w:proofErr w:type="spellEnd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Кавур</w:t>
            </w:r>
            <w:proofErr w:type="spellEnd"/>
          </w:p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9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Результатом Русско-турецкой войны 1877–1878 гг. стало: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создание Болгарского княжества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подчинение Сербии Османам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объединение Италии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провозглашение Германской империи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9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Вождём освободительной борьбы в Латинской Америке был: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Симон Боливар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Луи Блан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Дж. Гарибальди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Ж. </w:t>
            </w:r>
            <w:proofErr w:type="gram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Мадзини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 -</w:t>
            </w:r>
            <w:proofErr w:type="gramEnd"/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 xml:space="preserve">Л. </w:t>
            </w:r>
            <w:proofErr w:type="spellStart"/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Бонопарт</w:t>
            </w:r>
            <w:proofErr w:type="spellEnd"/>
          </w:p>
          <w:p w:rsidR="00F34AD8" w:rsidRPr="004D5F8B" w:rsidRDefault="00F34AD8" w:rsidP="00F34AD8">
            <w:pPr>
              <w:shd w:val="clear" w:color="auto" w:fill="FFFFFF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ru-RU"/>
              </w:rPr>
            </w:pP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1</w:t>
            </w:r>
            <w:r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0</w:t>
            </w:r>
            <w:r w:rsidRPr="004D5F8B">
              <w:rPr>
                <w:rFonts w:ascii="docs-Roboto" w:eastAsia="Times New Roman" w:hAnsi="docs-Roboto" w:cs="Arial"/>
                <w:color w:val="202124"/>
                <w:sz w:val="24"/>
                <w:szCs w:val="24"/>
                <w:lang w:eastAsia="ru-RU"/>
              </w:rPr>
              <w:t>. Независимость Бразилии была провозглашена в:</w:t>
            </w:r>
          </w:p>
          <w:p w:rsidR="00F34AD8" w:rsidRPr="004D5F8B" w:rsidRDefault="00F34AD8" w:rsidP="00F34AD8">
            <w:pPr>
              <w:shd w:val="clear" w:color="auto" w:fill="FFFFFF"/>
              <w:rPr>
                <w:rFonts w:ascii="Helvetica" w:eastAsia="Times New Roman" w:hAnsi="Helvetica" w:cs="Times New Roman"/>
                <w:color w:val="202124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color w:val="202124"/>
                <w:sz w:val="18"/>
                <w:szCs w:val="18"/>
                <w:lang w:eastAsia="ru-RU"/>
              </w:rPr>
              <w:t xml:space="preserve">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1830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1810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1816 г.</w:t>
            </w:r>
            <w:r>
              <w:rPr>
                <w:rFonts w:eastAsia="Times New Roman" w:cs="Times New Roman"/>
                <w:color w:val="202124"/>
                <w:sz w:val="27"/>
                <w:szCs w:val="27"/>
                <w:lang w:eastAsia="ru-RU"/>
              </w:rPr>
              <w:t xml:space="preserve"> - </w:t>
            </w:r>
            <w:r w:rsidRPr="004D5F8B">
              <w:rPr>
                <w:rFonts w:ascii="docs-Roboto" w:eastAsia="Times New Roman" w:hAnsi="docs-Roboto" w:cs="Times New Roman"/>
                <w:color w:val="202124"/>
                <w:lang w:eastAsia="ru-RU"/>
              </w:rPr>
              <w:t>1822 г.</w:t>
            </w:r>
          </w:p>
          <w:p w:rsidR="004D5F8B" w:rsidRDefault="004D5F8B"/>
        </w:tc>
      </w:tr>
    </w:tbl>
    <w:p w:rsidR="0083701D" w:rsidRDefault="0083701D"/>
    <w:sectPr w:rsidR="0083701D" w:rsidSect="004D5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15"/>
    <w:rsid w:val="004D5F8B"/>
    <w:rsid w:val="0083701D"/>
    <w:rsid w:val="00EB3B15"/>
    <w:rsid w:val="00F3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5D60E-E186-49F4-BFBB-AD926205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079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702485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35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656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94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78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36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760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217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33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37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5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0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7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853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33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17426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9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8539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5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188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52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40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75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116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2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064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642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0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50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74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588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4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655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16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56856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10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9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50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35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0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38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066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37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0188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6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766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7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33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5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00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7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909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54511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309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9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6979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5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78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6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2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7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9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35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49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60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29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64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45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9565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078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15996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499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6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60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3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118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45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9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46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7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5200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7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065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55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2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5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4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771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02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44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140104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6323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80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9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75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45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0465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3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42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2934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07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9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5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49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72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2384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85159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9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9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679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42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25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96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542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9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60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099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8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8316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6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996860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19411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4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80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94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797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9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0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279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8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58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20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743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09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6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6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309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52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5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3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5855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00002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0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3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8563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63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3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89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9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8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836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15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56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6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4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72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9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3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95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86762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8439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9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7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1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39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259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98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56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7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99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3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91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14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597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8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47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7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145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7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85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41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94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3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1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970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75825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9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66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1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3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63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43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15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73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00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22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36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7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8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1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7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1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4747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3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7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21799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32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7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5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20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70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9659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8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54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01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004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5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40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731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6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01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137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5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62996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1882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9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14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59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7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0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02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53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076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7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122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3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403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23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6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041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96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4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55191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2372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8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35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25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4987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1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24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8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00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83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57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320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36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0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67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34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065602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8339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7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519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52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5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35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54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6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795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2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32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6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823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5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8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74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51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34398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203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537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53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5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89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74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07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8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3031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85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0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6203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095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5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85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8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5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4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43674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06976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3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7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7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588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01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09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5736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9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95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367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80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76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961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39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4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9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7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39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68475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66278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7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112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5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30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62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201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89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26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045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3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4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44606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7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810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761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02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4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92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62098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16181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56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37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87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25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555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90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931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7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82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79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2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28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0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45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68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936856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9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5516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3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9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9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25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86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1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31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11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73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11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4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94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7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158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7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6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03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9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2025-09-14T14:38:00Z</dcterms:created>
  <dcterms:modified xsi:type="dcterms:W3CDTF">2025-09-14T14:53:00Z</dcterms:modified>
</cp:coreProperties>
</file>