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3613C2" w:rsidTr="00863A6B">
        <w:tc>
          <w:tcPr>
            <w:tcW w:w="7694" w:type="dxa"/>
          </w:tcPr>
          <w:p w:rsidR="003613C2" w:rsidRDefault="003613C2">
            <w:r>
              <w:t xml:space="preserve">1. </w:t>
            </w:r>
            <w:r w:rsidR="00400F57">
              <w:t>Региональная политика государства – это:</w:t>
            </w:r>
          </w:p>
          <w:p w:rsidR="00400F57" w:rsidRDefault="00400F57"/>
          <w:p w:rsidR="00400F57" w:rsidRDefault="00400F57">
            <w:r>
              <w:t>2. Заполните пропуски:</w:t>
            </w:r>
          </w:p>
          <w:p w:rsidR="00400F57" w:rsidRDefault="00400F57">
            <w:r>
              <w:t>Административно-территориальных единиц первого уровня в Беларуси ____</w:t>
            </w:r>
          </w:p>
          <w:p w:rsidR="00400F57" w:rsidRDefault="00400F57">
            <w:r>
              <w:t>Города областного и районного подчинения отличаются ________________</w:t>
            </w:r>
          </w:p>
          <w:p w:rsidR="00400F57" w:rsidRDefault="00400F57">
            <w:r>
              <w:t>_______________________</w:t>
            </w:r>
          </w:p>
          <w:p w:rsidR="00400F57" w:rsidRDefault="00400F57">
            <w:r>
              <w:t>3. Вычеркните лишнее в перечне:</w:t>
            </w:r>
          </w:p>
          <w:p w:rsidR="00400F57" w:rsidRPr="00400F57" w:rsidRDefault="00400F57" w:rsidP="00400F57">
            <w:pPr>
              <w:rPr>
                <w:i/>
              </w:rPr>
            </w:pPr>
            <w:r w:rsidRPr="00400F57">
              <w:rPr>
                <w:i/>
              </w:rPr>
              <w:t>Область, район, заповедник, национальный парк, сельсовет, район города, город, п</w:t>
            </w:r>
            <w:r w:rsidRPr="00400F57">
              <w:rPr>
                <w:i/>
              </w:rPr>
              <w:t>осёлок городского типа</w:t>
            </w:r>
          </w:p>
          <w:p w:rsidR="00400F57" w:rsidRDefault="00400F57" w:rsidP="00400F57">
            <w:r>
              <w:t xml:space="preserve">4. Как развитие транспортной и инженерной </w:t>
            </w:r>
            <w:r>
              <w:t>инфраструктуры</w:t>
            </w:r>
            <w:r>
              <w:t xml:space="preserve"> может повлиять на развитие региона? Приведите примеры.</w:t>
            </w:r>
          </w:p>
          <w:p w:rsidR="00400F57" w:rsidRDefault="00400F57" w:rsidP="00400F57"/>
          <w:p w:rsidR="00400F57" w:rsidRDefault="00400F57" w:rsidP="00400F57"/>
          <w:p w:rsidR="00863A6B" w:rsidRDefault="00863A6B" w:rsidP="00400F57"/>
          <w:p w:rsidR="00400F57" w:rsidRDefault="00400F57" w:rsidP="00400F57">
            <w:r>
              <w:t xml:space="preserve">5. </w:t>
            </w:r>
            <w:r w:rsidR="00863A6B">
              <w:t xml:space="preserve">Почему </w:t>
            </w:r>
            <w:proofErr w:type="spellStart"/>
            <w:r w:rsidR="00863A6B">
              <w:t>агроэкотуризм</w:t>
            </w:r>
            <w:proofErr w:type="spellEnd"/>
            <w:r w:rsidR="00863A6B">
              <w:t xml:space="preserve"> имеет перспективы развития в Беларуси?</w:t>
            </w:r>
          </w:p>
          <w:p w:rsidR="00863A6B" w:rsidRDefault="00863A6B" w:rsidP="00400F57"/>
          <w:p w:rsidR="00863A6B" w:rsidRDefault="00863A6B" w:rsidP="00400F57"/>
          <w:p w:rsidR="00863A6B" w:rsidRDefault="00863A6B" w:rsidP="00400F57"/>
          <w:p w:rsidR="00400F57" w:rsidRDefault="00400F57"/>
        </w:tc>
        <w:tc>
          <w:tcPr>
            <w:tcW w:w="7694" w:type="dxa"/>
          </w:tcPr>
          <w:p w:rsidR="00863A6B" w:rsidRDefault="00863A6B" w:rsidP="00863A6B">
            <w:r>
              <w:t>1. Региональная политика государства – это:</w:t>
            </w:r>
          </w:p>
          <w:p w:rsidR="00863A6B" w:rsidRDefault="00863A6B" w:rsidP="00863A6B"/>
          <w:p w:rsidR="00863A6B" w:rsidRDefault="00863A6B" w:rsidP="00863A6B">
            <w:r>
              <w:t>2. Заполните пропуски:</w:t>
            </w:r>
          </w:p>
          <w:p w:rsidR="00863A6B" w:rsidRDefault="00863A6B" w:rsidP="00863A6B">
            <w:r>
              <w:t>Административно-территориальных единиц первого уровня в Беларуси ____</w:t>
            </w:r>
          </w:p>
          <w:p w:rsidR="00863A6B" w:rsidRDefault="00863A6B" w:rsidP="00863A6B">
            <w:r>
              <w:t>Города областного и районного подчинения отличаются ________________</w:t>
            </w:r>
          </w:p>
          <w:p w:rsidR="00863A6B" w:rsidRDefault="00863A6B" w:rsidP="00863A6B">
            <w:r>
              <w:t>_______________________</w:t>
            </w:r>
          </w:p>
          <w:p w:rsidR="00863A6B" w:rsidRDefault="00863A6B" w:rsidP="00863A6B">
            <w:r>
              <w:t>3. Вычеркните лишнее в перечне:</w:t>
            </w:r>
          </w:p>
          <w:p w:rsidR="00863A6B" w:rsidRPr="00400F57" w:rsidRDefault="00863A6B" w:rsidP="00863A6B">
            <w:pPr>
              <w:rPr>
                <w:i/>
              </w:rPr>
            </w:pPr>
            <w:r w:rsidRPr="00400F57">
              <w:rPr>
                <w:i/>
              </w:rPr>
              <w:t>Область, район, заповедник, национальный парк, сельсовет, район города, город, посёлок городского типа</w:t>
            </w:r>
          </w:p>
          <w:p w:rsidR="00863A6B" w:rsidRDefault="00863A6B" w:rsidP="00863A6B">
            <w:r>
              <w:t>4. Как развитие транспортной и инженерной инфраструктуры может повлиять на развитие региона? Приведите примеры.</w:t>
            </w:r>
          </w:p>
          <w:p w:rsidR="00863A6B" w:rsidRDefault="00863A6B" w:rsidP="00863A6B"/>
          <w:p w:rsidR="00863A6B" w:rsidRDefault="00863A6B" w:rsidP="00863A6B"/>
          <w:p w:rsidR="00863A6B" w:rsidRDefault="00863A6B" w:rsidP="00863A6B">
            <w:bookmarkStart w:id="0" w:name="_GoBack"/>
            <w:bookmarkEnd w:id="0"/>
          </w:p>
          <w:p w:rsidR="00863A6B" w:rsidRDefault="00863A6B" w:rsidP="00863A6B">
            <w:r>
              <w:t xml:space="preserve">5. Почему </w:t>
            </w:r>
            <w:proofErr w:type="spellStart"/>
            <w:r>
              <w:t>агроэкотуризм</w:t>
            </w:r>
            <w:proofErr w:type="spellEnd"/>
            <w:r>
              <w:t xml:space="preserve"> имеет перспективы развития в Беларуси?</w:t>
            </w:r>
          </w:p>
          <w:p w:rsidR="00863A6B" w:rsidRDefault="00863A6B" w:rsidP="00863A6B"/>
          <w:p w:rsidR="00863A6B" w:rsidRDefault="00863A6B" w:rsidP="00863A6B"/>
          <w:p w:rsidR="003613C2" w:rsidRDefault="003613C2"/>
        </w:tc>
      </w:tr>
      <w:tr w:rsidR="003613C2" w:rsidTr="00863A6B">
        <w:tc>
          <w:tcPr>
            <w:tcW w:w="7694" w:type="dxa"/>
          </w:tcPr>
          <w:p w:rsidR="00863A6B" w:rsidRDefault="00863A6B" w:rsidP="00863A6B">
            <w:r>
              <w:t>1. Региональная политика государства – это:</w:t>
            </w:r>
          </w:p>
          <w:p w:rsidR="00863A6B" w:rsidRDefault="00863A6B" w:rsidP="00863A6B"/>
          <w:p w:rsidR="00863A6B" w:rsidRDefault="00863A6B" w:rsidP="00863A6B">
            <w:r>
              <w:t>2. Заполните пропуски:</w:t>
            </w:r>
          </w:p>
          <w:p w:rsidR="00863A6B" w:rsidRDefault="00863A6B" w:rsidP="00863A6B">
            <w:r>
              <w:t>Административно-территориальных единиц первого уровня в Беларуси ____</w:t>
            </w:r>
          </w:p>
          <w:p w:rsidR="00863A6B" w:rsidRDefault="00863A6B" w:rsidP="00863A6B">
            <w:r>
              <w:t>Города областного и районного подчинения отличаются ________________</w:t>
            </w:r>
          </w:p>
          <w:p w:rsidR="00863A6B" w:rsidRDefault="00863A6B" w:rsidP="00863A6B">
            <w:r>
              <w:t>_______________________</w:t>
            </w:r>
          </w:p>
          <w:p w:rsidR="00863A6B" w:rsidRDefault="00863A6B" w:rsidP="00863A6B">
            <w:r>
              <w:t>3. Вычеркните лишнее в перечне:</w:t>
            </w:r>
          </w:p>
          <w:p w:rsidR="00863A6B" w:rsidRPr="00400F57" w:rsidRDefault="00863A6B" w:rsidP="00863A6B">
            <w:pPr>
              <w:rPr>
                <w:i/>
              </w:rPr>
            </w:pPr>
            <w:r w:rsidRPr="00400F57">
              <w:rPr>
                <w:i/>
              </w:rPr>
              <w:t>Область, район, заповедник, национальный парк, сельсовет, район города, город, посёлок городского типа</w:t>
            </w:r>
          </w:p>
          <w:p w:rsidR="00863A6B" w:rsidRDefault="00863A6B" w:rsidP="00863A6B">
            <w:r>
              <w:t>4. Как развитие транспортной и инженерной инфраструктуры может повлиять на развитие региона? Приведите примеры.</w:t>
            </w:r>
          </w:p>
          <w:p w:rsidR="00863A6B" w:rsidRDefault="00863A6B" w:rsidP="00863A6B"/>
          <w:p w:rsidR="00863A6B" w:rsidRDefault="00863A6B" w:rsidP="00863A6B"/>
          <w:p w:rsidR="00863A6B" w:rsidRDefault="00863A6B" w:rsidP="00863A6B"/>
          <w:p w:rsidR="00863A6B" w:rsidRDefault="00863A6B" w:rsidP="00863A6B">
            <w:r>
              <w:t xml:space="preserve">5. Почему </w:t>
            </w:r>
            <w:proofErr w:type="spellStart"/>
            <w:r>
              <w:t>агроэкотуризм</w:t>
            </w:r>
            <w:proofErr w:type="spellEnd"/>
            <w:r>
              <w:t xml:space="preserve"> имеет перспективы развития в Беларуси?</w:t>
            </w:r>
          </w:p>
          <w:p w:rsidR="00863A6B" w:rsidRDefault="00863A6B" w:rsidP="00863A6B"/>
          <w:p w:rsidR="00863A6B" w:rsidRDefault="00863A6B" w:rsidP="00863A6B"/>
          <w:p w:rsidR="003613C2" w:rsidRDefault="003613C2"/>
        </w:tc>
        <w:tc>
          <w:tcPr>
            <w:tcW w:w="7694" w:type="dxa"/>
          </w:tcPr>
          <w:p w:rsidR="00863A6B" w:rsidRDefault="00863A6B" w:rsidP="00863A6B">
            <w:r>
              <w:t>1. Региональная политика государства – это:</w:t>
            </w:r>
          </w:p>
          <w:p w:rsidR="00863A6B" w:rsidRDefault="00863A6B" w:rsidP="00863A6B"/>
          <w:p w:rsidR="00863A6B" w:rsidRDefault="00863A6B" w:rsidP="00863A6B">
            <w:r>
              <w:t>2. Заполните пропуски:</w:t>
            </w:r>
          </w:p>
          <w:p w:rsidR="00863A6B" w:rsidRDefault="00863A6B" w:rsidP="00863A6B">
            <w:r>
              <w:t>Административно-территориальных единиц первого уровня в Беларуси ____</w:t>
            </w:r>
          </w:p>
          <w:p w:rsidR="00863A6B" w:rsidRDefault="00863A6B" w:rsidP="00863A6B">
            <w:r>
              <w:t>Города областного и районного подчинения отличаются ________________</w:t>
            </w:r>
          </w:p>
          <w:p w:rsidR="00863A6B" w:rsidRDefault="00863A6B" w:rsidP="00863A6B">
            <w:r>
              <w:t>_______________________</w:t>
            </w:r>
          </w:p>
          <w:p w:rsidR="00863A6B" w:rsidRDefault="00863A6B" w:rsidP="00863A6B">
            <w:r>
              <w:t>3. Вычеркните лишнее в перечне:</w:t>
            </w:r>
          </w:p>
          <w:p w:rsidR="00863A6B" w:rsidRPr="00400F57" w:rsidRDefault="00863A6B" w:rsidP="00863A6B">
            <w:pPr>
              <w:rPr>
                <w:i/>
              </w:rPr>
            </w:pPr>
            <w:r w:rsidRPr="00400F57">
              <w:rPr>
                <w:i/>
              </w:rPr>
              <w:t>Область, район, заповедник, национальный парк, сельсовет, район города, город, посёлок городского типа</w:t>
            </w:r>
          </w:p>
          <w:p w:rsidR="00863A6B" w:rsidRDefault="00863A6B" w:rsidP="00863A6B">
            <w:r>
              <w:t>4. Как развитие транспортной и инженерной инфраструктуры может повлиять на развитие региона? Приведите примеры.</w:t>
            </w:r>
          </w:p>
          <w:p w:rsidR="00863A6B" w:rsidRDefault="00863A6B" w:rsidP="00863A6B"/>
          <w:p w:rsidR="00863A6B" w:rsidRDefault="00863A6B" w:rsidP="00863A6B"/>
          <w:p w:rsidR="00863A6B" w:rsidRDefault="00863A6B" w:rsidP="00863A6B"/>
          <w:p w:rsidR="00863A6B" w:rsidRDefault="00863A6B" w:rsidP="00863A6B">
            <w:r>
              <w:t xml:space="preserve">5. Почему </w:t>
            </w:r>
            <w:proofErr w:type="spellStart"/>
            <w:r>
              <w:t>агроэкотуризм</w:t>
            </w:r>
            <w:proofErr w:type="spellEnd"/>
            <w:r>
              <w:t xml:space="preserve"> имеет перспективы развития в Беларуси?</w:t>
            </w:r>
          </w:p>
          <w:p w:rsidR="00863A6B" w:rsidRDefault="00863A6B" w:rsidP="00863A6B"/>
          <w:p w:rsidR="00863A6B" w:rsidRDefault="00863A6B" w:rsidP="00863A6B"/>
          <w:p w:rsidR="003613C2" w:rsidRDefault="003613C2"/>
        </w:tc>
      </w:tr>
    </w:tbl>
    <w:p w:rsidR="00586E4C" w:rsidRDefault="00586E4C"/>
    <w:sectPr w:rsidR="00586E4C" w:rsidSect="003613C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3C2"/>
    <w:rsid w:val="003613C2"/>
    <w:rsid w:val="00400F57"/>
    <w:rsid w:val="00586E4C"/>
    <w:rsid w:val="0086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937847-854F-4F54-9BA5-10B673DEA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13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2022-04-28T11:44:00Z</dcterms:created>
  <dcterms:modified xsi:type="dcterms:W3CDTF">2022-04-28T11:54:00Z</dcterms:modified>
</cp:coreProperties>
</file>