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B5" w:rsidRPr="00A4264E" w:rsidRDefault="00A4264E" w:rsidP="00A42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4E">
        <w:rPr>
          <w:rFonts w:ascii="Times New Roman" w:hAnsi="Times New Roman" w:cs="Times New Roman"/>
          <w:b/>
          <w:sz w:val="24"/>
          <w:szCs w:val="24"/>
        </w:rPr>
        <w:t xml:space="preserve">Ли </w:t>
      </w:r>
      <w:proofErr w:type="spellStart"/>
      <w:r w:rsidRPr="00A4264E">
        <w:rPr>
          <w:rFonts w:ascii="Times New Roman" w:hAnsi="Times New Roman" w:cs="Times New Roman"/>
          <w:b/>
          <w:sz w:val="24"/>
          <w:szCs w:val="24"/>
        </w:rPr>
        <w:t>Бо</w:t>
      </w:r>
      <w:proofErr w:type="spellEnd"/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264E">
        <w:rPr>
          <w:rFonts w:ascii="Times New Roman" w:hAnsi="Times New Roman" w:cs="Times New Roman"/>
          <w:sz w:val="24"/>
          <w:szCs w:val="24"/>
        </w:rPr>
        <w:t>Зимним днем возвращаюсь к своему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старому жилищу в горах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 глаз моих утомленных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Еще не смахнул я слезы,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Еще не смахнул я пыли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 чиновничьего убора.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Единственную тропинку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Давно опутали лозы,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В высоком и чистом небе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Сияют снежные горы.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Листья уже опали,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Земля звенит под ногою,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И облака застыли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Так же, как вся природа.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Густо бамбук разросся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Порослью молодою,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А старое дерево сгнило -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Свалилось в речную воду.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Откуда-то из деревни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Собака бежит и лает,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Мох покрывает стены,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Пыльный, пепельно-рыжий.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Из развалившейся кухни -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Гляжу - фазан вылетает,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И старая обезьяна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Плачет на ветхой крыше.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На оголенных ветках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Молча расселись птицы,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Легла звериная тропка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Возле знакомой ели.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Книги перебираю -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Моль на них шевелится,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Седая мышь выбегает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Из-под моей постели.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Надо правильно жить мне -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Может быть, мудрым буду?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A4264E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A4264E">
        <w:rPr>
          <w:rFonts w:ascii="Times New Roman" w:hAnsi="Times New Roman" w:cs="Times New Roman"/>
          <w:sz w:val="24"/>
          <w:szCs w:val="24"/>
        </w:rPr>
        <w:t xml:space="preserve"> о природе,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Жизни и человеке.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Если опять придется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Мне уходить отсюда -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Лучше уйду в могилу,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Сгину в земле навеки.</w:t>
      </w: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264E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A4264E">
        <w:rPr>
          <w:rFonts w:ascii="Times New Roman" w:hAnsi="Times New Roman" w:cs="Times New Roman"/>
          <w:b/>
          <w:sz w:val="24"/>
          <w:szCs w:val="24"/>
        </w:rPr>
        <w:t xml:space="preserve"> Фу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Великая горная цепь -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К острию острие!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От </w:t>
      </w:r>
      <w:proofErr w:type="spellStart"/>
      <w:r w:rsidRPr="00A4264E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Pr="00A4264E">
        <w:rPr>
          <w:rFonts w:ascii="Times New Roman" w:hAnsi="Times New Roman" w:cs="Times New Roman"/>
          <w:sz w:val="24"/>
          <w:szCs w:val="24"/>
        </w:rPr>
        <w:t xml:space="preserve"> и до Лу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Зеленеет </w:t>
      </w:r>
      <w:proofErr w:type="spellStart"/>
      <w:r w:rsidRPr="00A4264E">
        <w:rPr>
          <w:rFonts w:ascii="Times New Roman" w:hAnsi="Times New Roman" w:cs="Times New Roman"/>
          <w:sz w:val="24"/>
          <w:szCs w:val="24"/>
        </w:rPr>
        <w:t>Тайшань</w:t>
      </w:r>
      <w:proofErr w:type="spellEnd"/>
      <w:r w:rsidRPr="00A4264E">
        <w:rPr>
          <w:rFonts w:ascii="Times New Roman" w:hAnsi="Times New Roman" w:cs="Times New Roman"/>
          <w:sz w:val="24"/>
          <w:szCs w:val="24"/>
        </w:rPr>
        <w:t xml:space="preserve"> на просторе.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Как будто природа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Собрала искусство свое,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Чтоб север и юг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Разделить здесь на сумрак и зори.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Родившись на склонах,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Плывут облака без труда,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Завидую птицам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И в трепете дивном немею.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Но я на вершину взойду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И увижу тогда,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Как горы другие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Малы по сравнению с нею.</w:t>
      </w: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64E" w:rsidRPr="00A4264E" w:rsidRDefault="00A4264E" w:rsidP="00A42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737 г.</w:t>
      </w:r>
    </w:p>
    <w:sectPr w:rsidR="00A4264E" w:rsidRPr="00A4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4E"/>
    <w:rsid w:val="00A4264E"/>
    <w:rsid w:val="00E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D721F-A415-448B-B395-FD7A311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2021-04-18T12:14:00Z</dcterms:created>
  <dcterms:modified xsi:type="dcterms:W3CDTF">2021-04-18T12:18:00Z</dcterms:modified>
</cp:coreProperties>
</file>