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121DB" w:rsidTr="00B44A5C">
        <w:trPr>
          <w:trHeight w:val="6801"/>
        </w:trPr>
        <w:tc>
          <w:tcPr>
            <w:tcW w:w="7694" w:type="dxa"/>
          </w:tcPr>
          <w:p w:rsidR="009121DB" w:rsidRDefault="009121DB">
            <w:r>
              <w:t xml:space="preserve">1. </w:t>
            </w:r>
            <w:r w:rsidRPr="009121DB">
              <w:t>Приведите примеры демографических социальных групп</w:t>
            </w:r>
            <w:r>
              <w:t>:</w:t>
            </w:r>
          </w:p>
          <w:p w:rsidR="009121DB" w:rsidRDefault="009121DB"/>
          <w:p w:rsidR="009121DB" w:rsidRDefault="009121DB">
            <w:r>
              <w:t xml:space="preserve">2. А) </w:t>
            </w:r>
            <w:r w:rsidRPr="009121DB">
              <w:t>Классы</w:t>
            </w:r>
            <w:r>
              <w:t xml:space="preserve"> – это</w:t>
            </w:r>
          </w:p>
          <w:p w:rsidR="009121DB" w:rsidRDefault="009121DB"/>
          <w:p w:rsidR="009121DB" w:rsidRDefault="009121DB">
            <w:r>
              <w:t>Б) Престиж – это</w:t>
            </w:r>
          </w:p>
          <w:p w:rsidR="009121DB" w:rsidRDefault="009121DB"/>
          <w:p w:rsidR="009121DB" w:rsidRDefault="009121DB">
            <w:r>
              <w:t>3. Охарактеризуйте средний класс:</w:t>
            </w:r>
          </w:p>
          <w:p w:rsidR="009121DB" w:rsidRDefault="009121DB"/>
          <w:p w:rsidR="009121DB" w:rsidRDefault="009121DB"/>
          <w:p w:rsidR="009121DB" w:rsidRDefault="009121DB">
            <w:r>
              <w:t>4.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13"/>
              <w:gridCol w:w="1806"/>
              <w:gridCol w:w="1888"/>
              <w:gridCol w:w="1561"/>
            </w:tblGrid>
            <w:tr w:rsidR="009121DB" w:rsidTr="009121DB">
              <w:tc>
                <w:tcPr>
                  <w:tcW w:w="2213" w:type="dxa"/>
                </w:tcPr>
                <w:p w:rsidR="009121DB" w:rsidRDefault="009121DB">
                  <w:r>
                    <w:t>Автор концепции</w:t>
                  </w:r>
                </w:p>
              </w:tc>
              <w:tc>
                <w:tcPr>
                  <w:tcW w:w="1806" w:type="dxa"/>
                </w:tcPr>
                <w:p w:rsidR="009121DB" w:rsidRDefault="009121DB">
                  <w:r>
                    <w:t>К. Маркс</w:t>
                  </w:r>
                </w:p>
              </w:tc>
              <w:tc>
                <w:tcPr>
                  <w:tcW w:w="1888" w:type="dxa"/>
                </w:tcPr>
                <w:p w:rsidR="009121DB" w:rsidRDefault="009121DB">
                  <w:r>
                    <w:t>П. Сорокин</w:t>
                  </w:r>
                </w:p>
              </w:tc>
              <w:tc>
                <w:tcPr>
                  <w:tcW w:w="1561" w:type="dxa"/>
                </w:tcPr>
                <w:p w:rsidR="009121DB" w:rsidRDefault="009121DB">
                  <w:r>
                    <w:t>Современные авторы</w:t>
                  </w:r>
                </w:p>
              </w:tc>
            </w:tr>
            <w:tr w:rsidR="009121DB" w:rsidTr="009121DB">
              <w:tc>
                <w:tcPr>
                  <w:tcW w:w="2213" w:type="dxa"/>
                </w:tcPr>
                <w:p w:rsidR="009121DB" w:rsidRDefault="009121DB">
                  <w:r>
                    <w:t>Выделяемые социальные группы</w:t>
                  </w:r>
                </w:p>
                <w:p w:rsidR="009121DB" w:rsidRDefault="009121DB"/>
                <w:p w:rsidR="009121DB" w:rsidRDefault="009121DB"/>
                <w:p w:rsidR="009121DB" w:rsidRDefault="009121DB"/>
                <w:p w:rsidR="009121DB" w:rsidRDefault="009121DB"/>
              </w:tc>
              <w:tc>
                <w:tcPr>
                  <w:tcW w:w="1806" w:type="dxa"/>
                </w:tcPr>
                <w:p w:rsidR="009121DB" w:rsidRDefault="009121DB"/>
              </w:tc>
              <w:tc>
                <w:tcPr>
                  <w:tcW w:w="1888" w:type="dxa"/>
                </w:tcPr>
                <w:p w:rsidR="009121DB" w:rsidRDefault="009121DB"/>
              </w:tc>
              <w:tc>
                <w:tcPr>
                  <w:tcW w:w="1561" w:type="dxa"/>
                </w:tcPr>
                <w:p w:rsidR="009121DB" w:rsidRDefault="009121DB"/>
              </w:tc>
            </w:tr>
            <w:tr w:rsidR="009121DB" w:rsidTr="009121DB">
              <w:tc>
                <w:tcPr>
                  <w:tcW w:w="2213" w:type="dxa"/>
                </w:tcPr>
                <w:p w:rsidR="009121DB" w:rsidRDefault="009121DB">
                  <w:r>
                    <w:t>Признак, критерии принадлежности</w:t>
                  </w:r>
                </w:p>
                <w:p w:rsidR="009121DB" w:rsidRDefault="009121DB"/>
                <w:p w:rsidR="009121DB" w:rsidRDefault="009121DB"/>
                <w:p w:rsidR="009121DB" w:rsidRDefault="009121DB"/>
                <w:p w:rsidR="009121DB" w:rsidRDefault="009121DB"/>
                <w:p w:rsidR="009121DB" w:rsidRDefault="009121DB"/>
              </w:tc>
              <w:tc>
                <w:tcPr>
                  <w:tcW w:w="1806" w:type="dxa"/>
                </w:tcPr>
                <w:p w:rsidR="009121DB" w:rsidRDefault="009121DB"/>
              </w:tc>
              <w:tc>
                <w:tcPr>
                  <w:tcW w:w="1888" w:type="dxa"/>
                </w:tcPr>
                <w:p w:rsidR="009121DB" w:rsidRDefault="009121DB"/>
              </w:tc>
              <w:tc>
                <w:tcPr>
                  <w:tcW w:w="1561" w:type="dxa"/>
                </w:tcPr>
                <w:p w:rsidR="009121DB" w:rsidRDefault="009121DB"/>
              </w:tc>
            </w:tr>
          </w:tbl>
          <w:p w:rsidR="009121DB" w:rsidRDefault="009121DB">
            <w:r>
              <w:t xml:space="preserve">5. </w:t>
            </w:r>
            <w:r w:rsidR="00B44A5C">
              <w:t>Охарактеризуйте включенность человека в социальную структуру белорусского общества в процессе своей жизнедеятельности (на собственном примере). Сделайте вывод, какие факторы влияют на включение белоруса в те или иные социальные группы.</w:t>
            </w:r>
          </w:p>
          <w:p w:rsidR="00B44A5C" w:rsidRDefault="00B44A5C"/>
          <w:p w:rsidR="00B44A5C" w:rsidRDefault="00B44A5C"/>
        </w:tc>
        <w:tc>
          <w:tcPr>
            <w:tcW w:w="7694" w:type="dxa"/>
          </w:tcPr>
          <w:p w:rsidR="00B44A5C" w:rsidRDefault="00B44A5C" w:rsidP="00B44A5C">
            <w:r>
              <w:t xml:space="preserve">1. </w:t>
            </w:r>
            <w:r w:rsidRPr="009121DB">
              <w:t>Приведите примеры демографических социальных групп</w:t>
            </w:r>
            <w:r>
              <w:t>:</w:t>
            </w:r>
          </w:p>
          <w:p w:rsidR="00B44A5C" w:rsidRDefault="00B44A5C" w:rsidP="00B44A5C"/>
          <w:p w:rsidR="00B44A5C" w:rsidRDefault="00B44A5C" w:rsidP="00B44A5C">
            <w:r>
              <w:t xml:space="preserve">2. А) </w:t>
            </w:r>
            <w:r w:rsidRPr="009121DB">
              <w:t>Классы</w:t>
            </w:r>
            <w:r>
              <w:t xml:space="preserve"> – это</w:t>
            </w:r>
          </w:p>
          <w:p w:rsidR="00B44A5C" w:rsidRDefault="00B44A5C" w:rsidP="00B44A5C"/>
          <w:p w:rsidR="00B44A5C" w:rsidRDefault="00B44A5C" w:rsidP="00B44A5C">
            <w:r>
              <w:t>Б) Престиж – это</w:t>
            </w:r>
          </w:p>
          <w:p w:rsidR="00B44A5C" w:rsidRDefault="00B44A5C" w:rsidP="00B44A5C"/>
          <w:p w:rsidR="00B44A5C" w:rsidRDefault="00B44A5C" w:rsidP="00B44A5C">
            <w:r>
              <w:t>3. Охарактеризуйте средний класс:</w:t>
            </w:r>
          </w:p>
          <w:p w:rsidR="00B44A5C" w:rsidRDefault="00B44A5C" w:rsidP="00B44A5C">
            <w:bookmarkStart w:id="0" w:name="_GoBack"/>
            <w:bookmarkEnd w:id="0"/>
          </w:p>
          <w:p w:rsidR="00B44A5C" w:rsidRDefault="00B44A5C" w:rsidP="00B44A5C"/>
          <w:p w:rsidR="00B44A5C" w:rsidRDefault="00B44A5C" w:rsidP="00B44A5C">
            <w:r>
              <w:t>4.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13"/>
              <w:gridCol w:w="1806"/>
              <w:gridCol w:w="1888"/>
              <w:gridCol w:w="1561"/>
            </w:tblGrid>
            <w:tr w:rsidR="00B44A5C" w:rsidTr="00AF63C2">
              <w:tc>
                <w:tcPr>
                  <w:tcW w:w="2213" w:type="dxa"/>
                </w:tcPr>
                <w:p w:rsidR="00B44A5C" w:rsidRDefault="00B44A5C" w:rsidP="00B44A5C">
                  <w:r>
                    <w:t>Автор концепции</w:t>
                  </w:r>
                </w:p>
              </w:tc>
              <w:tc>
                <w:tcPr>
                  <w:tcW w:w="1806" w:type="dxa"/>
                </w:tcPr>
                <w:p w:rsidR="00B44A5C" w:rsidRDefault="00B44A5C" w:rsidP="00B44A5C">
                  <w:r>
                    <w:t>К. Маркс</w:t>
                  </w:r>
                </w:p>
              </w:tc>
              <w:tc>
                <w:tcPr>
                  <w:tcW w:w="1888" w:type="dxa"/>
                </w:tcPr>
                <w:p w:rsidR="00B44A5C" w:rsidRDefault="00B44A5C" w:rsidP="00B44A5C">
                  <w:r>
                    <w:t>П. Сорокин</w:t>
                  </w:r>
                </w:p>
              </w:tc>
              <w:tc>
                <w:tcPr>
                  <w:tcW w:w="1561" w:type="dxa"/>
                </w:tcPr>
                <w:p w:rsidR="00B44A5C" w:rsidRDefault="00B44A5C" w:rsidP="00B44A5C">
                  <w:r>
                    <w:t>Современные авторы</w:t>
                  </w:r>
                </w:p>
              </w:tc>
            </w:tr>
            <w:tr w:rsidR="00B44A5C" w:rsidTr="00AF63C2">
              <w:tc>
                <w:tcPr>
                  <w:tcW w:w="2213" w:type="dxa"/>
                </w:tcPr>
                <w:p w:rsidR="00B44A5C" w:rsidRDefault="00B44A5C" w:rsidP="00B44A5C">
                  <w:r>
                    <w:t>Выделяемые социальные группы</w:t>
                  </w:r>
                </w:p>
                <w:p w:rsidR="00B44A5C" w:rsidRDefault="00B44A5C" w:rsidP="00B44A5C"/>
                <w:p w:rsidR="00B44A5C" w:rsidRDefault="00B44A5C" w:rsidP="00B44A5C"/>
                <w:p w:rsidR="00B44A5C" w:rsidRDefault="00B44A5C" w:rsidP="00B44A5C"/>
                <w:p w:rsidR="00B44A5C" w:rsidRDefault="00B44A5C" w:rsidP="00B44A5C"/>
              </w:tc>
              <w:tc>
                <w:tcPr>
                  <w:tcW w:w="1806" w:type="dxa"/>
                </w:tcPr>
                <w:p w:rsidR="00B44A5C" w:rsidRDefault="00B44A5C" w:rsidP="00B44A5C"/>
              </w:tc>
              <w:tc>
                <w:tcPr>
                  <w:tcW w:w="1888" w:type="dxa"/>
                </w:tcPr>
                <w:p w:rsidR="00B44A5C" w:rsidRDefault="00B44A5C" w:rsidP="00B44A5C"/>
              </w:tc>
              <w:tc>
                <w:tcPr>
                  <w:tcW w:w="1561" w:type="dxa"/>
                </w:tcPr>
                <w:p w:rsidR="00B44A5C" w:rsidRDefault="00B44A5C" w:rsidP="00B44A5C"/>
              </w:tc>
            </w:tr>
            <w:tr w:rsidR="00B44A5C" w:rsidTr="00AF63C2">
              <w:tc>
                <w:tcPr>
                  <w:tcW w:w="2213" w:type="dxa"/>
                </w:tcPr>
                <w:p w:rsidR="00B44A5C" w:rsidRDefault="00B44A5C" w:rsidP="00B44A5C">
                  <w:r>
                    <w:t>Признак, критерии принадлежности</w:t>
                  </w:r>
                </w:p>
                <w:p w:rsidR="00B44A5C" w:rsidRDefault="00B44A5C" w:rsidP="00B44A5C"/>
                <w:p w:rsidR="00B44A5C" w:rsidRDefault="00B44A5C" w:rsidP="00B44A5C"/>
                <w:p w:rsidR="00B44A5C" w:rsidRDefault="00B44A5C" w:rsidP="00B44A5C"/>
                <w:p w:rsidR="00B44A5C" w:rsidRDefault="00B44A5C" w:rsidP="00B44A5C"/>
                <w:p w:rsidR="00B44A5C" w:rsidRDefault="00B44A5C" w:rsidP="00B44A5C"/>
              </w:tc>
              <w:tc>
                <w:tcPr>
                  <w:tcW w:w="1806" w:type="dxa"/>
                </w:tcPr>
                <w:p w:rsidR="00B44A5C" w:rsidRDefault="00B44A5C" w:rsidP="00B44A5C"/>
              </w:tc>
              <w:tc>
                <w:tcPr>
                  <w:tcW w:w="1888" w:type="dxa"/>
                </w:tcPr>
                <w:p w:rsidR="00B44A5C" w:rsidRDefault="00B44A5C" w:rsidP="00B44A5C"/>
              </w:tc>
              <w:tc>
                <w:tcPr>
                  <w:tcW w:w="1561" w:type="dxa"/>
                </w:tcPr>
                <w:p w:rsidR="00B44A5C" w:rsidRDefault="00B44A5C" w:rsidP="00B44A5C"/>
              </w:tc>
            </w:tr>
          </w:tbl>
          <w:p w:rsidR="00B44A5C" w:rsidRDefault="00B44A5C" w:rsidP="00B44A5C">
            <w:r>
              <w:t>5. Охарактеризуйте включенность человека в социальную структуру белорусского общества в процессе своей жизнедеятельности (на собственном примере). Сделайте вывод, какие факторы влияют на включение белоруса в те или иные социальные группы.</w:t>
            </w:r>
          </w:p>
          <w:p w:rsidR="00B44A5C" w:rsidRDefault="00B44A5C" w:rsidP="00B44A5C"/>
          <w:p w:rsidR="009121DB" w:rsidRDefault="009121DB"/>
        </w:tc>
      </w:tr>
    </w:tbl>
    <w:p w:rsidR="0018211E" w:rsidRDefault="0018211E"/>
    <w:sectPr w:rsidR="0018211E" w:rsidSect="009121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AB"/>
    <w:rsid w:val="0018211E"/>
    <w:rsid w:val="009121DB"/>
    <w:rsid w:val="00B44A5C"/>
    <w:rsid w:val="00B8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FDE5B-92CA-4F43-B7BA-29F7844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2024-09-25T14:19:00Z</dcterms:created>
  <dcterms:modified xsi:type="dcterms:W3CDTF">2024-09-25T14:31:00Z</dcterms:modified>
</cp:coreProperties>
</file>