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080"/>
        <w:gridCol w:w="7308"/>
      </w:tblGrid>
      <w:tr w:rsidR="00D20DFD" w:rsidTr="008B79D1">
        <w:tc>
          <w:tcPr>
            <w:tcW w:w="8080" w:type="dxa"/>
          </w:tcPr>
          <w:p w:rsidR="00D20DFD" w:rsidRPr="00D20DFD" w:rsidRDefault="00D20DFD" w:rsidP="00D20DFD">
            <w:pPr>
              <w:jc w:val="center"/>
              <w:rPr>
                <w:b/>
                <w:sz w:val="28"/>
                <w:szCs w:val="28"/>
              </w:rPr>
            </w:pPr>
            <w:r>
              <w:rPr>
                <w:b/>
                <w:sz w:val="28"/>
                <w:szCs w:val="28"/>
              </w:rPr>
              <w:t>1 вариант</w:t>
            </w:r>
          </w:p>
        </w:tc>
        <w:tc>
          <w:tcPr>
            <w:tcW w:w="7308" w:type="dxa"/>
          </w:tcPr>
          <w:p w:rsidR="00D20DFD" w:rsidRPr="00D20DFD" w:rsidRDefault="00D20DFD" w:rsidP="00D20DFD">
            <w:pPr>
              <w:jc w:val="center"/>
              <w:rPr>
                <w:b/>
                <w:sz w:val="28"/>
                <w:szCs w:val="28"/>
              </w:rPr>
            </w:pPr>
            <w:r>
              <w:rPr>
                <w:b/>
                <w:sz w:val="28"/>
                <w:szCs w:val="28"/>
              </w:rPr>
              <w:t>2 вариант</w:t>
            </w:r>
          </w:p>
        </w:tc>
      </w:tr>
      <w:tr w:rsidR="00D20DFD" w:rsidRPr="008B79D1" w:rsidTr="008B79D1">
        <w:tc>
          <w:tcPr>
            <w:tcW w:w="8080" w:type="dxa"/>
          </w:tcPr>
          <w:p w:rsidR="00D20DFD" w:rsidRPr="008B79D1" w:rsidRDefault="00D4138B" w:rsidP="00D20DFD">
            <w:pPr>
              <w:jc w:val="both"/>
              <w:rPr>
                <w:sz w:val="20"/>
                <w:szCs w:val="28"/>
              </w:rPr>
            </w:pPr>
            <w:r w:rsidRPr="008B79D1">
              <w:rPr>
                <w:noProof/>
                <w:sz w:val="20"/>
                <w:szCs w:val="28"/>
                <w:lang w:eastAsia="ru-RU"/>
              </w:rPr>
              <w:drawing>
                <wp:anchor distT="0" distB="0" distL="114300" distR="114300" simplePos="0" relativeHeight="251658240" behindDoc="0" locked="0" layoutInCell="1" allowOverlap="1" wp14:anchorId="01090EC3" wp14:editId="53880EFA">
                  <wp:simplePos x="0" y="0"/>
                  <wp:positionH relativeFrom="column">
                    <wp:posOffset>4010660</wp:posOffset>
                  </wp:positionH>
                  <wp:positionV relativeFrom="paragraph">
                    <wp:posOffset>0</wp:posOffset>
                  </wp:positionV>
                  <wp:extent cx="1376045" cy="17907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60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DFD" w:rsidRPr="008B79D1">
              <w:rPr>
                <w:sz w:val="20"/>
                <w:szCs w:val="28"/>
              </w:rPr>
              <w:t>1. Выберите правильный вариант ответа:</w:t>
            </w:r>
          </w:p>
          <w:p w:rsidR="007B640B" w:rsidRPr="008B79D1" w:rsidRDefault="007B640B" w:rsidP="007B640B">
            <w:pPr>
              <w:jc w:val="both"/>
              <w:rPr>
                <w:sz w:val="20"/>
                <w:szCs w:val="28"/>
              </w:rPr>
            </w:pPr>
            <w:r w:rsidRPr="008B79D1">
              <w:rPr>
                <w:sz w:val="20"/>
                <w:szCs w:val="28"/>
              </w:rPr>
              <w:t>Узнайте историческую личность по изображению и</w:t>
            </w:r>
          </w:p>
          <w:p w:rsidR="007B640B" w:rsidRPr="008B79D1" w:rsidRDefault="007B640B" w:rsidP="007B640B">
            <w:pPr>
              <w:jc w:val="both"/>
              <w:rPr>
                <w:sz w:val="20"/>
                <w:szCs w:val="28"/>
              </w:rPr>
            </w:pPr>
            <w:r w:rsidRPr="008B79D1">
              <w:rPr>
                <w:sz w:val="20"/>
                <w:szCs w:val="28"/>
              </w:rPr>
              <w:t>информации: "король франков с 768 года (в южной</w:t>
            </w:r>
          </w:p>
          <w:p w:rsidR="007B640B" w:rsidRPr="008B79D1" w:rsidRDefault="007B640B" w:rsidP="007B640B">
            <w:pPr>
              <w:jc w:val="both"/>
              <w:rPr>
                <w:sz w:val="20"/>
                <w:szCs w:val="28"/>
              </w:rPr>
            </w:pPr>
            <w:r w:rsidRPr="008B79D1">
              <w:rPr>
                <w:sz w:val="20"/>
                <w:szCs w:val="28"/>
              </w:rPr>
              <w:t>части с 771 года), король</w:t>
            </w:r>
            <w:r w:rsidR="00D4138B" w:rsidRPr="008B79D1">
              <w:rPr>
                <w:sz w:val="20"/>
                <w:szCs w:val="28"/>
              </w:rPr>
              <w:t xml:space="preserve"> лангобардов с 774 года, герцог </w:t>
            </w:r>
            <w:r w:rsidRPr="008B79D1">
              <w:rPr>
                <w:sz w:val="20"/>
                <w:szCs w:val="28"/>
              </w:rPr>
              <w:t>Баварии c 788 года, император Запада с 800 года?"</w:t>
            </w:r>
          </w:p>
          <w:p w:rsidR="00D20DFD" w:rsidRPr="008B79D1" w:rsidRDefault="007B640B" w:rsidP="007B640B">
            <w:pPr>
              <w:jc w:val="both"/>
              <w:rPr>
                <w:sz w:val="20"/>
                <w:szCs w:val="28"/>
              </w:rPr>
            </w:pPr>
            <w:r w:rsidRPr="008B79D1">
              <w:rPr>
                <w:sz w:val="20"/>
                <w:szCs w:val="28"/>
              </w:rPr>
              <w:t>А</w:t>
            </w:r>
            <w:r w:rsidR="00D4138B" w:rsidRPr="008B79D1">
              <w:rPr>
                <w:sz w:val="20"/>
                <w:szCs w:val="28"/>
              </w:rPr>
              <w:t>) Карл Великий   Б)</w:t>
            </w:r>
            <w:r w:rsidR="008B79D1">
              <w:rPr>
                <w:sz w:val="20"/>
                <w:szCs w:val="28"/>
              </w:rPr>
              <w:t xml:space="preserve"> </w:t>
            </w:r>
            <w:proofErr w:type="spellStart"/>
            <w:r w:rsidR="008B79D1">
              <w:rPr>
                <w:sz w:val="20"/>
                <w:szCs w:val="28"/>
              </w:rPr>
              <w:t>Хлодвиг</w:t>
            </w:r>
            <w:proofErr w:type="spellEnd"/>
            <w:r w:rsidR="008B79D1">
              <w:rPr>
                <w:sz w:val="20"/>
                <w:szCs w:val="28"/>
              </w:rPr>
              <w:t xml:space="preserve"> I </w:t>
            </w:r>
            <w:r w:rsidRPr="008B79D1">
              <w:rPr>
                <w:sz w:val="20"/>
                <w:szCs w:val="28"/>
              </w:rPr>
              <w:t>В</w:t>
            </w:r>
            <w:r w:rsidR="00D4138B" w:rsidRPr="008B79D1">
              <w:rPr>
                <w:sz w:val="20"/>
                <w:szCs w:val="28"/>
              </w:rPr>
              <w:t xml:space="preserve">) Юстиниан   </w:t>
            </w:r>
            <w:r w:rsidRPr="008B79D1">
              <w:rPr>
                <w:sz w:val="20"/>
                <w:szCs w:val="28"/>
              </w:rPr>
              <w:t>Г</w:t>
            </w:r>
            <w:r w:rsidR="00D4138B" w:rsidRPr="008B79D1">
              <w:rPr>
                <w:sz w:val="20"/>
                <w:szCs w:val="28"/>
              </w:rPr>
              <w:t>)</w:t>
            </w:r>
            <w:r w:rsidRPr="008B79D1">
              <w:rPr>
                <w:sz w:val="20"/>
                <w:szCs w:val="28"/>
              </w:rPr>
              <w:t xml:space="preserve"> </w:t>
            </w:r>
            <w:proofErr w:type="spellStart"/>
            <w:r w:rsidRPr="008B79D1">
              <w:rPr>
                <w:sz w:val="20"/>
                <w:szCs w:val="28"/>
              </w:rPr>
              <w:t>Оттон</w:t>
            </w:r>
            <w:proofErr w:type="spellEnd"/>
            <w:r w:rsidRPr="008B79D1">
              <w:rPr>
                <w:sz w:val="20"/>
                <w:szCs w:val="28"/>
              </w:rPr>
              <w:t xml:space="preserve"> I</w:t>
            </w:r>
          </w:p>
          <w:p w:rsidR="00D4138B" w:rsidRPr="008B79D1" w:rsidRDefault="00D4138B" w:rsidP="00D4138B">
            <w:pPr>
              <w:jc w:val="both"/>
              <w:rPr>
                <w:sz w:val="20"/>
                <w:szCs w:val="28"/>
              </w:rPr>
            </w:pPr>
            <w:r w:rsidRPr="008B79D1">
              <w:rPr>
                <w:sz w:val="20"/>
                <w:szCs w:val="28"/>
              </w:rPr>
              <w:t xml:space="preserve">2. </w:t>
            </w:r>
            <w:r w:rsidRPr="008B79D1">
              <w:rPr>
                <w:sz w:val="20"/>
                <w:szCs w:val="28"/>
              </w:rPr>
              <w:t>Дайте определения понятий:</w:t>
            </w:r>
          </w:p>
          <w:p w:rsidR="00D4138B" w:rsidRPr="008B79D1" w:rsidRDefault="00D4138B" w:rsidP="00D4138B">
            <w:pPr>
              <w:jc w:val="both"/>
              <w:rPr>
                <w:sz w:val="20"/>
                <w:szCs w:val="28"/>
              </w:rPr>
            </w:pPr>
            <w:r w:rsidRPr="008B79D1">
              <w:rPr>
                <w:sz w:val="20"/>
                <w:szCs w:val="28"/>
              </w:rPr>
              <w:t xml:space="preserve">А) </w:t>
            </w:r>
            <w:r w:rsidRPr="008B79D1">
              <w:rPr>
                <w:sz w:val="20"/>
                <w:szCs w:val="28"/>
              </w:rPr>
              <w:t>натуральное хозяйство</w:t>
            </w:r>
          </w:p>
          <w:p w:rsidR="00D4138B" w:rsidRPr="008B79D1" w:rsidRDefault="00D4138B" w:rsidP="00D4138B">
            <w:pPr>
              <w:jc w:val="both"/>
              <w:rPr>
                <w:sz w:val="20"/>
                <w:szCs w:val="28"/>
              </w:rPr>
            </w:pPr>
            <w:r w:rsidRPr="008B79D1">
              <w:rPr>
                <w:sz w:val="20"/>
                <w:szCs w:val="28"/>
              </w:rPr>
              <w:t xml:space="preserve">Б) </w:t>
            </w:r>
            <w:proofErr w:type="spellStart"/>
            <w:r w:rsidRPr="008B79D1">
              <w:rPr>
                <w:sz w:val="20"/>
                <w:szCs w:val="28"/>
              </w:rPr>
              <w:t>магдебургское</w:t>
            </w:r>
            <w:proofErr w:type="spellEnd"/>
            <w:r w:rsidRPr="008B79D1">
              <w:rPr>
                <w:sz w:val="20"/>
                <w:szCs w:val="28"/>
              </w:rPr>
              <w:t xml:space="preserve"> право</w:t>
            </w:r>
          </w:p>
          <w:p w:rsidR="00D4138B" w:rsidRPr="008B79D1" w:rsidRDefault="00D4138B" w:rsidP="00BA7E78">
            <w:pPr>
              <w:jc w:val="both"/>
              <w:rPr>
                <w:sz w:val="20"/>
                <w:szCs w:val="28"/>
              </w:rPr>
            </w:pPr>
            <w:r w:rsidRPr="008B79D1">
              <w:rPr>
                <w:sz w:val="20"/>
                <w:szCs w:val="28"/>
              </w:rPr>
              <w:t>3.</w:t>
            </w:r>
            <w:r w:rsidR="00BA7E78" w:rsidRPr="008B79D1">
              <w:rPr>
                <w:sz w:val="20"/>
              </w:rPr>
              <w:t xml:space="preserve"> </w:t>
            </w:r>
            <w:r w:rsidR="00BA7E78" w:rsidRPr="008B79D1">
              <w:rPr>
                <w:sz w:val="20"/>
                <w:szCs w:val="28"/>
              </w:rPr>
              <w:t>Охарактеризуйте пути формирования феодализма в Европе.</w:t>
            </w:r>
          </w:p>
          <w:p w:rsidR="00BA7E78" w:rsidRPr="008B79D1" w:rsidRDefault="00BA7E78" w:rsidP="00BA7E78">
            <w:pPr>
              <w:jc w:val="both"/>
              <w:rPr>
                <w:sz w:val="20"/>
                <w:szCs w:val="28"/>
              </w:rPr>
            </w:pPr>
            <w:r w:rsidRPr="008B79D1">
              <w:rPr>
                <w:sz w:val="20"/>
                <w:szCs w:val="28"/>
              </w:rPr>
              <w:t xml:space="preserve">4. </w:t>
            </w:r>
            <w:r w:rsidR="00754EEC" w:rsidRPr="008B79D1">
              <w:rPr>
                <w:sz w:val="20"/>
                <w:szCs w:val="28"/>
              </w:rPr>
              <w:t>Сравните развитие Византии</w:t>
            </w:r>
            <w:r w:rsidR="00754EEC" w:rsidRPr="008B79D1">
              <w:rPr>
                <w:sz w:val="20"/>
                <w:szCs w:val="28"/>
              </w:rPr>
              <w:t xml:space="preserve"> и </w:t>
            </w:r>
            <w:r w:rsidR="00754EEC" w:rsidRPr="008B79D1">
              <w:rPr>
                <w:sz w:val="20"/>
                <w:szCs w:val="28"/>
              </w:rPr>
              <w:t>Франкского государства</w:t>
            </w:r>
            <w:r w:rsidR="00754EEC" w:rsidRPr="008B79D1">
              <w:rPr>
                <w:sz w:val="20"/>
                <w:szCs w:val="28"/>
              </w:rPr>
              <w:t xml:space="preserve"> по самостоятельно выбранным критериям (минимум 2):</w:t>
            </w:r>
            <w:r w:rsidRPr="008B79D1">
              <w:rPr>
                <w:sz w:val="20"/>
                <w:szCs w:val="28"/>
              </w:rPr>
              <w:t xml:space="preserve"> </w:t>
            </w:r>
          </w:p>
          <w:tbl>
            <w:tblPr>
              <w:tblStyle w:val="a3"/>
              <w:tblW w:w="0" w:type="auto"/>
              <w:tblLook w:val="04A0" w:firstRow="1" w:lastRow="0" w:firstColumn="1" w:lastColumn="0" w:noHBand="0" w:noVBand="1"/>
            </w:tblPr>
            <w:tblGrid>
              <w:gridCol w:w="2489"/>
              <w:gridCol w:w="2489"/>
              <w:gridCol w:w="2490"/>
            </w:tblGrid>
            <w:tr w:rsidR="00754EEC" w:rsidRPr="008B79D1" w:rsidTr="00754EEC">
              <w:tc>
                <w:tcPr>
                  <w:tcW w:w="2489" w:type="dxa"/>
                </w:tcPr>
                <w:p w:rsidR="00754EEC" w:rsidRPr="008B79D1" w:rsidRDefault="00754EEC" w:rsidP="00BA7E78">
                  <w:pPr>
                    <w:jc w:val="both"/>
                    <w:rPr>
                      <w:sz w:val="20"/>
                      <w:szCs w:val="28"/>
                    </w:rPr>
                  </w:pPr>
                  <w:r w:rsidRPr="008B79D1">
                    <w:rPr>
                      <w:sz w:val="20"/>
                      <w:szCs w:val="28"/>
                    </w:rPr>
                    <w:t>Критерий для сравнения</w:t>
                  </w:r>
                </w:p>
              </w:tc>
              <w:tc>
                <w:tcPr>
                  <w:tcW w:w="2489" w:type="dxa"/>
                </w:tcPr>
                <w:p w:rsidR="00754EEC" w:rsidRPr="008B79D1" w:rsidRDefault="00754EEC" w:rsidP="00BA7E78">
                  <w:pPr>
                    <w:jc w:val="both"/>
                    <w:rPr>
                      <w:sz w:val="20"/>
                      <w:szCs w:val="28"/>
                    </w:rPr>
                  </w:pPr>
                  <w:r w:rsidRPr="008B79D1">
                    <w:rPr>
                      <w:sz w:val="20"/>
                      <w:szCs w:val="28"/>
                    </w:rPr>
                    <w:t>Византия</w:t>
                  </w:r>
                </w:p>
              </w:tc>
              <w:tc>
                <w:tcPr>
                  <w:tcW w:w="2490" w:type="dxa"/>
                </w:tcPr>
                <w:p w:rsidR="00754EEC" w:rsidRPr="008B79D1" w:rsidRDefault="00754EEC" w:rsidP="00BA7E78">
                  <w:pPr>
                    <w:jc w:val="both"/>
                    <w:rPr>
                      <w:sz w:val="20"/>
                      <w:szCs w:val="28"/>
                    </w:rPr>
                  </w:pPr>
                  <w:r w:rsidRPr="008B79D1">
                    <w:rPr>
                      <w:sz w:val="20"/>
                      <w:szCs w:val="28"/>
                    </w:rPr>
                    <w:t>Франкское государство</w:t>
                  </w:r>
                </w:p>
              </w:tc>
            </w:tr>
            <w:tr w:rsidR="00754EEC" w:rsidRPr="008B79D1" w:rsidTr="00754EEC">
              <w:tc>
                <w:tcPr>
                  <w:tcW w:w="2489" w:type="dxa"/>
                </w:tcPr>
                <w:p w:rsidR="00754EEC" w:rsidRPr="008B79D1" w:rsidRDefault="00754EEC" w:rsidP="00BA7E78">
                  <w:pPr>
                    <w:jc w:val="both"/>
                    <w:rPr>
                      <w:sz w:val="20"/>
                      <w:szCs w:val="28"/>
                    </w:rPr>
                  </w:pPr>
                </w:p>
              </w:tc>
              <w:tc>
                <w:tcPr>
                  <w:tcW w:w="2489" w:type="dxa"/>
                </w:tcPr>
                <w:p w:rsidR="00754EEC" w:rsidRPr="008B79D1" w:rsidRDefault="00754EEC" w:rsidP="00BA7E78">
                  <w:pPr>
                    <w:jc w:val="both"/>
                    <w:rPr>
                      <w:sz w:val="20"/>
                      <w:szCs w:val="28"/>
                    </w:rPr>
                  </w:pPr>
                </w:p>
              </w:tc>
              <w:tc>
                <w:tcPr>
                  <w:tcW w:w="2490" w:type="dxa"/>
                </w:tcPr>
                <w:p w:rsidR="00754EEC" w:rsidRPr="008B79D1" w:rsidRDefault="00754EEC" w:rsidP="00BA7E78">
                  <w:pPr>
                    <w:jc w:val="both"/>
                    <w:rPr>
                      <w:sz w:val="20"/>
                      <w:szCs w:val="28"/>
                    </w:rPr>
                  </w:pPr>
                </w:p>
              </w:tc>
            </w:tr>
            <w:tr w:rsidR="00754EEC" w:rsidRPr="008B79D1" w:rsidTr="00754EEC">
              <w:tc>
                <w:tcPr>
                  <w:tcW w:w="2489" w:type="dxa"/>
                </w:tcPr>
                <w:p w:rsidR="00754EEC" w:rsidRPr="008B79D1" w:rsidRDefault="00754EEC" w:rsidP="00BA7E78">
                  <w:pPr>
                    <w:jc w:val="both"/>
                    <w:rPr>
                      <w:sz w:val="20"/>
                      <w:szCs w:val="28"/>
                    </w:rPr>
                  </w:pPr>
                </w:p>
              </w:tc>
              <w:tc>
                <w:tcPr>
                  <w:tcW w:w="2489" w:type="dxa"/>
                </w:tcPr>
                <w:p w:rsidR="00754EEC" w:rsidRPr="008B79D1" w:rsidRDefault="00754EEC" w:rsidP="00BA7E78">
                  <w:pPr>
                    <w:jc w:val="both"/>
                    <w:rPr>
                      <w:sz w:val="20"/>
                      <w:szCs w:val="28"/>
                    </w:rPr>
                  </w:pPr>
                </w:p>
              </w:tc>
              <w:tc>
                <w:tcPr>
                  <w:tcW w:w="2490" w:type="dxa"/>
                </w:tcPr>
                <w:p w:rsidR="00754EEC" w:rsidRPr="008B79D1" w:rsidRDefault="00754EEC" w:rsidP="00BA7E78">
                  <w:pPr>
                    <w:jc w:val="both"/>
                    <w:rPr>
                      <w:sz w:val="20"/>
                      <w:szCs w:val="28"/>
                    </w:rPr>
                  </w:pPr>
                </w:p>
              </w:tc>
            </w:tr>
          </w:tbl>
          <w:p w:rsidR="00BA7E78" w:rsidRPr="008B79D1" w:rsidRDefault="00BA7E78" w:rsidP="00BA7E78">
            <w:pPr>
              <w:jc w:val="both"/>
              <w:rPr>
                <w:sz w:val="20"/>
                <w:szCs w:val="28"/>
              </w:rPr>
            </w:pPr>
            <w:r w:rsidRPr="008B79D1">
              <w:rPr>
                <w:sz w:val="20"/>
                <w:szCs w:val="28"/>
              </w:rPr>
              <w:t xml:space="preserve">5. </w:t>
            </w:r>
            <w:r w:rsidR="002C0AA9" w:rsidRPr="008B79D1">
              <w:rPr>
                <w:sz w:val="20"/>
                <w:szCs w:val="28"/>
              </w:rPr>
              <w:t xml:space="preserve">Прочитайте документ и ответьте на вопросы:  </w:t>
            </w:r>
          </w:p>
          <w:p w:rsidR="008B79D1" w:rsidRPr="008B79D1" w:rsidRDefault="008B79D1" w:rsidP="008B79D1">
            <w:pPr>
              <w:jc w:val="both"/>
              <w:rPr>
                <w:i/>
                <w:sz w:val="18"/>
                <w:szCs w:val="28"/>
              </w:rPr>
            </w:pPr>
            <w:r w:rsidRPr="008B79D1">
              <w:rPr>
                <w:i/>
                <w:sz w:val="18"/>
                <w:szCs w:val="28"/>
              </w:rPr>
              <w:t>Из «Книги ремесел»</w:t>
            </w:r>
          </w:p>
          <w:p w:rsidR="008B79D1" w:rsidRPr="008B79D1" w:rsidRDefault="008B79D1" w:rsidP="008B79D1">
            <w:pPr>
              <w:jc w:val="both"/>
              <w:rPr>
                <w:i/>
                <w:sz w:val="18"/>
                <w:szCs w:val="28"/>
              </w:rPr>
            </w:pPr>
            <w:r w:rsidRPr="008B79D1">
              <w:rPr>
                <w:i/>
                <w:sz w:val="18"/>
                <w:szCs w:val="28"/>
              </w:rPr>
              <w:t>1. Никто не может быть в Париже ткачом шерсти, если не купит ремесло у короля. И его [право занятия ремеслом продает от имени короля тот, кто купил его у короля, одному доро</w:t>
            </w:r>
            <w:r w:rsidRPr="008B79D1">
              <w:rPr>
                <w:i/>
                <w:sz w:val="18"/>
                <w:szCs w:val="28"/>
              </w:rPr>
              <w:t>же, другому дешевле, как ему за</w:t>
            </w:r>
            <w:r w:rsidRPr="008B79D1">
              <w:rPr>
                <w:i/>
                <w:sz w:val="18"/>
                <w:szCs w:val="28"/>
              </w:rPr>
              <w:t>благорассудится.</w:t>
            </w:r>
          </w:p>
          <w:p w:rsidR="008B79D1" w:rsidRPr="008B79D1" w:rsidRDefault="008B79D1" w:rsidP="008B79D1">
            <w:pPr>
              <w:jc w:val="both"/>
              <w:rPr>
                <w:i/>
                <w:sz w:val="18"/>
                <w:szCs w:val="28"/>
              </w:rPr>
            </w:pPr>
            <w:r w:rsidRPr="008B79D1">
              <w:rPr>
                <w:i/>
                <w:sz w:val="18"/>
                <w:szCs w:val="28"/>
              </w:rPr>
              <w:t>2. Ни один ткач шерсти и никто другой не должен иметь мастерскую в пределах Парижского округа, если не умеет собственноручно заниматься ремеслом, если он не сын мастера.</w:t>
            </w:r>
          </w:p>
          <w:p w:rsidR="008B79D1" w:rsidRPr="008B79D1" w:rsidRDefault="008B79D1" w:rsidP="008B79D1">
            <w:pPr>
              <w:jc w:val="both"/>
              <w:rPr>
                <w:i/>
                <w:sz w:val="18"/>
                <w:szCs w:val="28"/>
              </w:rPr>
            </w:pPr>
            <w:r w:rsidRPr="008B79D1">
              <w:rPr>
                <w:i/>
                <w:sz w:val="18"/>
                <w:szCs w:val="28"/>
              </w:rPr>
              <w:t>3. Каждый парижский ткач шерсти может иметь в своем доме два широких станка и один узкий, а вне дома он не может иметь никакого, если он не хочет иметь его на тех же правах, на которых мог бы иметь его чужак.</w:t>
            </w:r>
          </w:p>
          <w:p w:rsidR="008B79D1" w:rsidRPr="008B79D1" w:rsidRDefault="008B79D1" w:rsidP="008B79D1">
            <w:pPr>
              <w:jc w:val="both"/>
              <w:rPr>
                <w:i/>
                <w:sz w:val="18"/>
                <w:szCs w:val="28"/>
              </w:rPr>
            </w:pPr>
            <w:r w:rsidRPr="008B79D1">
              <w:rPr>
                <w:i/>
                <w:sz w:val="18"/>
                <w:szCs w:val="28"/>
              </w:rPr>
              <w:t>8. Каждый ткач шерсти в своем доме может иметь не больше одного ученика</w:t>
            </w:r>
            <w:r w:rsidRPr="008B79D1">
              <w:rPr>
                <w:i/>
                <w:sz w:val="18"/>
                <w:szCs w:val="28"/>
              </w:rPr>
              <w:t>, но он не может иметь его мень</w:t>
            </w:r>
            <w:r w:rsidRPr="008B79D1">
              <w:rPr>
                <w:i/>
                <w:sz w:val="18"/>
                <w:szCs w:val="28"/>
              </w:rPr>
              <w:t>ше, чем на 4 года службы и за 4 парижских ливра, или на 5 лет службы за 60 парижских су, или на 6 лет службы за 20 парижских су, или на 7 лет службы без денег.</w:t>
            </w:r>
          </w:p>
          <w:p w:rsidR="008B79D1" w:rsidRPr="008B79D1" w:rsidRDefault="008B79D1" w:rsidP="008B79D1">
            <w:pPr>
              <w:jc w:val="both"/>
              <w:rPr>
                <w:i/>
                <w:sz w:val="18"/>
                <w:szCs w:val="28"/>
              </w:rPr>
            </w:pPr>
            <w:r w:rsidRPr="008B79D1">
              <w:rPr>
                <w:i/>
                <w:sz w:val="18"/>
                <w:szCs w:val="28"/>
              </w:rPr>
              <w:t>11. Мастер — ткач шерсти — не может имет</w:t>
            </w:r>
            <w:r w:rsidRPr="008B79D1">
              <w:rPr>
                <w:i/>
                <w:sz w:val="18"/>
                <w:szCs w:val="28"/>
              </w:rPr>
              <w:t>ь (друго</w:t>
            </w:r>
            <w:r w:rsidRPr="008B79D1">
              <w:rPr>
                <w:i/>
                <w:sz w:val="18"/>
                <w:szCs w:val="28"/>
              </w:rPr>
              <w:t>го] ученика, пока длятся четыре года, в течение которых ему может служить (первый] ученик, если этот ученик не умер или не отказался от ремесла навсегда.</w:t>
            </w:r>
          </w:p>
          <w:p w:rsidR="008B79D1" w:rsidRPr="008B79D1" w:rsidRDefault="008B79D1" w:rsidP="008B79D1">
            <w:pPr>
              <w:jc w:val="both"/>
              <w:rPr>
                <w:i/>
                <w:sz w:val="18"/>
                <w:szCs w:val="28"/>
              </w:rPr>
            </w:pPr>
            <w:r w:rsidRPr="008B79D1">
              <w:rPr>
                <w:i/>
                <w:sz w:val="18"/>
                <w:szCs w:val="28"/>
              </w:rPr>
              <w:t>32. Все сукна должны быть целиком из шерсти и так же хороши в начале, как и в середине, и если они не таковы, тот, кому он</w:t>
            </w:r>
            <w:r w:rsidRPr="008B79D1">
              <w:rPr>
                <w:i/>
                <w:sz w:val="18"/>
                <w:szCs w:val="28"/>
              </w:rPr>
              <w:t xml:space="preserve">и принадлежат, платит за каждый </w:t>
            </w:r>
            <w:r w:rsidRPr="008B79D1">
              <w:rPr>
                <w:i/>
                <w:sz w:val="18"/>
                <w:szCs w:val="28"/>
              </w:rPr>
              <w:t>кусок сукна 5 су штрафа, с какого бы они ни были станка; половина идет королю, половина - старшине и присяжным за их заботу и труд.</w:t>
            </w:r>
          </w:p>
          <w:p w:rsidR="008B79D1" w:rsidRPr="008B79D1" w:rsidRDefault="008B79D1" w:rsidP="008B79D1">
            <w:pPr>
              <w:jc w:val="both"/>
              <w:rPr>
                <w:i/>
                <w:sz w:val="18"/>
                <w:szCs w:val="28"/>
              </w:rPr>
            </w:pPr>
            <w:r w:rsidRPr="008B79D1">
              <w:rPr>
                <w:i/>
                <w:sz w:val="18"/>
                <w:szCs w:val="28"/>
              </w:rPr>
              <w:t>47. [Параграф, при</w:t>
            </w:r>
            <w:r w:rsidRPr="008B79D1">
              <w:rPr>
                <w:i/>
                <w:sz w:val="18"/>
                <w:szCs w:val="28"/>
              </w:rPr>
              <w:t>писанный на полях]. Никто из вы</w:t>
            </w:r>
            <w:r w:rsidRPr="008B79D1">
              <w:rPr>
                <w:i/>
                <w:sz w:val="18"/>
                <w:szCs w:val="28"/>
              </w:rPr>
              <w:t xml:space="preserve">шеупомянутого цеха не должен начинать работу </w:t>
            </w:r>
            <w:r w:rsidRPr="008B79D1">
              <w:rPr>
                <w:i/>
                <w:sz w:val="18"/>
                <w:szCs w:val="28"/>
              </w:rPr>
              <w:t>раньше</w:t>
            </w:r>
            <w:r w:rsidRPr="008B79D1">
              <w:rPr>
                <w:i/>
                <w:sz w:val="18"/>
                <w:szCs w:val="28"/>
              </w:rPr>
              <w:t xml:space="preserve"> вос</w:t>
            </w:r>
            <w:r w:rsidRPr="008B79D1">
              <w:rPr>
                <w:i/>
                <w:sz w:val="18"/>
                <w:szCs w:val="28"/>
              </w:rPr>
              <w:t>хода солнца под угрозой штрафа.</w:t>
            </w:r>
          </w:p>
          <w:p w:rsidR="002C0AA9" w:rsidRPr="008B79D1" w:rsidRDefault="008B79D1" w:rsidP="008B79D1">
            <w:pPr>
              <w:jc w:val="both"/>
              <w:rPr>
                <w:sz w:val="20"/>
                <w:szCs w:val="28"/>
              </w:rPr>
            </w:pPr>
            <w:r w:rsidRPr="008B79D1">
              <w:rPr>
                <w:sz w:val="20"/>
                <w:szCs w:val="28"/>
              </w:rPr>
              <w:t>Вопросы: 1. Как можно было с</w:t>
            </w:r>
            <w:r w:rsidRPr="008B79D1">
              <w:rPr>
                <w:sz w:val="20"/>
                <w:szCs w:val="28"/>
              </w:rPr>
              <w:t>тать в Париже владельцем мастер</w:t>
            </w:r>
            <w:r w:rsidRPr="008B79D1">
              <w:rPr>
                <w:sz w:val="20"/>
                <w:szCs w:val="28"/>
              </w:rPr>
              <w:t>ской? 2. Поясните, в связи с чем существовали определенные уставом ограничения на количество станков, учеников, срок их службы, время начала работы. 3. Какие требования предъявлялись к качеству производимых в ремесленной мастерской изделий? 4. Если бы вы стали владельцем мастерской, то какие цеховые правила вас бы устроили, а какие - нет?</w:t>
            </w:r>
          </w:p>
        </w:tc>
        <w:tc>
          <w:tcPr>
            <w:tcW w:w="7308" w:type="dxa"/>
          </w:tcPr>
          <w:p w:rsidR="00D20DFD" w:rsidRPr="008B79D1" w:rsidRDefault="00D4138B" w:rsidP="00D20DFD">
            <w:pPr>
              <w:jc w:val="both"/>
              <w:rPr>
                <w:sz w:val="20"/>
                <w:szCs w:val="28"/>
              </w:rPr>
            </w:pPr>
            <w:r w:rsidRPr="008B79D1">
              <w:rPr>
                <w:noProof/>
                <w:sz w:val="20"/>
                <w:szCs w:val="28"/>
                <w:lang w:eastAsia="ru-RU"/>
              </w:rPr>
              <w:drawing>
                <wp:anchor distT="0" distB="0" distL="114300" distR="114300" simplePos="0" relativeHeight="251659264" behindDoc="0" locked="0" layoutInCell="1" allowOverlap="1" wp14:anchorId="3F97CC35" wp14:editId="3D81E12D">
                  <wp:simplePos x="0" y="0"/>
                  <wp:positionH relativeFrom="column">
                    <wp:posOffset>3401695</wp:posOffset>
                  </wp:positionH>
                  <wp:positionV relativeFrom="paragraph">
                    <wp:posOffset>0</wp:posOffset>
                  </wp:positionV>
                  <wp:extent cx="1408430" cy="2111375"/>
                  <wp:effectExtent l="0" t="0" r="1270" b="317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843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DFD" w:rsidRPr="008B79D1">
              <w:rPr>
                <w:sz w:val="20"/>
                <w:szCs w:val="28"/>
              </w:rPr>
              <w:t>1. Выберите правильный вариант ответа:</w:t>
            </w:r>
          </w:p>
          <w:p w:rsidR="00D4138B" w:rsidRPr="008B79D1" w:rsidRDefault="00D4138B" w:rsidP="00D4138B">
            <w:pPr>
              <w:jc w:val="both"/>
              <w:rPr>
                <w:sz w:val="20"/>
                <w:szCs w:val="28"/>
              </w:rPr>
            </w:pPr>
            <w:r w:rsidRPr="008B79D1">
              <w:rPr>
                <w:sz w:val="20"/>
                <w:szCs w:val="28"/>
              </w:rPr>
              <w:t>Узнайте историч</w:t>
            </w:r>
            <w:r w:rsidRPr="008B79D1">
              <w:rPr>
                <w:sz w:val="20"/>
                <w:szCs w:val="28"/>
              </w:rPr>
              <w:t xml:space="preserve">ескую личность по изображению и </w:t>
            </w:r>
            <w:r w:rsidRPr="008B79D1">
              <w:rPr>
                <w:sz w:val="20"/>
                <w:szCs w:val="28"/>
              </w:rPr>
              <w:t>информации: "визант</w:t>
            </w:r>
            <w:r w:rsidRPr="008B79D1">
              <w:rPr>
                <w:sz w:val="20"/>
                <w:szCs w:val="28"/>
              </w:rPr>
              <w:t xml:space="preserve">ийский император, правивший с 1 </w:t>
            </w:r>
            <w:r w:rsidRPr="008B79D1">
              <w:rPr>
                <w:sz w:val="20"/>
                <w:szCs w:val="28"/>
              </w:rPr>
              <w:t>августа 527 года впл</w:t>
            </w:r>
            <w:r w:rsidRPr="008B79D1">
              <w:rPr>
                <w:sz w:val="20"/>
                <w:szCs w:val="28"/>
              </w:rPr>
              <w:t xml:space="preserve">оть до своей смерти в 565 году, </w:t>
            </w:r>
            <w:r w:rsidRPr="008B79D1">
              <w:rPr>
                <w:sz w:val="20"/>
                <w:szCs w:val="28"/>
              </w:rPr>
              <w:t>правление которого было ознаменовано стало эпохой</w:t>
            </w:r>
          </w:p>
          <w:p w:rsidR="00D4138B" w:rsidRPr="008B79D1" w:rsidRDefault="00D4138B" w:rsidP="00D4138B">
            <w:pPr>
              <w:jc w:val="both"/>
              <w:rPr>
                <w:sz w:val="20"/>
                <w:szCs w:val="28"/>
              </w:rPr>
            </w:pPr>
            <w:r w:rsidRPr="008B79D1">
              <w:rPr>
                <w:sz w:val="20"/>
                <w:szCs w:val="28"/>
              </w:rPr>
              <w:t>наивысшего расцвета Византии?"</w:t>
            </w:r>
          </w:p>
          <w:p w:rsidR="008B79D1" w:rsidRDefault="00D4138B" w:rsidP="00D4138B">
            <w:pPr>
              <w:jc w:val="both"/>
              <w:rPr>
                <w:sz w:val="20"/>
                <w:szCs w:val="28"/>
              </w:rPr>
            </w:pPr>
            <w:r w:rsidRPr="008B79D1">
              <w:rPr>
                <w:sz w:val="20"/>
                <w:szCs w:val="28"/>
              </w:rPr>
              <w:t>А</w:t>
            </w:r>
            <w:r w:rsidRPr="008B79D1">
              <w:rPr>
                <w:sz w:val="20"/>
                <w:szCs w:val="28"/>
              </w:rPr>
              <w:t xml:space="preserve">) Карл Великий </w:t>
            </w:r>
            <w:r w:rsidRPr="008B79D1">
              <w:rPr>
                <w:sz w:val="20"/>
                <w:szCs w:val="28"/>
              </w:rPr>
              <w:t>Б</w:t>
            </w:r>
            <w:r w:rsidRPr="008B79D1">
              <w:rPr>
                <w:sz w:val="20"/>
                <w:szCs w:val="28"/>
              </w:rPr>
              <w:t xml:space="preserve">) </w:t>
            </w:r>
            <w:proofErr w:type="spellStart"/>
            <w:r w:rsidRPr="008B79D1">
              <w:rPr>
                <w:sz w:val="20"/>
                <w:szCs w:val="28"/>
              </w:rPr>
              <w:t>Хлодвиг</w:t>
            </w:r>
            <w:proofErr w:type="spellEnd"/>
            <w:r w:rsidRPr="008B79D1">
              <w:rPr>
                <w:sz w:val="20"/>
                <w:szCs w:val="28"/>
              </w:rPr>
              <w:t xml:space="preserve"> I  </w:t>
            </w:r>
          </w:p>
          <w:p w:rsidR="00D20DFD" w:rsidRPr="008B79D1" w:rsidRDefault="00D4138B" w:rsidP="00D4138B">
            <w:pPr>
              <w:jc w:val="both"/>
              <w:rPr>
                <w:sz w:val="20"/>
                <w:szCs w:val="28"/>
              </w:rPr>
            </w:pPr>
            <w:proofErr w:type="gramStart"/>
            <w:r w:rsidRPr="008B79D1">
              <w:rPr>
                <w:sz w:val="20"/>
                <w:szCs w:val="28"/>
              </w:rPr>
              <w:t>В</w:t>
            </w:r>
            <w:r w:rsidRPr="008B79D1">
              <w:rPr>
                <w:sz w:val="20"/>
                <w:szCs w:val="28"/>
              </w:rPr>
              <w:t>)  Юстиниан</w:t>
            </w:r>
            <w:proofErr w:type="gramEnd"/>
            <w:r w:rsidRPr="008B79D1">
              <w:rPr>
                <w:sz w:val="20"/>
                <w:szCs w:val="28"/>
              </w:rPr>
              <w:t xml:space="preserve"> </w:t>
            </w:r>
            <w:r w:rsidRPr="008B79D1">
              <w:rPr>
                <w:sz w:val="20"/>
                <w:szCs w:val="28"/>
              </w:rPr>
              <w:t>Г</w:t>
            </w:r>
            <w:r w:rsidRPr="008B79D1">
              <w:rPr>
                <w:sz w:val="20"/>
                <w:szCs w:val="28"/>
              </w:rPr>
              <w:t>)</w:t>
            </w:r>
            <w:r w:rsidRPr="008B79D1">
              <w:rPr>
                <w:sz w:val="20"/>
                <w:szCs w:val="28"/>
              </w:rPr>
              <w:t xml:space="preserve"> </w:t>
            </w:r>
            <w:proofErr w:type="spellStart"/>
            <w:r w:rsidRPr="008B79D1">
              <w:rPr>
                <w:sz w:val="20"/>
                <w:szCs w:val="28"/>
              </w:rPr>
              <w:t>Оттон</w:t>
            </w:r>
            <w:proofErr w:type="spellEnd"/>
            <w:r w:rsidRPr="008B79D1">
              <w:rPr>
                <w:sz w:val="20"/>
                <w:szCs w:val="28"/>
              </w:rPr>
              <w:t xml:space="preserve"> I</w:t>
            </w:r>
          </w:p>
          <w:p w:rsidR="00D4138B" w:rsidRPr="008B79D1" w:rsidRDefault="00D4138B" w:rsidP="00D4138B">
            <w:pPr>
              <w:jc w:val="both"/>
              <w:rPr>
                <w:sz w:val="20"/>
                <w:szCs w:val="28"/>
              </w:rPr>
            </w:pPr>
            <w:r w:rsidRPr="008B79D1">
              <w:rPr>
                <w:sz w:val="20"/>
                <w:szCs w:val="28"/>
              </w:rPr>
              <w:t>2. Дайте определения понятий:</w:t>
            </w:r>
          </w:p>
          <w:p w:rsidR="00D4138B" w:rsidRPr="008B79D1" w:rsidRDefault="00D4138B" w:rsidP="00D4138B">
            <w:pPr>
              <w:jc w:val="both"/>
              <w:rPr>
                <w:sz w:val="20"/>
                <w:szCs w:val="28"/>
              </w:rPr>
            </w:pPr>
            <w:r w:rsidRPr="008B79D1">
              <w:rPr>
                <w:sz w:val="20"/>
                <w:szCs w:val="28"/>
              </w:rPr>
              <w:t>А) феодализм</w:t>
            </w:r>
          </w:p>
          <w:p w:rsidR="00D4138B" w:rsidRPr="008B79D1" w:rsidRDefault="00D4138B" w:rsidP="00D4138B">
            <w:pPr>
              <w:jc w:val="both"/>
              <w:rPr>
                <w:sz w:val="20"/>
                <w:szCs w:val="28"/>
              </w:rPr>
            </w:pPr>
            <w:r w:rsidRPr="008B79D1">
              <w:rPr>
                <w:sz w:val="20"/>
                <w:szCs w:val="28"/>
              </w:rPr>
              <w:t>Б) цех</w:t>
            </w:r>
          </w:p>
          <w:p w:rsidR="00D4138B" w:rsidRPr="008B79D1" w:rsidRDefault="00D4138B" w:rsidP="00BA7E78">
            <w:pPr>
              <w:jc w:val="both"/>
              <w:rPr>
                <w:sz w:val="20"/>
                <w:szCs w:val="28"/>
              </w:rPr>
            </w:pPr>
            <w:r w:rsidRPr="008B79D1">
              <w:rPr>
                <w:sz w:val="20"/>
                <w:szCs w:val="28"/>
              </w:rPr>
              <w:t xml:space="preserve">3. </w:t>
            </w:r>
            <w:r w:rsidR="00BA7E78" w:rsidRPr="008B79D1">
              <w:rPr>
                <w:sz w:val="20"/>
                <w:szCs w:val="28"/>
              </w:rPr>
              <w:t>Сформулируйте три, на ваш взгляд, важнейших последствия Великого переселения народов для Западной Европы.</w:t>
            </w:r>
          </w:p>
          <w:p w:rsidR="00BA7E78" w:rsidRPr="008B79D1" w:rsidRDefault="00BA7E78" w:rsidP="00BA7E78">
            <w:pPr>
              <w:jc w:val="both"/>
              <w:rPr>
                <w:sz w:val="20"/>
                <w:szCs w:val="28"/>
              </w:rPr>
            </w:pPr>
            <w:r w:rsidRPr="008B79D1">
              <w:rPr>
                <w:sz w:val="20"/>
                <w:szCs w:val="28"/>
              </w:rPr>
              <w:t xml:space="preserve">4. </w:t>
            </w:r>
            <w:r w:rsidR="00754EEC" w:rsidRPr="008B79D1">
              <w:rPr>
                <w:sz w:val="20"/>
                <w:szCs w:val="28"/>
              </w:rPr>
              <w:t>Сравните положение крестьян и положение горожан по самостоятельно выбранным критериям (минимум 2):</w:t>
            </w:r>
          </w:p>
          <w:tbl>
            <w:tblPr>
              <w:tblStyle w:val="a3"/>
              <w:tblW w:w="0" w:type="auto"/>
              <w:tblLook w:val="04A0" w:firstRow="1" w:lastRow="0" w:firstColumn="1" w:lastColumn="0" w:noHBand="0" w:noVBand="1"/>
            </w:tblPr>
            <w:tblGrid>
              <w:gridCol w:w="2355"/>
              <w:gridCol w:w="2363"/>
              <w:gridCol w:w="2364"/>
            </w:tblGrid>
            <w:tr w:rsidR="00754EEC" w:rsidRPr="008B79D1" w:rsidTr="0091002F">
              <w:tc>
                <w:tcPr>
                  <w:tcW w:w="2489" w:type="dxa"/>
                </w:tcPr>
                <w:p w:rsidR="00754EEC" w:rsidRPr="008B79D1" w:rsidRDefault="00754EEC" w:rsidP="00754EEC">
                  <w:pPr>
                    <w:jc w:val="both"/>
                    <w:rPr>
                      <w:sz w:val="20"/>
                      <w:szCs w:val="28"/>
                    </w:rPr>
                  </w:pPr>
                  <w:r w:rsidRPr="008B79D1">
                    <w:rPr>
                      <w:sz w:val="20"/>
                      <w:szCs w:val="28"/>
                    </w:rPr>
                    <w:t>Критерий для сравнения</w:t>
                  </w:r>
                </w:p>
              </w:tc>
              <w:tc>
                <w:tcPr>
                  <w:tcW w:w="2489" w:type="dxa"/>
                </w:tcPr>
                <w:p w:rsidR="00754EEC" w:rsidRPr="008B79D1" w:rsidRDefault="00754EEC" w:rsidP="00754EEC">
                  <w:pPr>
                    <w:jc w:val="both"/>
                    <w:rPr>
                      <w:sz w:val="20"/>
                      <w:szCs w:val="28"/>
                    </w:rPr>
                  </w:pPr>
                  <w:r w:rsidRPr="008B79D1">
                    <w:rPr>
                      <w:sz w:val="20"/>
                      <w:szCs w:val="28"/>
                    </w:rPr>
                    <w:t>Положение крестьян</w:t>
                  </w:r>
                </w:p>
              </w:tc>
              <w:tc>
                <w:tcPr>
                  <w:tcW w:w="2490" w:type="dxa"/>
                </w:tcPr>
                <w:p w:rsidR="00754EEC" w:rsidRPr="008B79D1" w:rsidRDefault="00754EEC" w:rsidP="00754EEC">
                  <w:pPr>
                    <w:jc w:val="both"/>
                    <w:rPr>
                      <w:sz w:val="20"/>
                      <w:szCs w:val="28"/>
                    </w:rPr>
                  </w:pPr>
                  <w:r w:rsidRPr="008B79D1">
                    <w:rPr>
                      <w:sz w:val="20"/>
                      <w:szCs w:val="28"/>
                    </w:rPr>
                    <w:t>Положение горожан</w:t>
                  </w:r>
                </w:p>
              </w:tc>
            </w:tr>
            <w:tr w:rsidR="00754EEC" w:rsidRPr="008B79D1" w:rsidTr="0091002F">
              <w:tc>
                <w:tcPr>
                  <w:tcW w:w="2489" w:type="dxa"/>
                </w:tcPr>
                <w:p w:rsidR="00754EEC" w:rsidRPr="008B79D1" w:rsidRDefault="00754EEC" w:rsidP="00754EEC">
                  <w:pPr>
                    <w:jc w:val="both"/>
                    <w:rPr>
                      <w:sz w:val="20"/>
                      <w:szCs w:val="28"/>
                    </w:rPr>
                  </w:pPr>
                </w:p>
              </w:tc>
              <w:tc>
                <w:tcPr>
                  <w:tcW w:w="2489" w:type="dxa"/>
                </w:tcPr>
                <w:p w:rsidR="00754EEC" w:rsidRPr="008B79D1" w:rsidRDefault="00754EEC" w:rsidP="00754EEC">
                  <w:pPr>
                    <w:jc w:val="both"/>
                    <w:rPr>
                      <w:sz w:val="20"/>
                      <w:szCs w:val="28"/>
                    </w:rPr>
                  </w:pPr>
                </w:p>
              </w:tc>
              <w:tc>
                <w:tcPr>
                  <w:tcW w:w="2490" w:type="dxa"/>
                </w:tcPr>
                <w:p w:rsidR="00754EEC" w:rsidRPr="008B79D1" w:rsidRDefault="00754EEC" w:rsidP="00754EEC">
                  <w:pPr>
                    <w:jc w:val="both"/>
                    <w:rPr>
                      <w:sz w:val="20"/>
                      <w:szCs w:val="28"/>
                    </w:rPr>
                  </w:pPr>
                </w:p>
              </w:tc>
            </w:tr>
            <w:tr w:rsidR="00754EEC" w:rsidRPr="008B79D1" w:rsidTr="0091002F">
              <w:tc>
                <w:tcPr>
                  <w:tcW w:w="2489" w:type="dxa"/>
                </w:tcPr>
                <w:p w:rsidR="00754EEC" w:rsidRPr="008B79D1" w:rsidRDefault="00754EEC" w:rsidP="00754EEC">
                  <w:pPr>
                    <w:jc w:val="both"/>
                    <w:rPr>
                      <w:sz w:val="20"/>
                      <w:szCs w:val="28"/>
                    </w:rPr>
                  </w:pPr>
                </w:p>
              </w:tc>
              <w:tc>
                <w:tcPr>
                  <w:tcW w:w="2489" w:type="dxa"/>
                </w:tcPr>
                <w:p w:rsidR="00754EEC" w:rsidRPr="008B79D1" w:rsidRDefault="00754EEC" w:rsidP="00754EEC">
                  <w:pPr>
                    <w:jc w:val="both"/>
                    <w:rPr>
                      <w:sz w:val="20"/>
                      <w:szCs w:val="28"/>
                    </w:rPr>
                  </w:pPr>
                </w:p>
              </w:tc>
              <w:tc>
                <w:tcPr>
                  <w:tcW w:w="2490" w:type="dxa"/>
                </w:tcPr>
                <w:p w:rsidR="00754EEC" w:rsidRPr="008B79D1" w:rsidRDefault="00754EEC" w:rsidP="00754EEC">
                  <w:pPr>
                    <w:jc w:val="both"/>
                    <w:rPr>
                      <w:sz w:val="20"/>
                      <w:szCs w:val="28"/>
                    </w:rPr>
                  </w:pPr>
                </w:p>
              </w:tc>
            </w:tr>
          </w:tbl>
          <w:p w:rsidR="00754EEC" w:rsidRPr="008B79D1" w:rsidRDefault="00754EEC" w:rsidP="00BA7E78">
            <w:pPr>
              <w:jc w:val="both"/>
              <w:rPr>
                <w:sz w:val="20"/>
                <w:szCs w:val="28"/>
              </w:rPr>
            </w:pPr>
            <w:r w:rsidRPr="008B79D1">
              <w:rPr>
                <w:sz w:val="20"/>
                <w:szCs w:val="28"/>
              </w:rPr>
              <w:t xml:space="preserve">5. </w:t>
            </w:r>
            <w:r w:rsidR="002C0AA9" w:rsidRPr="008B79D1">
              <w:rPr>
                <w:sz w:val="20"/>
                <w:szCs w:val="28"/>
              </w:rPr>
              <w:t xml:space="preserve">Прочитайте документ и ответьте на вопросы:  </w:t>
            </w:r>
          </w:p>
          <w:p w:rsidR="004C44A0" w:rsidRPr="008B79D1" w:rsidRDefault="004C44A0" w:rsidP="004C44A0">
            <w:pPr>
              <w:jc w:val="both"/>
              <w:rPr>
                <w:i/>
                <w:sz w:val="20"/>
                <w:szCs w:val="28"/>
              </w:rPr>
            </w:pPr>
            <w:r w:rsidRPr="008B79D1">
              <w:rPr>
                <w:i/>
                <w:sz w:val="20"/>
                <w:szCs w:val="28"/>
              </w:rPr>
              <w:t>Из «Книги феодов»</w:t>
            </w:r>
          </w:p>
          <w:p w:rsidR="004C44A0" w:rsidRPr="008B79D1" w:rsidRDefault="004C44A0" w:rsidP="004C44A0">
            <w:pPr>
              <w:jc w:val="both"/>
              <w:rPr>
                <w:i/>
                <w:sz w:val="20"/>
                <w:szCs w:val="28"/>
              </w:rPr>
            </w:pPr>
            <w:r w:rsidRPr="008B79D1">
              <w:rPr>
                <w:i/>
                <w:sz w:val="20"/>
                <w:szCs w:val="28"/>
              </w:rPr>
              <w:t>Кто может давать феод. А давать феод могут: архиепископ, епископ, аббат, аббатиса, пробст, если право давать феод было у них исстари. Также могут давать феод: герцог, маркграф, граф...</w:t>
            </w:r>
          </w:p>
          <w:p w:rsidR="004C44A0" w:rsidRPr="008B79D1" w:rsidRDefault="004C44A0" w:rsidP="004C44A0">
            <w:pPr>
              <w:jc w:val="both"/>
              <w:rPr>
                <w:i/>
                <w:sz w:val="20"/>
                <w:szCs w:val="28"/>
              </w:rPr>
            </w:pPr>
            <w:r w:rsidRPr="008B79D1">
              <w:rPr>
                <w:i/>
                <w:sz w:val="20"/>
                <w:szCs w:val="28"/>
              </w:rPr>
              <w:t>Как феод утрачивается. Если сеньор будет сражаться в открытом бою, а вассал покинет его в самом бою не мертвого и не смертельно раненого, то вассал лишается феода.</w:t>
            </w:r>
          </w:p>
          <w:p w:rsidR="004C44A0" w:rsidRPr="008B79D1" w:rsidRDefault="004C44A0" w:rsidP="004C44A0">
            <w:pPr>
              <w:jc w:val="both"/>
              <w:rPr>
                <w:i/>
                <w:sz w:val="20"/>
                <w:szCs w:val="28"/>
              </w:rPr>
            </w:pPr>
            <w:r w:rsidRPr="008B79D1">
              <w:rPr>
                <w:i/>
                <w:sz w:val="20"/>
                <w:szCs w:val="28"/>
              </w:rPr>
              <w:t>Первая причина потери бенефиция такова: если вассал через год и день после смерти сеньора все еще не явится с обещанием верности и просьбой об инвеституре к наследнику своего сеньора, то, как неблагодарный, он теряет бенефиций. И наоборот, ес</w:t>
            </w:r>
            <w:bookmarkStart w:id="0" w:name="_GoBack"/>
            <w:bookmarkEnd w:id="0"/>
            <w:r w:rsidRPr="008B79D1">
              <w:rPr>
                <w:i/>
                <w:sz w:val="20"/>
                <w:szCs w:val="28"/>
              </w:rPr>
              <w:t>ли сеньор жив, а умрет вассал и сын его в течение того же времени не позаботится о получении инвеституры, он теряет бенефиций...</w:t>
            </w:r>
          </w:p>
          <w:p w:rsidR="002C0AA9" w:rsidRPr="008B79D1" w:rsidRDefault="004C44A0" w:rsidP="004C44A0">
            <w:pPr>
              <w:jc w:val="both"/>
              <w:rPr>
                <w:sz w:val="20"/>
                <w:szCs w:val="28"/>
              </w:rPr>
            </w:pPr>
            <w:r w:rsidRPr="008B79D1">
              <w:rPr>
                <w:sz w:val="20"/>
                <w:szCs w:val="28"/>
              </w:rPr>
              <w:t>Вопросы: 1. Что такое «феод»? Перечислите людей, которые имели право давать феод. 2. При каких условиях феодал мог лишиться своего феода? 3. На какой срок давался бенефиций? 4. На какое время давался феод и на каких условиях?</w:t>
            </w:r>
          </w:p>
        </w:tc>
      </w:tr>
    </w:tbl>
    <w:p w:rsidR="00330B89" w:rsidRDefault="00330B89"/>
    <w:sectPr w:rsidR="00330B89" w:rsidSect="00D20DF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CD8"/>
    <w:rsid w:val="002C0AA9"/>
    <w:rsid w:val="00330B89"/>
    <w:rsid w:val="004C44A0"/>
    <w:rsid w:val="00754EEC"/>
    <w:rsid w:val="007B640B"/>
    <w:rsid w:val="008B5CD8"/>
    <w:rsid w:val="008B79D1"/>
    <w:rsid w:val="00BA7E78"/>
    <w:rsid w:val="00D20DFD"/>
    <w:rsid w:val="00D4138B"/>
    <w:rsid w:val="00ED5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3F56C3-BDD9-4904-90CC-81E446BF5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0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634</Words>
  <Characters>3614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6</cp:revision>
  <dcterms:created xsi:type="dcterms:W3CDTF">2025-10-14T15:05:00Z</dcterms:created>
  <dcterms:modified xsi:type="dcterms:W3CDTF">2025-10-14T16:31:00Z</dcterms:modified>
</cp:coreProperties>
</file>