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6E" w:rsidRPr="00853F6E" w:rsidRDefault="00853F6E" w:rsidP="00853F6E">
      <w:pPr>
        <w:spacing w:after="0"/>
        <w:rPr>
          <w:b/>
          <w:bCs/>
        </w:rPr>
      </w:pPr>
      <w:r w:rsidRPr="00853F6E">
        <w:rPr>
          <w:b/>
          <w:bCs/>
        </w:rPr>
        <w:t>1. Выбе</w:t>
      </w:r>
      <w:r>
        <w:rPr>
          <w:b/>
          <w:bCs/>
        </w:rPr>
        <w:t xml:space="preserve">рите правильный вариант ответа </w:t>
      </w:r>
    </w:p>
    <w:p w:rsidR="00853F6E" w:rsidRPr="00853F6E" w:rsidRDefault="00853F6E" w:rsidP="00853F6E">
      <w:pPr>
        <w:spacing w:after="0"/>
      </w:pPr>
      <w:r w:rsidRPr="00853F6E">
        <w:rPr>
          <w:b/>
          <w:bCs/>
        </w:rPr>
        <w:t>1.</w:t>
      </w:r>
      <w:r w:rsidRPr="00853F6E">
        <w:t> Ка</w:t>
      </w:r>
      <w:r>
        <w:t xml:space="preserve">кой процент населения Беларуси </w:t>
      </w:r>
      <w:r w:rsidRPr="00853F6E">
        <w:t>проживает в городах?</w:t>
      </w:r>
    </w:p>
    <w:p w:rsidR="00853F6E" w:rsidRPr="00853F6E" w:rsidRDefault="00853F6E" w:rsidP="00853F6E">
      <w:pPr>
        <w:numPr>
          <w:ilvl w:val="0"/>
          <w:numId w:val="1"/>
        </w:numPr>
        <w:spacing w:after="0"/>
      </w:pPr>
      <w:r w:rsidRPr="00853F6E">
        <w:t>А) около 50 %</w:t>
      </w:r>
    </w:p>
    <w:p w:rsidR="00853F6E" w:rsidRPr="00853F6E" w:rsidRDefault="00853F6E" w:rsidP="00853F6E">
      <w:pPr>
        <w:numPr>
          <w:ilvl w:val="0"/>
          <w:numId w:val="1"/>
        </w:numPr>
        <w:spacing w:after="0"/>
      </w:pPr>
      <w:r w:rsidRPr="00853F6E">
        <w:t>Б) около 78 %</w:t>
      </w:r>
    </w:p>
    <w:p w:rsidR="00853F6E" w:rsidRPr="00853F6E" w:rsidRDefault="00853F6E" w:rsidP="00853F6E">
      <w:pPr>
        <w:numPr>
          <w:ilvl w:val="0"/>
          <w:numId w:val="1"/>
        </w:numPr>
        <w:spacing w:after="0"/>
      </w:pPr>
      <w:r w:rsidRPr="00853F6E">
        <w:t>В) около 90 %</w:t>
      </w:r>
    </w:p>
    <w:p w:rsidR="00853F6E" w:rsidRPr="00853F6E" w:rsidRDefault="00853F6E" w:rsidP="00853F6E">
      <w:pPr>
        <w:numPr>
          <w:ilvl w:val="0"/>
          <w:numId w:val="1"/>
        </w:numPr>
        <w:spacing w:after="0"/>
      </w:pPr>
      <w:r w:rsidRPr="00853F6E">
        <w:t>Г) около 25 %</w:t>
      </w:r>
    </w:p>
    <w:p w:rsidR="00853F6E" w:rsidRPr="00853F6E" w:rsidRDefault="00853F6E" w:rsidP="00853F6E">
      <w:pPr>
        <w:spacing w:after="0"/>
      </w:pPr>
      <w:r w:rsidRPr="00853F6E">
        <w:rPr>
          <w:b/>
          <w:bCs/>
        </w:rPr>
        <w:t>2.</w:t>
      </w:r>
      <w:r w:rsidRPr="00853F6E">
        <w:t> Что из перечисления относится к демографической угрозе?</w:t>
      </w:r>
    </w:p>
    <w:p w:rsidR="00853F6E" w:rsidRPr="00853F6E" w:rsidRDefault="00853F6E" w:rsidP="00853F6E">
      <w:pPr>
        <w:numPr>
          <w:ilvl w:val="0"/>
          <w:numId w:val="2"/>
        </w:numPr>
        <w:spacing w:after="0"/>
      </w:pPr>
      <w:r w:rsidRPr="00853F6E">
        <w:t>А) увеличение доли городского населения</w:t>
      </w:r>
    </w:p>
    <w:p w:rsidR="00853F6E" w:rsidRPr="00853F6E" w:rsidRDefault="00853F6E" w:rsidP="00853F6E">
      <w:pPr>
        <w:numPr>
          <w:ilvl w:val="0"/>
          <w:numId w:val="2"/>
        </w:numPr>
        <w:spacing w:after="0"/>
      </w:pPr>
      <w:r w:rsidRPr="00853F6E">
        <w:t>Б) рост образовательного уровня</w:t>
      </w:r>
    </w:p>
    <w:p w:rsidR="00853F6E" w:rsidRPr="00853F6E" w:rsidRDefault="00853F6E" w:rsidP="00853F6E">
      <w:pPr>
        <w:numPr>
          <w:ilvl w:val="0"/>
          <w:numId w:val="2"/>
        </w:numPr>
        <w:spacing w:after="0"/>
      </w:pPr>
      <w:r w:rsidRPr="00853F6E">
        <w:t>В) отрицательное влияние социально-экономических последствий на развитие страны</w:t>
      </w:r>
    </w:p>
    <w:p w:rsidR="00853F6E" w:rsidRPr="00853F6E" w:rsidRDefault="00853F6E" w:rsidP="00853F6E">
      <w:pPr>
        <w:numPr>
          <w:ilvl w:val="0"/>
          <w:numId w:val="2"/>
        </w:numPr>
        <w:spacing w:after="0"/>
      </w:pPr>
      <w:r w:rsidRPr="00853F6E">
        <w:t xml:space="preserve">Г) развитие </w:t>
      </w:r>
      <w:proofErr w:type="spellStart"/>
      <w:r w:rsidRPr="00853F6E">
        <w:t>агроэкотуризма</w:t>
      </w:r>
      <w:proofErr w:type="spellEnd"/>
    </w:p>
    <w:p w:rsidR="00853F6E" w:rsidRPr="00853F6E" w:rsidRDefault="00853F6E" w:rsidP="00853F6E">
      <w:pPr>
        <w:spacing w:after="0"/>
      </w:pPr>
      <w:r w:rsidRPr="00853F6E">
        <w:rPr>
          <w:b/>
          <w:bCs/>
        </w:rPr>
        <w:t>3.</w:t>
      </w:r>
      <w:r w:rsidRPr="00853F6E">
        <w:t> Инновация — это:</w:t>
      </w:r>
    </w:p>
    <w:p w:rsidR="00853F6E" w:rsidRPr="00853F6E" w:rsidRDefault="00853F6E" w:rsidP="00853F6E">
      <w:pPr>
        <w:numPr>
          <w:ilvl w:val="0"/>
          <w:numId w:val="3"/>
        </w:numPr>
        <w:spacing w:after="0"/>
      </w:pPr>
      <w:r w:rsidRPr="00853F6E">
        <w:t>А) только глобальное технологическое открытие</w:t>
      </w:r>
    </w:p>
    <w:p w:rsidR="00853F6E" w:rsidRPr="00853F6E" w:rsidRDefault="00853F6E" w:rsidP="00853F6E">
      <w:pPr>
        <w:numPr>
          <w:ilvl w:val="0"/>
          <w:numId w:val="3"/>
        </w:numPr>
        <w:spacing w:after="0"/>
      </w:pPr>
      <w:r w:rsidRPr="00853F6E">
        <w:t>Б) любая новая идея, реализованная на практике и повышающая эффективность</w:t>
      </w:r>
    </w:p>
    <w:p w:rsidR="00853F6E" w:rsidRPr="00853F6E" w:rsidRDefault="00853F6E" w:rsidP="00853F6E">
      <w:pPr>
        <w:numPr>
          <w:ilvl w:val="0"/>
          <w:numId w:val="3"/>
        </w:numPr>
        <w:spacing w:after="0"/>
      </w:pPr>
      <w:r w:rsidRPr="00853F6E">
        <w:t>В) исключительно изобретение в области физики</w:t>
      </w:r>
    </w:p>
    <w:p w:rsidR="00853F6E" w:rsidRPr="00853F6E" w:rsidRDefault="00853F6E" w:rsidP="00853F6E">
      <w:pPr>
        <w:numPr>
          <w:ilvl w:val="0"/>
          <w:numId w:val="3"/>
        </w:numPr>
        <w:spacing w:after="0"/>
      </w:pPr>
      <w:r w:rsidRPr="00853F6E">
        <w:t>Г) метод управления персоналом</w:t>
      </w:r>
    </w:p>
    <w:p w:rsidR="00853F6E" w:rsidRPr="00853F6E" w:rsidRDefault="00853F6E" w:rsidP="00853F6E">
      <w:pPr>
        <w:spacing w:after="0"/>
      </w:pPr>
      <w:r w:rsidRPr="00853F6E">
        <w:rPr>
          <w:b/>
          <w:bCs/>
        </w:rPr>
        <w:t>4.</w:t>
      </w:r>
      <w:r w:rsidRPr="00853F6E">
        <w:t> Главная цель региональной политики белорусского государства:</w:t>
      </w:r>
    </w:p>
    <w:p w:rsidR="00853F6E" w:rsidRPr="00853F6E" w:rsidRDefault="00853F6E" w:rsidP="00853F6E">
      <w:pPr>
        <w:numPr>
          <w:ilvl w:val="0"/>
          <w:numId w:val="4"/>
        </w:numPr>
        <w:spacing w:after="0"/>
      </w:pPr>
      <w:r w:rsidRPr="00853F6E">
        <w:t>А) создание новых областей</w:t>
      </w:r>
    </w:p>
    <w:p w:rsidR="00853F6E" w:rsidRPr="00853F6E" w:rsidRDefault="00853F6E" w:rsidP="00853F6E">
      <w:pPr>
        <w:numPr>
          <w:ilvl w:val="0"/>
          <w:numId w:val="4"/>
        </w:numPr>
        <w:spacing w:after="0"/>
      </w:pPr>
      <w:r w:rsidRPr="00853F6E">
        <w:t>Б) равномерное развитие территорий для жизнеобеспечения каждого человека независимо от места проживания</w:t>
      </w:r>
    </w:p>
    <w:p w:rsidR="00853F6E" w:rsidRPr="00853F6E" w:rsidRDefault="00853F6E" w:rsidP="00853F6E">
      <w:pPr>
        <w:numPr>
          <w:ilvl w:val="0"/>
          <w:numId w:val="4"/>
        </w:numPr>
        <w:spacing w:after="0"/>
      </w:pPr>
      <w:r w:rsidRPr="00853F6E">
        <w:t>В) развитие только городов-</w:t>
      </w:r>
      <w:proofErr w:type="spellStart"/>
      <w:r w:rsidRPr="00853F6E">
        <w:t>миллионников</w:t>
      </w:r>
      <w:proofErr w:type="spellEnd"/>
    </w:p>
    <w:p w:rsidR="00853F6E" w:rsidRPr="00853F6E" w:rsidRDefault="00853F6E" w:rsidP="00853F6E">
      <w:pPr>
        <w:numPr>
          <w:ilvl w:val="0"/>
          <w:numId w:val="4"/>
        </w:numPr>
        <w:spacing w:after="0"/>
      </w:pPr>
      <w:r w:rsidRPr="00853F6E">
        <w:t>Г) присоединение к России</w:t>
      </w:r>
    </w:p>
    <w:p w:rsidR="00853F6E" w:rsidRPr="00853F6E" w:rsidRDefault="00853F6E" w:rsidP="00853F6E">
      <w:pPr>
        <w:spacing w:after="0"/>
      </w:pPr>
      <w:r w:rsidRPr="00853F6E">
        <w:rPr>
          <w:b/>
          <w:bCs/>
        </w:rPr>
        <w:t>5.</w:t>
      </w:r>
      <w:r w:rsidRPr="00853F6E">
        <w:t> Согласно Конституции Республики Беларусь, каждый обязан:</w:t>
      </w:r>
    </w:p>
    <w:p w:rsidR="00853F6E" w:rsidRPr="00853F6E" w:rsidRDefault="00853F6E" w:rsidP="00853F6E">
      <w:pPr>
        <w:numPr>
          <w:ilvl w:val="0"/>
          <w:numId w:val="5"/>
        </w:numPr>
        <w:spacing w:after="0"/>
      </w:pPr>
      <w:r w:rsidRPr="00853F6E">
        <w:t>А) заниматься инновационной деятельностью</w:t>
      </w:r>
    </w:p>
    <w:p w:rsidR="00853F6E" w:rsidRPr="00853F6E" w:rsidRDefault="00853F6E" w:rsidP="00853F6E">
      <w:pPr>
        <w:numPr>
          <w:ilvl w:val="0"/>
          <w:numId w:val="5"/>
        </w:numPr>
        <w:spacing w:after="0"/>
      </w:pPr>
      <w:r w:rsidRPr="00853F6E">
        <w:t>Б) беречь историко-культурное, духовное наследие и другие национальные ценности</w:t>
      </w:r>
    </w:p>
    <w:p w:rsidR="00853F6E" w:rsidRPr="00853F6E" w:rsidRDefault="00853F6E" w:rsidP="00853F6E">
      <w:pPr>
        <w:numPr>
          <w:ilvl w:val="0"/>
          <w:numId w:val="5"/>
        </w:numPr>
        <w:spacing w:after="0"/>
      </w:pPr>
      <w:r w:rsidRPr="00853F6E">
        <w:t>В) голосовать на выборах</w:t>
      </w:r>
    </w:p>
    <w:p w:rsidR="00853F6E" w:rsidRDefault="00853F6E" w:rsidP="00853F6E">
      <w:pPr>
        <w:numPr>
          <w:ilvl w:val="0"/>
          <w:numId w:val="5"/>
        </w:numPr>
        <w:spacing w:after="0"/>
      </w:pPr>
      <w:r w:rsidRPr="00853F6E">
        <w:t>Г) иметь высшее образование</w:t>
      </w:r>
    </w:p>
    <w:p w:rsidR="00853F6E" w:rsidRPr="00853F6E" w:rsidRDefault="00853F6E" w:rsidP="00853F6E">
      <w:pPr>
        <w:spacing w:after="0"/>
        <w:ind w:left="360"/>
      </w:pPr>
    </w:p>
    <w:p w:rsidR="00853F6E" w:rsidRPr="00853F6E" w:rsidRDefault="00853F6E" w:rsidP="00853F6E">
      <w:pPr>
        <w:spacing w:after="0"/>
        <w:rPr>
          <w:b/>
          <w:bCs/>
        </w:rPr>
      </w:pPr>
      <w:r>
        <w:rPr>
          <w:b/>
          <w:bCs/>
        </w:rPr>
        <w:t>2. Дайте определения понятиям:</w:t>
      </w:r>
    </w:p>
    <w:p w:rsidR="00853F6E" w:rsidRPr="00853F6E" w:rsidRDefault="00853F6E" w:rsidP="00853F6E">
      <w:pPr>
        <w:numPr>
          <w:ilvl w:val="0"/>
          <w:numId w:val="6"/>
        </w:numPr>
        <w:spacing w:after="0"/>
      </w:pPr>
      <w:r w:rsidRPr="00853F6E">
        <w:rPr>
          <w:b/>
          <w:bCs/>
        </w:rPr>
        <w:t>Демографическая политика</w:t>
      </w:r>
      <w:r w:rsidRPr="00853F6E">
        <w:t> — _______________________________________________</w:t>
      </w:r>
    </w:p>
    <w:p w:rsidR="00853F6E" w:rsidRPr="00853F6E" w:rsidRDefault="00853F6E" w:rsidP="00853F6E">
      <w:pPr>
        <w:numPr>
          <w:ilvl w:val="0"/>
          <w:numId w:val="6"/>
        </w:num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814690" wp14:editId="617CAD2B">
            <wp:simplePos x="0" y="0"/>
            <wp:positionH relativeFrom="column">
              <wp:posOffset>4739063</wp:posOffset>
            </wp:positionH>
            <wp:positionV relativeFrom="paragraph">
              <wp:posOffset>6639</wp:posOffset>
            </wp:positionV>
            <wp:extent cx="2069465" cy="2708275"/>
            <wp:effectExtent l="0" t="0" r="6985" b="0"/>
            <wp:wrapSquare wrapText="bothSides"/>
            <wp:docPr id="1" name="Рисунок 1" descr="How Can We Think Outside The Box From Inside The Box? - K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Can We Think Outside The Box From Inside The Box? - Ke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1" t="1976" r="28280" b="1662"/>
                    <a:stretch/>
                  </pic:blipFill>
                  <pic:spPr bwMode="auto">
                    <a:xfrm>
                      <a:off x="0" y="0"/>
                      <a:ext cx="206946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F6E">
        <w:rPr>
          <w:b/>
          <w:bCs/>
        </w:rPr>
        <w:t>Гендерное неравенство</w:t>
      </w:r>
      <w:r w:rsidRPr="00853F6E">
        <w:t> — ___________________________________________________</w:t>
      </w:r>
    </w:p>
    <w:p w:rsidR="00853F6E" w:rsidRDefault="00853F6E" w:rsidP="00853F6E">
      <w:pPr>
        <w:spacing w:after="0"/>
        <w:rPr>
          <w:b/>
          <w:bCs/>
        </w:rPr>
      </w:pPr>
    </w:p>
    <w:p w:rsidR="00853F6E" w:rsidRPr="00853F6E" w:rsidRDefault="00853F6E" w:rsidP="00853F6E">
      <w:pPr>
        <w:spacing w:after="0"/>
        <w:rPr>
          <w:b/>
          <w:bCs/>
        </w:rPr>
      </w:pPr>
      <w:r w:rsidRPr="00853F6E">
        <w:rPr>
          <w:b/>
          <w:bCs/>
        </w:rPr>
        <w:t xml:space="preserve">3. </w:t>
      </w:r>
      <w:r>
        <w:t>С</w:t>
      </w:r>
      <w:r w:rsidRPr="00853F6E">
        <w:t>имвол инновации — лампочка, и фраза: </w:t>
      </w:r>
      <w:r w:rsidRPr="00853F6E">
        <w:rPr>
          <w:b/>
          <w:bCs/>
        </w:rPr>
        <w:t>«Думай за пределами коробки»</w:t>
      </w:r>
      <w:r w:rsidRPr="00853F6E">
        <w:t> </w:t>
      </w:r>
      <w:r>
        <w:t xml:space="preserve">(Think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). </w:t>
      </w:r>
      <w:r w:rsidRPr="00853F6E">
        <w:rPr>
          <w:b/>
          <w:bCs/>
        </w:rPr>
        <w:t>Задание:</w:t>
      </w:r>
      <w:r w:rsidRPr="00853F6E">
        <w:br/>
        <w:t>Рассм</w:t>
      </w:r>
      <w:r>
        <w:t>отрите иллюстрацию</w:t>
      </w:r>
      <w:r w:rsidRPr="00853F6E">
        <w:t>. Объясните своими словами:</w:t>
      </w:r>
      <w:r w:rsidRPr="00853F6E">
        <w:rPr>
          <w:noProof/>
          <w:lang w:eastAsia="ru-RU"/>
        </w:rPr>
        <w:t xml:space="preserve"> </w:t>
      </w:r>
    </w:p>
    <w:p w:rsidR="00853F6E" w:rsidRPr="00853F6E" w:rsidRDefault="00853F6E" w:rsidP="00853F6E">
      <w:pPr>
        <w:numPr>
          <w:ilvl w:val="0"/>
          <w:numId w:val="7"/>
        </w:numPr>
        <w:spacing w:after="0"/>
      </w:pPr>
      <w:r w:rsidRPr="00853F6E">
        <w:t>Почему лампочка стала символом инновации?</w:t>
      </w:r>
    </w:p>
    <w:p w:rsidR="00853F6E" w:rsidRPr="00853F6E" w:rsidRDefault="00853F6E" w:rsidP="00853F6E">
      <w:pPr>
        <w:numPr>
          <w:ilvl w:val="0"/>
          <w:numId w:val="7"/>
        </w:numPr>
        <w:spacing w:after="0"/>
      </w:pPr>
      <w:r w:rsidRPr="00853F6E">
        <w:t>Что означает фраза «Думай за пределами коробки» применительно к инновационной деятельности?</w:t>
      </w:r>
    </w:p>
    <w:p w:rsidR="00853F6E" w:rsidRPr="00853F6E" w:rsidRDefault="00853F6E" w:rsidP="00853F6E">
      <w:pPr>
        <w:pStyle w:val="a3"/>
        <w:numPr>
          <w:ilvl w:val="0"/>
          <w:numId w:val="7"/>
        </w:numPr>
        <w:spacing w:after="0"/>
      </w:pPr>
      <w:r w:rsidRPr="00853F6E">
        <w:t>Приведите </w:t>
      </w:r>
      <w:r w:rsidRPr="00853F6E">
        <w:rPr>
          <w:b/>
          <w:bCs/>
        </w:rPr>
        <w:t>один</w:t>
      </w:r>
      <w:r w:rsidRPr="00853F6E">
        <w:t> пример радикальной инновации (изменяющей способ производства) и </w:t>
      </w:r>
      <w:r w:rsidRPr="00853F6E">
        <w:rPr>
          <w:b/>
          <w:bCs/>
        </w:rPr>
        <w:t>один</w:t>
      </w:r>
      <w:r w:rsidRPr="00853F6E">
        <w:t> пример улучшающей инновации (совершенствующей продукт).</w:t>
      </w:r>
    </w:p>
    <w:p w:rsidR="00853F6E" w:rsidRPr="00853F6E" w:rsidRDefault="00853F6E" w:rsidP="00853F6E">
      <w:pPr>
        <w:spacing w:after="0"/>
      </w:pPr>
    </w:p>
    <w:p w:rsidR="00853F6E" w:rsidRPr="00853F6E" w:rsidRDefault="00853F6E" w:rsidP="00853F6E">
      <w:pPr>
        <w:spacing w:after="0"/>
        <w:rPr>
          <w:b/>
          <w:bCs/>
        </w:rPr>
      </w:pPr>
      <w:r>
        <w:rPr>
          <w:b/>
          <w:bCs/>
        </w:rPr>
        <w:t xml:space="preserve">4. Сравнительная таблица </w:t>
      </w:r>
    </w:p>
    <w:p w:rsidR="00853F6E" w:rsidRPr="00853F6E" w:rsidRDefault="00853F6E" w:rsidP="00853F6E">
      <w:pPr>
        <w:spacing w:after="0"/>
      </w:pPr>
      <w:r w:rsidRPr="00853F6E">
        <w:t>Заполните таблицу «</w:t>
      </w:r>
      <w:r>
        <w:t>Направления</w:t>
      </w:r>
      <w:r w:rsidRPr="00853F6E">
        <w:t xml:space="preserve"> поли</w:t>
      </w:r>
      <w:r>
        <w:t>тики белорусского государства»</w:t>
      </w:r>
      <w:r w:rsidRPr="00853F6E">
        <w:t>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9"/>
        <w:gridCol w:w="2213"/>
        <w:gridCol w:w="3415"/>
      </w:tblGrid>
      <w:tr w:rsidR="00853F6E" w:rsidRPr="00853F6E" w:rsidTr="00853F6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>
              <w:t>Направление</w:t>
            </w:r>
            <w:r w:rsidRPr="00853F6E">
              <w:t xml:space="preserve"> политики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 xml:space="preserve">Главная цель </w:t>
            </w:r>
          </w:p>
        </w:tc>
        <w:tc>
          <w:tcPr>
            <w:tcW w:w="34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>
              <w:t>П</w:t>
            </w:r>
            <w:r w:rsidRPr="00853F6E">
              <w:t xml:space="preserve">ример </w:t>
            </w:r>
          </w:p>
        </w:tc>
      </w:tr>
      <w:tr w:rsidR="00853F6E" w:rsidRPr="00853F6E" w:rsidTr="00853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rPr>
                <w:b/>
                <w:bCs/>
              </w:rPr>
              <w:t>Демографическая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</w:p>
        </w:tc>
        <w:tc>
          <w:tcPr>
            <w:tcW w:w="3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</w:p>
        </w:tc>
      </w:tr>
      <w:tr w:rsidR="00853F6E" w:rsidRPr="00853F6E" w:rsidTr="00853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rPr>
                <w:b/>
                <w:bCs/>
              </w:rPr>
              <w:t>Молодёжная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</w:p>
        </w:tc>
        <w:tc>
          <w:tcPr>
            <w:tcW w:w="3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</w:p>
        </w:tc>
      </w:tr>
      <w:tr w:rsidR="00853F6E" w:rsidRPr="00853F6E" w:rsidTr="00853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rPr>
                <w:b/>
                <w:bCs/>
              </w:rPr>
              <w:lastRenderedPageBreak/>
              <w:t>Национальная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</w:p>
        </w:tc>
        <w:tc>
          <w:tcPr>
            <w:tcW w:w="3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</w:p>
        </w:tc>
      </w:tr>
      <w:tr w:rsidR="00853F6E" w:rsidRPr="00853F6E" w:rsidTr="00853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rPr>
                <w:b/>
                <w:bCs/>
              </w:rPr>
              <w:t>Политика в области здравоохранения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</w:p>
        </w:tc>
        <w:tc>
          <w:tcPr>
            <w:tcW w:w="341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</w:p>
        </w:tc>
      </w:tr>
    </w:tbl>
    <w:p w:rsidR="00853F6E" w:rsidRPr="00853F6E" w:rsidRDefault="00853F6E" w:rsidP="00853F6E">
      <w:pPr>
        <w:spacing w:after="0"/>
      </w:pPr>
    </w:p>
    <w:p w:rsidR="00853F6E" w:rsidRPr="00853F6E" w:rsidRDefault="00853F6E" w:rsidP="00853F6E">
      <w:pPr>
        <w:spacing w:after="0"/>
        <w:rPr>
          <w:b/>
          <w:bCs/>
        </w:rPr>
      </w:pPr>
      <w:r>
        <w:rPr>
          <w:b/>
          <w:bCs/>
        </w:rPr>
        <w:t xml:space="preserve">5. </w:t>
      </w:r>
      <w:r w:rsidRPr="00853F6E">
        <w:rPr>
          <w:b/>
          <w:bCs/>
        </w:rPr>
        <w:t xml:space="preserve">Прочитайте фрагмент </w:t>
      </w:r>
      <w:r>
        <w:rPr>
          <w:b/>
          <w:bCs/>
        </w:rPr>
        <w:t>з</w:t>
      </w:r>
      <w:r w:rsidRPr="00853F6E">
        <w:rPr>
          <w:b/>
          <w:bCs/>
        </w:rPr>
        <w:t>акон</w:t>
      </w:r>
      <w:r>
        <w:rPr>
          <w:b/>
          <w:bCs/>
        </w:rPr>
        <w:t>а</w:t>
      </w:r>
      <w:r w:rsidRPr="00853F6E">
        <w:rPr>
          <w:b/>
          <w:bCs/>
        </w:rPr>
        <w:t xml:space="preserve"> «О свободе сове</w:t>
      </w:r>
      <w:r>
        <w:rPr>
          <w:b/>
          <w:bCs/>
        </w:rPr>
        <w:t>сти и религиозных организациях»</w:t>
      </w:r>
      <w:r w:rsidRPr="00853F6E">
        <w:rPr>
          <w:b/>
          <w:bCs/>
        </w:rPr>
        <w:t>:</w:t>
      </w:r>
    </w:p>
    <w:p w:rsidR="00853F6E" w:rsidRPr="00853F6E" w:rsidRDefault="00853F6E" w:rsidP="00853F6E">
      <w:pPr>
        <w:spacing w:after="0"/>
      </w:pPr>
      <w:r w:rsidRPr="00853F6E">
        <w:rPr>
          <w:i/>
          <w:iCs/>
        </w:rPr>
        <w:t>«…признание определяющей роли Православной церкви в историческом становлении и развитии духовных, культурных и государственных традиций белорусского народа; духовной, культурной и исторической роли Католической церкви на территории Беларуси; неотделимости от общей истории народа Беларуси Евангелическо-лютеранской церкви, иудаизма и ислама…»</w:t>
      </w:r>
    </w:p>
    <w:p w:rsidR="00853F6E" w:rsidRPr="00853F6E" w:rsidRDefault="00853F6E" w:rsidP="00853F6E">
      <w:pPr>
        <w:spacing w:after="0"/>
      </w:pPr>
      <w:r w:rsidRPr="00853F6E">
        <w:rPr>
          <w:b/>
          <w:bCs/>
        </w:rPr>
        <w:t>Задания:</w:t>
      </w:r>
    </w:p>
    <w:p w:rsidR="00853F6E" w:rsidRPr="00853F6E" w:rsidRDefault="00853F6E" w:rsidP="00853F6E">
      <w:pPr>
        <w:numPr>
          <w:ilvl w:val="0"/>
          <w:numId w:val="8"/>
        </w:numPr>
        <w:spacing w:after="0"/>
      </w:pPr>
      <w:r w:rsidRPr="00853F6E">
        <w:t>Почему Республика Беларусь характеризуется ка</w:t>
      </w:r>
      <w:r>
        <w:t xml:space="preserve">к </w:t>
      </w:r>
      <w:proofErr w:type="spellStart"/>
      <w:r>
        <w:t>поликонфессиональная</w:t>
      </w:r>
      <w:proofErr w:type="spellEnd"/>
      <w:r>
        <w:t xml:space="preserve"> страна? </w:t>
      </w:r>
    </w:p>
    <w:p w:rsidR="00853F6E" w:rsidRDefault="00853F6E" w:rsidP="00571EE7">
      <w:pPr>
        <w:numPr>
          <w:ilvl w:val="0"/>
          <w:numId w:val="8"/>
        </w:numPr>
        <w:spacing w:after="0"/>
      </w:pPr>
      <w:r w:rsidRPr="00853F6E">
        <w:t>Что означает принцип «рав</w:t>
      </w:r>
      <w:r>
        <w:t xml:space="preserve">енства религий перед законом»? </w:t>
      </w:r>
    </w:p>
    <w:p w:rsidR="00853F6E" w:rsidRPr="00853F6E" w:rsidRDefault="00853F6E" w:rsidP="00571EE7">
      <w:pPr>
        <w:numPr>
          <w:ilvl w:val="0"/>
          <w:numId w:val="8"/>
        </w:numPr>
        <w:spacing w:after="0"/>
      </w:pPr>
      <w:r w:rsidRPr="00853F6E">
        <w:t xml:space="preserve">Опираясь на текст, объясните, почему в Беларуси сохраняется межрелигиозное согласие. Приведите одну историческую или культурную причину (из ваших знаний или текста). </w:t>
      </w:r>
    </w:p>
    <w:p w:rsidR="00853F6E" w:rsidRPr="00853F6E" w:rsidRDefault="00853F6E" w:rsidP="00853F6E">
      <w:pPr>
        <w:numPr>
          <w:ilvl w:val="0"/>
          <w:numId w:val="8"/>
        </w:numPr>
        <w:spacing w:after="0"/>
      </w:pPr>
      <w:r w:rsidRPr="00853F6E">
        <w:t>Как вы думаете, почему в переписи населения отсутствует вопрос о ко</w:t>
      </w:r>
      <w:r>
        <w:t xml:space="preserve">нфессиональной принадлежности? </w:t>
      </w:r>
    </w:p>
    <w:p w:rsidR="00853F6E" w:rsidRDefault="00853F6E">
      <w:r>
        <w:br w:type="page"/>
      </w:r>
    </w:p>
    <w:p w:rsidR="00853F6E" w:rsidRPr="00853F6E" w:rsidRDefault="00853F6E" w:rsidP="00853F6E">
      <w:pPr>
        <w:spacing w:after="0"/>
      </w:pPr>
    </w:p>
    <w:p w:rsidR="00853F6E" w:rsidRPr="00853F6E" w:rsidRDefault="00853F6E" w:rsidP="00853F6E">
      <w:pPr>
        <w:spacing w:after="0"/>
        <w:rPr>
          <w:b/>
          <w:bCs/>
        </w:rPr>
      </w:pPr>
      <w:r w:rsidRPr="00853F6E">
        <w:rPr>
          <w:b/>
          <w:bCs/>
        </w:rPr>
        <w:t>Ответы и критерии (для учителя)</w:t>
      </w:r>
    </w:p>
    <w:p w:rsidR="00853F6E" w:rsidRPr="00853F6E" w:rsidRDefault="00853F6E" w:rsidP="00853F6E">
      <w:pPr>
        <w:spacing w:after="0"/>
        <w:rPr>
          <w:b/>
          <w:bCs/>
        </w:rPr>
      </w:pPr>
      <w:r w:rsidRPr="00853F6E">
        <w:rPr>
          <w:b/>
          <w:bCs/>
        </w:rPr>
        <w:t>1. Тест:</w:t>
      </w:r>
    </w:p>
    <w:p w:rsidR="00853F6E" w:rsidRDefault="00853F6E" w:rsidP="00853F6E">
      <w:pPr>
        <w:spacing w:after="0"/>
      </w:pPr>
      <w:r>
        <w:t xml:space="preserve">1 – Б </w:t>
      </w:r>
    </w:p>
    <w:p w:rsidR="00853F6E" w:rsidRPr="00853F6E" w:rsidRDefault="00853F6E" w:rsidP="00853F6E">
      <w:pPr>
        <w:spacing w:after="0"/>
      </w:pPr>
      <w:r w:rsidRPr="00853F6E">
        <w:t xml:space="preserve">2 – В </w:t>
      </w:r>
      <w:r w:rsidRPr="00853F6E">
        <w:br/>
        <w:t xml:space="preserve">3 – Б </w:t>
      </w:r>
      <w:r>
        <w:br/>
        <w:t xml:space="preserve">4 – Б </w:t>
      </w:r>
      <w:r w:rsidRPr="00853F6E">
        <w:br/>
        <w:t xml:space="preserve">5 – Б </w:t>
      </w:r>
      <w:bookmarkStart w:id="0" w:name="_GoBack"/>
      <w:bookmarkEnd w:id="0"/>
    </w:p>
    <w:p w:rsidR="00853F6E" w:rsidRPr="00853F6E" w:rsidRDefault="00853F6E" w:rsidP="00853F6E">
      <w:pPr>
        <w:spacing w:after="0"/>
        <w:rPr>
          <w:b/>
          <w:bCs/>
        </w:rPr>
      </w:pPr>
      <w:r w:rsidRPr="00853F6E">
        <w:rPr>
          <w:b/>
          <w:bCs/>
        </w:rPr>
        <w:t>2. Определения (примерные):</w:t>
      </w:r>
    </w:p>
    <w:p w:rsidR="00853F6E" w:rsidRPr="00853F6E" w:rsidRDefault="00853F6E" w:rsidP="00853F6E">
      <w:pPr>
        <w:numPr>
          <w:ilvl w:val="0"/>
          <w:numId w:val="9"/>
        </w:numPr>
        <w:spacing w:after="0"/>
      </w:pPr>
      <w:r w:rsidRPr="00853F6E">
        <w:rPr>
          <w:b/>
          <w:bCs/>
        </w:rPr>
        <w:t>Демографическая политика</w:t>
      </w:r>
      <w:r w:rsidRPr="00853F6E">
        <w:t> — система мер, осуществляемых государством в отношении определённых групп общества с целью формирования демографической структуры в соответствии с национальными интересами и обеспечени</w:t>
      </w:r>
      <w:r>
        <w:t>я демографической безопасности.</w:t>
      </w:r>
    </w:p>
    <w:p w:rsidR="00853F6E" w:rsidRPr="00853F6E" w:rsidRDefault="00853F6E" w:rsidP="00853F6E">
      <w:pPr>
        <w:numPr>
          <w:ilvl w:val="0"/>
          <w:numId w:val="9"/>
        </w:numPr>
        <w:spacing w:after="0"/>
      </w:pPr>
      <w:r w:rsidRPr="00853F6E">
        <w:rPr>
          <w:b/>
          <w:bCs/>
        </w:rPr>
        <w:t>Гендерное неравенство</w:t>
      </w:r>
      <w:r w:rsidRPr="00853F6E">
        <w:t> — положение, при котором группы мужчин и женщин имеют н</w:t>
      </w:r>
      <w:r>
        <w:t>еравные возможности в обществе.</w:t>
      </w:r>
    </w:p>
    <w:p w:rsidR="00853F6E" w:rsidRPr="00853F6E" w:rsidRDefault="00853F6E" w:rsidP="00853F6E">
      <w:pPr>
        <w:spacing w:after="0"/>
        <w:rPr>
          <w:b/>
          <w:bCs/>
        </w:rPr>
      </w:pPr>
      <w:r w:rsidRPr="00853F6E">
        <w:rPr>
          <w:b/>
          <w:bCs/>
        </w:rPr>
        <w:t>3. Задание с символом:</w:t>
      </w:r>
    </w:p>
    <w:p w:rsidR="00853F6E" w:rsidRPr="00853F6E" w:rsidRDefault="00853F6E" w:rsidP="00853F6E">
      <w:pPr>
        <w:numPr>
          <w:ilvl w:val="0"/>
          <w:numId w:val="10"/>
        </w:numPr>
        <w:spacing w:after="0"/>
      </w:pPr>
      <w:r w:rsidRPr="00853F6E">
        <w:t>Лампочка — символ новой идеи, «озарения», открытия.</w:t>
      </w:r>
    </w:p>
    <w:p w:rsidR="00853F6E" w:rsidRPr="00853F6E" w:rsidRDefault="00853F6E" w:rsidP="00853F6E">
      <w:pPr>
        <w:numPr>
          <w:ilvl w:val="0"/>
          <w:numId w:val="10"/>
        </w:numPr>
        <w:spacing w:after="0"/>
      </w:pPr>
      <w:r w:rsidRPr="00853F6E">
        <w:t>«Думай за пределами коробки» — мыслить нешаблонно, выходить за рамки привычного.</w:t>
      </w:r>
    </w:p>
    <w:p w:rsidR="00853F6E" w:rsidRPr="00853F6E" w:rsidRDefault="00853F6E" w:rsidP="00853F6E">
      <w:pPr>
        <w:numPr>
          <w:ilvl w:val="0"/>
          <w:numId w:val="10"/>
        </w:numPr>
        <w:spacing w:after="0"/>
      </w:pPr>
      <w:r w:rsidRPr="00853F6E">
        <w:rPr>
          <w:i/>
          <w:iCs/>
        </w:rPr>
        <w:t>Примеры:</w:t>
      </w:r>
      <w:r w:rsidRPr="00853F6E">
        <w:t> радикальная — создание суперкомпьютеров; улучшающая — карандаш с резинкой.</w:t>
      </w:r>
    </w:p>
    <w:p w:rsidR="00853F6E" w:rsidRPr="00853F6E" w:rsidRDefault="00853F6E" w:rsidP="00853F6E">
      <w:pPr>
        <w:spacing w:after="0"/>
        <w:rPr>
          <w:b/>
          <w:bCs/>
        </w:rPr>
      </w:pPr>
      <w:r w:rsidRPr="00853F6E">
        <w:rPr>
          <w:b/>
          <w:bCs/>
        </w:rPr>
        <w:t>4. Таблица (пример заполнения):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5099"/>
        <w:gridCol w:w="3747"/>
      </w:tblGrid>
      <w:tr w:rsidR="00853F6E" w:rsidRPr="00853F6E" w:rsidTr="00853F6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Вид политики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Главная цель</w:t>
            </w:r>
          </w:p>
        </w:tc>
        <w:tc>
          <w:tcPr>
            <w:tcW w:w="374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Пример</w:t>
            </w:r>
          </w:p>
        </w:tc>
      </w:tr>
      <w:tr w:rsidR="00853F6E" w:rsidRPr="00853F6E" w:rsidTr="00853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Демографическая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Постепенное увеличение численности населения, снижение смертности</w:t>
            </w:r>
          </w:p>
        </w:tc>
        <w:tc>
          <w:tcPr>
            <w:tcW w:w="37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Беларусь на 4-м месте по пока</w:t>
            </w:r>
            <w:r>
              <w:t xml:space="preserve">зателю младенческой смертности </w:t>
            </w:r>
          </w:p>
        </w:tc>
      </w:tr>
      <w:tr w:rsidR="00853F6E" w:rsidRPr="00853F6E" w:rsidTr="00853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Молодёжная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Социальное становление и развитие молодёжи, реализация её потенциала</w:t>
            </w:r>
          </w:p>
        </w:tc>
        <w:tc>
          <w:tcPr>
            <w:tcW w:w="37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>
              <w:t xml:space="preserve">Проект «100 идей для Беларуси» </w:t>
            </w:r>
          </w:p>
        </w:tc>
      </w:tr>
      <w:tr w:rsidR="00853F6E" w:rsidRPr="00853F6E" w:rsidTr="00853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Национальная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Регулирование отношений между нациями и этническими группами</w:t>
            </w:r>
          </w:p>
        </w:tc>
        <w:tc>
          <w:tcPr>
            <w:tcW w:w="37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 xml:space="preserve">Фестивали национальных культур в Гродно </w:t>
            </w:r>
          </w:p>
        </w:tc>
      </w:tr>
      <w:tr w:rsidR="00853F6E" w:rsidRPr="00853F6E" w:rsidTr="00853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Здравоохранение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>Сохранение и укрепление здоровья граждан, бесплатная медпомощь</w:t>
            </w:r>
          </w:p>
        </w:tc>
        <w:tc>
          <w:tcPr>
            <w:tcW w:w="374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F6E" w:rsidRPr="00853F6E" w:rsidRDefault="00853F6E" w:rsidP="00853F6E">
            <w:pPr>
              <w:spacing w:after="0"/>
            </w:pPr>
            <w:r w:rsidRPr="00853F6E">
              <w:t xml:space="preserve">Операции по пересадке печени и сердца </w:t>
            </w:r>
          </w:p>
        </w:tc>
      </w:tr>
    </w:tbl>
    <w:p w:rsidR="00853F6E" w:rsidRPr="00853F6E" w:rsidRDefault="00853F6E" w:rsidP="00853F6E">
      <w:pPr>
        <w:spacing w:after="0"/>
        <w:rPr>
          <w:b/>
          <w:bCs/>
        </w:rPr>
      </w:pPr>
      <w:r w:rsidRPr="00853F6E">
        <w:rPr>
          <w:b/>
          <w:bCs/>
        </w:rPr>
        <w:t>5. Задание к документу:</w:t>
      </w:r>
    </w:p>
    <w:p w:rsidR="00853F6E" w:rsidRPr="00853F6E" w:rsidRDefault="00853F6E" w:rsidP="00853F6E">
      <w:pPr>
        <w:numPr>
          <w:ilvl w:val="0"/>
          <w:numId w:val="11"/>
        </w:numPr>
        <w:spacing w:after="0"/>
      </w:pPr>
      <w:r w:rsidRPr="00853F6E">
        <w:t>Потому что в стране действуют бол</w:t>
      </w:r>
      <w:r>
        <w:t>ее 26 конфессий, 3,4 тыс. общин.</w:t>
      </w:r>
    </w:p>
    <w:p w:rsidR="00853F6E" w:rsidRPr="00853F6E" w:rsidRDefault="00853F6E" w:rsidP="00853F6E">
      <w:pPr>
        <w:numPr>
          <w:ilvl w:val="0"/>
          <w:numId w:val="11"/>
        </w:numPr>
        <w:spacing w:after="0"/>
      </w:pPr>
      <w:r w:rsidRPr="00853F6E">
        <w:t>Ни одна религия не имеет преимуществ перед другой, все равны перед законом.</w:t>
      </w:r>
    </w:p>
    <w:p w:rsidR="00853F6E" w:rsidRPr="00853F6E" w:rsidRDefault="00853F6E" w:rsidP="00853F6E">
      <w:pPr>
        <w:numPr>
          <w:ilvl w:val="0"/>
          <w:numId w:val="11"/>
        </w:numPr>
        <w:spacing w:after="0"/>
      </w:pPr>
      <w:r w:rsidRPr="00853F6E">
        <w:t>В тексте признаётся особая роль православия и католицизма, но также и других религий; исторически на территории Беларуси существовала веротерпимость (пример: г.</w:t>
      </w:r>
      <w:r>
        <w:t xml:space="preserve"> </w:t>
      </w:r>
      <w:proofErr w:type="spellStart"/>
      <w:r>
        <w:t>Ивье</w:t>
      </w:r>
      <w:proofErr w:type="spellEnd"/>
      <w:r>
        <w:t xml:space="preserve"> — «белорусский Иерусалим»</w:t>
      </w:r>
      <w:r w:rsidRPr="00853F6E">
        <w:t>).</w:t>
      </w:r>
    </w:p>
    <w:p w:rsidR="00853F6E" w:rsidRPr="00853F6E" w:rsidRDefault="00853F6E" w:rsidP="00853F6E">
      <w:pPr>
        <w:numPr>
          <w:ilvl w:val="0"/>
          <w:numId w:val="11"/>
        </w:numPr>
        <w:spacing w:after="0"/>
      </w:pPr>
      <w:r w:rsidRPr="00853F6E">
        <w:t>Вопрос о конфессии может нарушить право на свободу совести; религия — частное дело человека; перепись собирает объективные демографические данные, не связанные с вероисповеданием.</w:t>
      </w:r>
    </w:p>
    <w:p w:rsidR="002D5718" w:rsidRDefault="002D5718"/>
    <w:sectPr w:rsidR="002D5718" w:rsidSect="00853F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5196"/>
    <w:multiLevelType w:val="multilevel"/>
    <w:tmpl w:val="3F5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6536E"/>
    <w:multiLevelType w:val="multilevel"/>
    <w:tmpl w:val="BDE0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974C3"/>
    <w:multiLevelType w:val="multilevel"/>
    <w:tmpl w:val="4636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45958"/>
    <w:multiLevelType w:val="multilevel"/>
    <w:tmpl w:val="7E4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E5FB7"/>
    <w:multiLevelType w:val="multilevel"/>
    <w:tmpl w:val="8CB4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13F14"/>
    <w:multiLevelType w:val="multilevel"/>
    <w:tmpl w:val="6108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658D3"/>
    <w:multiLevelType w:val="multilevel"/>
    <w:tmpl w:val="E4C0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43410"/>
    <w:multiLevelType w:val="multilevel"/>
    <w:tmpl w:val="10F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06861"/>
    <w:multiLevelType w:val="multilevel"/>
    <w:tmpl w:val="22D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766D8"/>
    <w:multiLevelType w:val="multilevel"/>
    <w:tmpl w:val="98D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D1D9D"/>
    <w:multiLevelType w:val="multilevel"/>
    <w:tmpl w:val="6C5A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AC"/>
    <w:rsid w:val="002D5718"/>
    <w:rsid w:val="00853F6E"/>
    <w:rsid w:val="00E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D707B-36F7-44A3-82E6-E1D4F8C1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41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2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682</Words>
  <Characters>3888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2026-05-12T16:30:00Z</dcterms:created>
  <dcterms:modified xsi:type="dcterms:W3CDTF">2026-05-12T16:40:00Z</dcterms:modified>
</cp:coreProperties>
</file>