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11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584FE7" w:rsidTr="00DC0EF9">
        <w:tc>
          <w:tcPr>
            <w:tcW w:w="4853" w:type="dxa"/>
          </w:tcPr>
          <w:p w:rsidR="00584FE7" w:rsidRPr="00584FE7" w:rsidRDefault="00584FE7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F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4FE7">
              <w:rPr>
                <w:rFonts w:ascii="Times New Roman" w:hAnsi="Times New Roman" w:cs="Times New Roman"/>
                <w:sz w:val="24"/>
                <w:szCs w:val="24"/>
              </w:rPr>
              <w:t xml:space="preserve">Год образования Речи </w:t>
            </w:r>
            <w:proofErr w:type="spellStart"/>
            <w:r w:rsidRPr="00584FE7"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 w:rsidRPr="00584F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84FE7" w:rsidRDefault="00584FE7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1517 г.  Б) 1534 г.  В) 1569 г.  </w:t>
            </w:r>
            <w:r w:rsidRPr="00584FE7">
              <w:rPr>
                <w:rFonts w:ascii="Times New Roman" w:hAnsi="Times New Roman" w:cs="Times New Roman"/>
                <w:sz w:val="24"/>
                <w:szCs w:val="24"/>
              </w:rPr>
              <w:t>Г) 1596 г.</w:t>
            </w:r>
          </w:p>
          <w:p w:rsidR="00584FE7" w:rsidRDefault="00584FE7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Речь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Посполитая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была образована заключением:</w:t>
            </w:r>
          </w:p>
          <w:p w:rsidR="00584FE7" w:rsidRDefault="00584FE7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унии 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Городельской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унии  </w:t>
            </w:r>
          </w:p>
          <w:p w:rsidR="00584FE7" w:rsidRDefault="00584FE7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Берестейской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унии  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Люблинской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унии</w:t>
            </w:r>
          </w:p>
          <w:p w:rsidR="00584FE7" w:rsidRDefault="00584FE7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Первый король Речи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84FE7" w:rsidRDefault="00584FE7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Сигизмунд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Старый </w:t>
            </w:r>
          </w:p>
          <w:p w:rsidR="00584FE7" w:rsidRDefault="00584FE7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Сигизмунд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Август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Генрих Валуа</w:t>
            </w:r>
          </w:p>
          <w:p w:rsidR="00584FE7" w:rsidRDefault="00584FE7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Стефан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Баторий</w:t>
            </w:r>
            <w:proofErr w:type="spellEnd"/>
          </w:p>
          <w:p w:rsidR="00584FE7" w:rsidRDefault="00584FE7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2942BA">
              <w:rPr>
                <w:rFonts w:ascii="Times New Roman" w:hAnsi="Times New Roman" w:cs="Times New Roman"/>
                <w:sz w:val="24"/>
                <w:szCs w:val="24"/>
              </w:rPr>
              <w:t>Реформы в ВКЛ были закреплены в Статуте:</w:t>
            </w:r>
          </w:p>
          <w:p w:rsidR="002942BA" w:rsidRDefault="002942BA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1529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года 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1566 года  В) 1588 года</w:t>
            </w:r>
          </w:p>
          <w:p w:rsidR="002942BA" w:rsidRDefault="002942BA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DC0EF9">
              <w:rPr>
                <w:rFonts w:ascii="Times New Roman" w:hAnsi="Times New Roman" w:cs="Times New Roman"/>
                <w:sz w:val="24"/>
                <w:szCs w:val="24"/>
              </w:rPr>
              <w:t>Присоединение, включение территорий в состав другой страны – это:</w:t>
            </w:r>
          </w:p>
          <w:p w:rsidR="00DC0EF9" w:rsidRDefault="00DC0EF9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федерация 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инкорпорация </w:t>
            </w:r>
          </w:p>
          <w:p w:rsidR="00DC0EF9" w:rsidRDefault="00DC0EF9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репатриация  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депортация</w:t>
            </w:r>
          </w:p>
          <w:p w:rsidR="00DC0EF9" w:rsidRDefault="00DC0EF9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После создания Речи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 в ВКЛ стал:</w:t>
            </w:r>
          </w:p>
          <w:p w:rsidR="00DC0EF9" w:rsidRDefault="00DC0EF9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польский Б) латинский </w:t>
            </w:r>
          </w:p>
          <w:p w:rsidR="00DC0EF9" w:rsidRDefault="00DC0EF9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старобелорусский</w:t>
            </w:r>
          </w:p>
          <w:p w:rsidR="00DC0EF9" w:rsidRDefault="00DC0EF9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Запишите 3 пункта, что было общего у ВКЛ и Польши после создания Речи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C0EF9" w:rsidRDefault="00DC0EF9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1)____________________________________</w:t>
            </w:r>
          </w:p>
          <w:p w:rsidR="00DC0EF9" w:rsidRDefault="00DC0EF9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2)____________________________________</w:t>
            </w:r>
          </w:p>
          <w:p w:rsidR="00DC0EF9" w:rsidRDefault="00DC0EF9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3)____________________________________</w:t>
            </w:r>
          </w:p>
          <w:p w:rsidR="00DC0EF9" w:rsidRPr="00584FE7" w:rsidRDefault="00DC0EF9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Запишите значения слова «Речь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Посполитая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  <w:tc>
          <w:tcPr>
            <w:tcW w:w="4853" w:type="dxa"/>
          </w:tcPr>
          <w:p w:rsidR="00DC0EF9" w:rsidRPr="00584FE7" w:rsidRDefault="00DC0EF9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F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4FE7">
              <w:rPr>
                <w:rFonts w:ascii="Times New Roman" w:hAnsi="Times New Roman" w:cs="Times New Roman"/>
                <w:sz w:val="24"/>
                <w:szCs w:val="24"/>
              </w:rPr>
              <w:t xml:space="preserve">Год образования Речи </w:t>
            </w:r>
            <w:proofErr w:type="spellStart"/>
            <w:r w:rsidRPr="00584FE7"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 w:rsidRPr="00584F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C0EF9" w:rsidRDefault="00DC0EF9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1517 г.  Б) 1534 г.  В) 1569 г.  </w:t>
            </w:r>
            <w:r w:rsidRPr="00584FE7">
              <w:rPr>
                <w:rFonts w:ascii="Times New Roman" w:hAnsi="Times New Roman" w:cs="Times New Roman"/>
                <w:sz w:val="24"/>
                <w:szCs w:val="24"/>
              </w:rPr>
              <w:t>Г) 1596 г.</w:t>
            </w:r>
          </w:p>
          <w:p w:rsidR="00DC0EF9" w:rsidRDefault="00DC0EF9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Речь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Посполитая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была образована заключением:</w:t>
            </w:r>
          </w:p>
          <w:p w:rsidR="00DC0EF9" w:rsidRDefault="00DC0EF9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унии 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Городельской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унии  </w:t>
            </w:r>
          </w:p>
          <w:p w:rsidR="00DC0EF9" w:rsidRDefault="00DC0EF9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Берестейской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унии  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Люблинской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унии</w:t>
            </w:r>
          </w:p>
          <w:p w:rsidR="00DC0EF9" w:rsidRDefault="00DC0EF9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Первый король Речи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C0EF9" w:rsidRDefault="00DC0EF9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Сигизмунд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Старый </w:t>
            </w:r>
          </w:p>
          <w:p w:rsidR="00DC0EF9" w:rsidRDefault="00DC0EF9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Сигизмунд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Август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Генрих Валуа</w:t>
            </w:r>
          </w:p>
          <w:p w:rsidR="00DC0EF9" w:rsidRDefault="00DC0EF9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Стефан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Баторий</w:t>
            </w:r>
            <w:proofErr w:type="spellEnd"/>
          </w:p>
          <w:p w:rsidR="00DC0EF9" w:rsidRDefault="00DC0EF9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Реформы в ВКЛ были закреплены в Статуте:</w:t>
            </w:r>
          </w:p>
          <w:p w:rsidR="00DC0EF9" w:rsidRDefault="00DC0EF9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1529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года 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1566 года  В) 1588 года</w:t>
            </w:r>
          </w:p>
          <w:p w:rsidR="00DC0EF9" w:rsidRDefault="00DC0EF9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Присоединение, включение территорий в состав другой страны – это:</w:t>
            </w:r>
          </w:p>
          <w:p w:rsidR="00DC0EF9" w:rsidRDefault="00DC0EF9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федерация 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инкорпорация </w:t>
            </w:r>
          </w:p>
          <w:p w:rsidR="00DC0EF9" w:rsidRDefault="00DC0EF9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репатриация  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депортация</w:t>
            </w:r>
          </w:p>
          <w:p w:rsidR="00DC0EF9" w:rsidRDefault="00DC0EF9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После создания Речи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 в ВКЛ стал:</w:t>
            </w:r>
          </w:p>
          <w:p w:rsidR="00DC0EF9" w:rsidRDefault="00DC0EF9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польский Б) латинский </w:t>
            </w:r>
          </w:p>
          <w:p w:rsidR="00DC0EF9" w:rsidRDefault="00DC0EF9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старобелорусский</w:t>
            </w:r>
          </w:p>
          <w:p w:rsidR="00DC0EF9" w:rsidRDefault="00DC0EF9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Запишите 3 пункта, что было общего у ВКЛ и Польши после создания Речи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C0EF9" w:rsidRDefault="00DC0EF9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1)____________________________________</w:t>
            </w:r>
          </w:p>
          <w:p w:rsidR="00DC0EF9" w:rsidRDefault="00DC0EF9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2)____________________________________</w:t>
            </w:r>
          </w:p>
          <w:p w:rsidR="00DC0EF9" w:rsidRDefault="00DC0EF9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3)____________________________________</w:t>
            </w:r>
          </w:p>
          <w:p w:rsidR="00584FE7" w:rsidRPr="00584FE7" w:rsidRDefault="00DC0EF9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Запишите значения слова «Речь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Посполитая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  <w:tc>
          <w:tcPr>
            <w:tcW w:w="4854" w:type="dxa"/>
          </w:tcPr>
          <w:p w:rsidR="00DC0EF9" w:rsidRPr="00584FE7" w:rsidRDefault="00DC0EF9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F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4FE7">
              <w:rPr>
                <w:rFonts w:ascii="Times New Roman" w:hAnsi="Times New Roman" w:cs="Times New Roman"/>
                <w:sz w:val="24"/>
                <w:szCs w:val="24"/>
              </w:rPr>
              <w:t xml:space="preserve">Год образования Речи </w:t>
            </w:r>
            <w:proofErr w:type="spellStart"/>
            <w:r w:rsidRPr="00584FE7"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 w:rsidRPr="00584F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C0EF9" w:rsidRDefault="00DC0EF9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1517 г.  Б) 1534 г.  В) 1569 г.  </w:t>
            </w:r>
            <w:r w:rsidRPr="00584FE7">
              <w:rPr>
                <w:rFonts w:ascii="Times New Roman" w:hAnsi="Times New Roman" w:cs="Times New Roman"/>
                <w:sz w:val="24"/>
                <w:szCs w:val="24"/>
              </w:rPr>
              <w:t>Г) 1596 г.</w:t>
            </w:r>
          </w:p>
          <w:p w:rsidR="00DC0EF9" w:rsidRDefault="00DC0EF9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Речь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Посполитая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была образована заключением:</w:t>
            </w:r>
          </w:p>
          <w:p w:rsidR="00DC0EF9" w:rsidRDefault="00DC0EF9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унии 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Городельской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унии  </w:t>
            </w:r>
          </w:p>
          <w:p w:rsidR="00DC0EF9" w:rsidRDefault="00DC0EF9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Берестейской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унии  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Люблинской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унии</w:t>
            </w:r>
          </w:p>
          <w:p w:rsidR="00DC0EF9" w:rsidRDefault="00DC0EF9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Первый король Речи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C0EF9" w:rsidRDefault="00DC0EF9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Сигизмунд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Старый </w:t>
            </w:r>
          </w:p>
          <w:p w:rsidR="00DC0EF9" w:rsidRDefault="00DC0EF9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Сигизмунд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Август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Генрих Валуа</w:t>
            </w:r>
          </w:p>
          <w:p w:rsidR="00DC0EF9" w:rsidRDefault="00DC0EF9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Стефан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Баторий</w:t>
            </w:r>
            <w:proofErr w:type="spellEnd"/>
          </w:p>
          <w:p w:rsidR="00DC0EF9" w:rsidRDefault="00DC0EF9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Реформы в ВКЛ были закреплены в Статуте:</w:t>
            </w:r>
          </w:p>
          <w:p w:rsidR="00DC0EF9" w:rsidRDefault="00DC0EF9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1529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года 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1566 года  В) 1588 года</w:t>
            </w:r>
          </w:p>
          <w:p w:rsidR="00DC0EF9" w:rsidRDefault="00DC0EF9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Присоединение, включение территорий в состав другой страны – это:</w:t>
            </w:r>
          </w:p>
          <w:p w:rsidR="00DC0EF9" w:rsidRDefault="00DC0EF9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федерация 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инкорпорация </w:t>
            </w:r>
          </w:p>
          <w:p w:rsidR="00DC0EF9" w:rsidRDefault="00DC0EF9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репатриация  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депортация</w:t>
            </w:r>
          </w:p>
          <w:p w:rsidR="00DC0EF9" w:rsidRDefault="00DC0EF9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После создания Речи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 в ВКЛ стал:</w:t>
            </w:r>
          </w:p>
          <w:p w:rsidR="00DC0EF9" w:rsidRDefault="00DC0EF9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польский Б) латинский </w:t>
            </w:r>
          </w:p>
          <w:p w:rsidR="00DC0EF9" w:rsidRDefault="00DC0EF9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старобелорусский</w:t>
            </w:r>
          </w:p>
          <w:p w:rsidR="00DC0EF9" w:rsidRDefault="00DC0EF9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Запишите 3 пункта, что было общего у ВКЛ и Польши после создания Речи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C0EF9" w:rsidRDefault="00DC0EF9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1)____________________________________</w:t>
            </w:r>
          </w:p>
          <w:p w:rsidR="00DC0EF9" w:rsidRDefault="00DC0EF9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2)____________________________________</w:t>
            </w:r>
          </w:p>
          <w:p w:rsidR="00DC0EF9" w:rsidRDefault="00DC0EF9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3)____________________________________</w:t>
            </w:r>
          </w:p>
          <w:p w:rsidR="00584FE7" w:rsidRPr="00584FE7" w:rsidRDefault="00DC0EF9" w:rsidP="00D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Запишите значения слова «Речь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Посполитая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</w:tr>
    </w:tbl>
    <w:p w:rsidR="00B31385" w:rsidRDefault="00B31385">
      <w:bookmarkStart w:id="0" w:name="_GoBack"/>
      <w:bookmarkEnd w:id="0"/>
    </w:p>
    <w:sectPr w:rsidR="00B31385" w:rsidSect="00584F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BC58B5"/>
    <w:multiLevelType w:val="hybridMultilevel"/>
    <w:tmpl w:val="3AA41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F626B1"/>
    <w:multiLevelType w:val="hybridMultilevel"/>
    <w:tmpl w:val="10D88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E7"/>
    <w:rsid w:val="002942BA"/>
    <w:rsid w:val="003E7CE7"/>
    <w:rsid w:val="00584FE7"/>
    <w:rsid w:val="00B31385"/>
    <w:rsid w:val="00DC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110E2-9414-4BD3-B106-D837CE27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4F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7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7C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cp:lastPrinted>2019-02-28T13:15:00Z</cp:lastPrinted>
  <dcterms:created xsi:type="dcterms:W3CDTF">2019-02-28T13:02:00Z</dcterms:created>
  <dcterms:modified xsi:type="dcterms:W3CDTF">2019-02-28T13:16:00Z</dcterms:modified>
</cp:coreProperties>
</file>