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431" w:tblpY="-252"/>
        <w:tblW w:w="16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  <w:gridCol w:w="5398"/>
      </w:tblGrid>
      <w:tr w:rsidR="001D4EDA" w:rsidTr="001D4EDA">
        <w:tc>
          <w:tcPr>
            <w:tcW w:w="5524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  <w:p w:rsidR="001D4EDA" w:rsidRDefault="001D4EDA" w:rsidP="001D4EDA"/>
        </w:tc>
        <w:tc>
          <w:tcPr>
            <w:tcW w:w="5386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  <w:p w:rsidR="001D4EDA" w:rsidRDefault="001D4EDA" w:rsidP="001D4EDA">
            <w:r>
              <w:t xml:space="preserve"> </w:t>
            </w:r>
          </w:p>
        </w:tc>
        <w:tc>
          <w:tcPr>
            <w:tcW w:w="5398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  <w:p w:rsidR="001D4EDA" w:rsidRDefault="001D4EDA" w:rsidP="001D4EDA">
            <w:bookmarkStart w:id="0" w:name="_GoBack"/>
            <w:bookmarkEnd w:id="0"/>
          </w:p>
        </w:tc>
      </w:tr>
      <w:tr w:rsidR="001D4EDA" w:rsidTr="001D4EDA">
        <w:tc>
          <w:tcPr>
            <w:tcW w:w="5524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</w:tc>
        <w:tc>
          <w:tcPr>
            <w:tcW w:w="5386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</w:tc>
        <w:tc>
          <w:tcPr>
            <w:tcW w:w="5398" w:type="dxa"/>
          </w:tcPr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1. Западная Римская империя пала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2. Франкское государство стало империей в: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385 г. Б) 476 г. В) 800 г. Г) 843 г.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3. Первый правитель франков, принявший христианство: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4. Император Византии, в правление которого был создан сборник законов "Кодекс":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Хлодвиг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Б) </w:t>
            </w:r>
            <w:proofErr w:type="spellStart"/>
            <w:r w:rsidRPr="001D4EDA">
              <w:rPr>
                <w:rFonts w:ascii="Times New Roman" w:hAnsi="Times New Roman" w:cs="Times New Roman"/>
                <w:sz w:val="18"/>
              </w:rPr>
              <w:t>Аларих</w:t>
            </w:r>
            <w:proofErr w:type="spellEnd"/>
            <w:r w:rsidRPr="001D4EDA">
              <w:rPr>
                <w:rFonts w:ascii="Times New Roman" w:hAnsi="Times New Roman" w:cs="Times New Roman"/>
                <w:sz w:val="18"/>
              </w:rPr>
              <w:t xml:space="preserve"> В) Карл Великий Г) Юстиниан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5. Рисунок водяными красками на сырой штукатурке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А) мозаика Б) икона В) греческий огонь Г) фреска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6. Земельный участок, который давался за военную службу временно (например, пожизненно)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7. Слой населения, включающий в себя священнослужителей церкви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8. Форма правления, при которой власть передаётся по наследству 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9. Десятая часть урожая, которую каждый верующий должен был отдавать церкви- это: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_________________________________________</w:t>
            </w:r>
          </w:p>
          <w:p w:rsidR="001D4EDA" w:rsidRPr="001D4EDA" w:rsidRDefault="001D4EDA" w:rsidP="001D4EDA">
            <w:pPr>
              <w:rPr>
                <w:rFonts w:ascii="Times New Roman" w:hAnsi="Times New Roman" w:cs="Times New Roman"/>
                <w:sz w:val="18"/>
              </w:rPr>
            </w:pPr>
            <w:r w:rsidRPr="001D4EDA">
              <w:rPr>
                <w:rFonts w:ascii="Times New Roman" w:hAnsi="Times New Roman" w:cs="Times New Roman"/>
                <w:sz w:val="18"/>
              </w:rPr>
              <w:t>10. Ряд последовательно правящих монархов из одного рода - это:</w:t>
            </w:r>
          </w:p>
        </w:tc>
      </w:tr>
    </w:tbl>
    <w:p w:rsidR="00B6366B" w:rsidRDefault="00B6366B"/>
    <w:sectPr w:rsidR="00B6366B" w:rsidSect="001D4E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DA"/>
    <w:rsid w:val="001D4EDA"/>
    <w:rsid w:val="00B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3FDC-CDFB-4339-A87A-6D0FECF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1</cp:revision>
  <dcterms:created xsi:type="dcterms:W3CDTF">2020-09-27T14:49:00Z</dcterms:created>
  <dcterms:modified xsi:type="dcterms:W3CDTF">2020-09-27T14:52:00Z</dcterms:modified>
</cp:coreProperties>
</file>