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9C" w:rsidRPr="00F254A8" w:rsidRDefault="00F254A8" w:rsidP="00F254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254A8">
        <w:rPr>
          <w:rFonts w:ascii="Times New Roman" w:hAnsi="Times New Roman" w:cs="Times New Roman"/>
          <w:b/>
          <w:sz w:val="28"/>
        </w:rPr>
        <w:t>Задание для команды 1</w:t>
      </w:r>
    </w:p>
    <w:p w:rsidR="00F254A8" w:rsidRDefault="00F254A8" w:rsidP="00F254A8">
      <w:pPr>
        <w:spacing w:after="0"/>
        <w:jc w:val="center"/>
        <w:rPr>
          <w:rFonts w:ascii="Times New Roman" w:hAnsi="Times New Roman" w:cs="Times New Roman"/>
        </w:rPr>
      </w:pPr>
    </w:p>
    <w:p w:rsidR="00F254A8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 w:rsidRPr="0009251B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Составить схему ветвей власти в РБ.</w:t>
      </w: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8253D2">
        <w:rPr>
          <w:rFonts w:ascii="Times New Roman" w:hAnsi="Times New Roman" w:cs="Times New Roman"/>
          <w:sz w:val="28"/>
        </w:rPr>
        <w:t>Распределите полномочия парламента, президента и правительства РБ: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268"/>
        <w:gridCol w:w="8216"/>
      </w:tblGrid>
      <w:tr w:rsidR="008253D2" w:rsidTr="00C33BC4">
        <w:tc>
          <w:tcPr>
            <w:tcW w:w="2268" w:type="dxa"/>
            <w:vMerge w:val="restart"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Парламент</w:t>
            </w:r>
          </w:p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Президент</w:t>
            </w:r>
          </w:p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Правительство</w:t>
            </w:r>
          </w:p>
        </w:tc>
        <w:tc>
          <w:tcPr>
            <w:tcW w:w="8216" w:type="dxa"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</w:t>
            </w:r>
            <w:r w:rsidRPr="008253D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назначает очередные и внеочередные выборы в Палату представителей, Совет Республики и м</w:t>
            </w:r>
            <w:r>
              <w:rPr>
                <w:rFonts w:ascii="Times New Roman" w:hAnsi="Times New Roman" w:cs="Times New Roman"/>
                <w:sz w:val="28"/>
              </w:rPr>
              <w:t>естные представительные органы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с согласия Палаты представителей назначае</w:t>
            </w:r>
            <w:r>
              <w:rPr>
                <w:rFonts w:ascii="Times New Roman" w:hAnsi="Times New Roman" w:cs="Times New Roman"/>
                <w:sz w:val="28"/>
              </w:rPr>
              <w:t>т на должность Премьер-министра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8253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рассматривает проекты законов о внесении изменений и дополнений в Конституцию, о толковании Конституции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разрабатывает основные направления внутренней и внешней политики и принимает меры по их реализации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назначает выборы Президента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B0017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Е)</w:t>
            </w:r>
            <w:r w:rsidR="00B00174">
              <w:t xml:space="preserve"> </w:t>
            </w:r>
            <w:r w:rsidR="00B00174" w:rsidRPr="00B00174">
              <w:rPr>
                <w:rFonts w:ascii="Times New Roman" w:hAnsi="Times New Roman" w:cs="Times New Roman"/>
                <w:sz w:val="28"/>
              </w:rPr>
              <w:t>разрабатывает проект республиканского бюджета и отчет о его исполнении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заслушивает доклад Премьер-министра о программе деятельности Правительства и одобряет или отклоняет программу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Pr="008253D2" w:rsidRDefault="008253D2" w:rsidP="008253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назнач</w:t>
            </w:r>
            <w:r>
              <w:rPr>
                <w:rFonts w:ascii="Times New Roman" w:hAnsi="Times New Roman" w:cs="Times New Roman"/>
                <w:sz w:val="28"/>
              </w:rPr>
              <w:t>ает республиканские референдумы</w:t>
            </w:r>
          </w:p>
          <w:p w:rsidR="008253D2" w:rsidRDefault="008253D2" w:rsidP="008253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8253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ведет переговоры и подписывает международные договоры, назначает и отзывает дипломатических представителей Республики Беларусь в иностранных государствах и при международных организациях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8253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распускает палаты в случаях и в порядк</w:t>
            </w:r>
            <w:r>
              <w:rPr>
                <w:rFonts w:ascii="Times New Roman" w:hAnsi="Times New Roman" w:cs="Times New Roman"/>
                <w:sz w:val="28"/>
              </w:rPr>
              <w:t>е, предусмотренных Конституцией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8253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Л)</w:t>
            </w:r>
            <w:r>
              <w:t xml:space="preserve"> </w:t>
            </w:r>
            <w:r w:rsidRPr="008253D2">
              <w:rPr>
                <w:rFonts w:ascii="Times New Roman" w:hAnsi="Times New Roman" w:cs="Times New Roman"/>
                <w:sz w:val="28"/>
              </w:rPr>
              <w:t>назначает шесть членов Центральной комиссии Республики Беларусь по выборам и проведен</w:t>
            </w:r>
            <w:r>
              <w:rPr>
                <w:rFonts w:ascii="Times New Roman" w:hAnsi="Times New Roman" w:cs="Times New Roman"/>
                <w:sz w:val="28"/>
              </w:rPr>
              <w:t>ию республиканских референдумов</w:t>
            </w:r>
          </w:p>
        </w:tc>
      </w:tr>
      <w:tr w:rsidR="008253D2" w:rsidTr="00C33BC4">
        <w:tc>
          <w:tcPr>
            <w:tcW w:w="2268" w:type="dxa"/>
            <w:vMerge/>
          </w:tcPr>
          <w:p w:rsidR="008253D2" w:rsidRDefault="008253D2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216" w:type="dxa"/>
          </w:tcPr>
          <w:p w:rsidR="008253D2" w:rsidRDefault="008253D2" w:rsidP="008253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М)</w:t>
            </w:r>
            <w:r w:rsidR="00B00174">
              <w:t xml:space="preserve"> </w:t>
            </w:r>
            <w:r w:rsidR="00B00174" w:rsidRPr="00B00174">
              <w:rPr>
                <w:rFonts w:ascii="Times New Roman" w:hAnsi="Times New Roman" w:cs="Times New Roman"/>
                <w:sz w:val="28"/>
              </w:rPr>
              <w:t>обеспечивает проведение единой экономической, финансовой, кредитной и денежной политики, государственной политики в области науки, культуры, образования, здравоохранения, экологии, социального обеспечения и оплаты труда</w:t>
            </w:r>
          </w:p>
        </w:tc>
      </w:tr>
    </w:tbl>
    <w:p w:rsidR="0009251B" w:rsidRDefault="00B00174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C33BC4">
        <w:rPr>
          <w:rFonts w:ascii="Times New Roman" w:hAnsi="Times New Roman" w:cs="Times New Roman"/>
          <w:sz w:val="28"/>
        </w:rPr>
        <w:t>Ознакомиться со статьями Конституции и ответить на вопросы:</w:t>
      </w:r>
    </w:p>
    <w:p w:rsidR="00C33BC4" w:rsidRDefault="00C33BC4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Из скольких депутатов состоит Палата представителей и из скольких членов – Совет Республики?</w:t>
      </w:r>
    </w:p>
    <w:p w:rsidR="00C33BC4" w:rsidRDefault="00C33BC4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Кто может стать депутатом Палаты представителей или членом Совета Республики?</w:t>
      </w:r>
    </w:p>
    <w:p w:rsidR="00C33BC4" w:rsidRDefault="00C33BC4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0D4015">
        <w:rPr>
          <w:rFonts w:ascii="Times New Roman" w:hAnsi="Times New Roman" w:cs="Times New Roman"/>
          <w:sz w:val="28"/>
        </w:rPr>
        <w:t>Сколько времени работает один и тот же состав парламента? Может ли он быть распущен досрочно?</w:t>
      </w:r>
      <w:r>
        <w:rPr>
          <w:rFonts w:ascii="Times New Roman" w:hAnsi="Times New Roman" w:cs="Times New Roman"/>
          <w:sz w:val="28"/>
        </w:rPr>
        <w:t xml:space="preserve"> </w:t>
      </w: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D4015" w:rsidRPr="00F254A8" w:rsidRDefault="000D4015" w:rsidP="000D401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254A8">
        <w:rPr>
          <w:rFonts w:ascii="Times New Roman" w:hAnsi="Times New Roman" w:cs="Times New Roman"/>
          <w:b/>
          <w:sz w:val="28"/>
        </w:rPr>
        <w:lastRenderedPageBreak/>
        <w:t xml:space="preserve">Задание для команды </w:t>
      </w:r>
      <w:r>
        <w:rPr>
          <w:rFonts w:ascii="Times New Roman" w:hAnsi="Times New Roman" w:cs="Times New Roman"/>
          <w:b/>
          <w:sz w:val="28"/>
        </w:rPr>
        <w:t>2</w:t>
      </w: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9F49D1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Расставьте этапы избирательного процесса в правильной последовательности.</w:t>
      </w:r>
    </w:p>
    <w:p w:rsidR="009F49D1" w:rsidRDefault="009F49D1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8346B3">
        <w:rPr>
          <w:rFonts w:ascii="Times New Roman" w:hAnsi="Times New Roman" w:cs="Times New Roman"/>
          <w:sz w:val="28"/>
        </w:rPr>
        <w:t>Соотнесите виды избирательных систем: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3261"/>
        <w:gridCol w:w="7365"/>
      </w:tblGrid>
      <w:tr w:rsidR="008346B3" w:rsidTr="008346B3">
        <w:tc>
          <w:tcPr>
            <w:tcW w:w="3261" w:type="dxa"/>
          </w:tcPr>
          <w:p w:rsidR="008346B3" w:rsidRDefault="008346B3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8346B3">
              <w:rPr>
                <w:rFonts w:ascii="Times New Roman" w:hAnsi="Times New Roman" w:cs="Times New Roman"/>
                <w:sz w:val="28"/>
              </w:rPr>
              <w:t>Мажоритарная система относительного большинства</w:t>
            </w:r>
          </w:p>
          <w:p w:rsidR="008346B3" w:rsidRDefault="008346B3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8346B3">
              <w:rPr>
                <w:rFonts w:ascii="Times New Roman" w:hAnsi="Times New Roman" w:cs="Times New Roman"/>
                <w:sz w:val="28"/>
              </w:rPr>
              <w:t>Мажоритарная система абсолютного большинства</w:t>
            </w:r>
          </w:p>
          <w:p w:rsidR="008346B3" w:rsidRDefault="008346B3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8346B3">
              <w:rPr>
                <w:rFonts w:ascii="Times New Roman" w:hAnsi="Times New Roman" w:cs="Times New Roman"/>
                <w:sz w:val="28"/>
              </w:rPr>
              <w:t>Мажоритарная система</w:t>
            </w:r>
            <w:r w:rsidRPr="008346B3">
              <w:rPr>
                <w:rFonts w:ascii="Times New Roman" w:hAnsi="Times New Roman" w:cs="Times New Roman"/>
                <w:sz w:val="28"/>
              </w:rPr>
              <w:t xml:space="preserve"> квалифицированного большинства</w:t>
            </w:r>
          </w:p>
          <w:p w:rsidR="008346B3" w:rsidRDefault="008346B3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8346B3">
              <w:rPr>
                <w:rFonts w:ascii="Times New Roman" w:hAnsi="Times New Roman" w:cs="Times New Roman"/>
                <w:sz w:val="28"/>
              </w:rPr>
              <w:t>Пропорциональная избирательная система</w:t>
            </w:r>
          </w:p>
          <w:p w:rsidR="008346B3" w:rsidRDefault="008346B3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8346B3">
              <w:rPr>
                <w:rFonts w:ascii="Times New Roman" w:hAnsi="Times New Roman" w:cs="Times New Roman"/>
                <w:sz w:val="28"/>
              </w:rPr>
              <w:t>Смешанные избирательные системы</w:t>
            </w:r>
          </w:p>
        </w:tc>
        <w:tc>
          <w:tcPr>
            <w:tcW w:w="7365" w:type="dxa"/>
          </w:tcPr>
          <w:p w:rsidR="008346B3" w:rsidRDefault="008346B3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Б</w:t>
            </w:r>
            <w:r w:rsidRPr="008346B3">
              <w:rPr>
                <w:rFonts w:ascii="Times New Roman" w:hAnsi="Times New Roman" w:cs="Times New Roman"/>
                <w:sz w:val="28"/>
              </w:rPr>
              <w:t>удущему победителю необходимо набрать заранее установленное большинство, которое выше половины — 2/3, 3/4 и т. д.</w:t>
            </w:r>
          </w:p>
          <w:p w:rsidR="008346B3" w:rsidRDefault="008346B3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Б) </w:t>
            </w:r>
            <w:r w:rsidR="00D10AFF">
              <w:rPr>
                <w:rFonts w:ascii="Times New Roman" w:hAnsi="Times New Roman" w:cs="Times New Roman"/>
                <w:sz w:val="28"/>
              </w:rPr>
              <w:t>С</w:t>
            </w:r>
            <w:r w:rsidR="00D10AFF" w:rsidRPr="00D10AFF">
              <w:rPr>
                <w:rFonts w:ascii="Times New Roman" w:hAnsi="Times New Roman" w:cs="Times New Roman"/>
                <w:sz w:val="28"/>
              </w:rPr>
              <w:t>истема определения результатов выборов, при которой часть мест распределяется в соответствии с мажоритарной системой, а другая часть — с пропорциональной</w:t>
            </w:r>
          </w:p>
          <w:p w:rsidR="00D10AFF" w:rsidRDefault="00D10AFF" w:rsidP="00D10A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Д</w:t>
            </w:r>
            <w:r w:rsidRPr="00D10AFF">
              <w:rPr>
                <w:rFonts w:ascii="Times New Roman" w:hAnsi="Times New Roman" w:cs="Times New Roman"/>
                <w:sz w:val="28"/>
              </w:rPr>
              <w:t>ля избран</w:t>
            </w:r>
            <w:r>
              <w:rPr>
                <w:rFonts w:ascii="Times New Roman" w:hAnsi="Times New Roman" w:cs="Times New Roman"/>
                <w:sz w:val="28"/>
              </w:rPr>
              <w:t>ия кандидату требуется получить 50% + 1 голос</w:t>
            </w:r>
          </w:p>
          <w:p w:rsidR="00D10AFF" w:rsidRDefault="00D10AFF" w:rsidP="00D10A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 С</w:t>
            </w:r>
            <w:r w:rsidRPr="00D10AFF">
              <w:rPr>
                <w:rFonts w:ascii="Times New Roman" w:hAnsi="Times New Roman" w:cs="Times New Roman"/>
                <w:sz w:val="28"/>
              </w:rPr>
              <w:t>истема определения результатов выборов, в основе которой лежит принцип распределения мест пропорционально полученному каждой партией числу голосов</w:t>
            </w:r>
          </w:p>
          <w:p w:rsidR="00D10AFF" w:rsidRDefault="00D10AFF" w:rsidP="00D10AF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Д) И</w:t>
            </w:r>
            <w:r w:rsidRPr="00D10AFF">
              <w:rPr>
                <w:rFonts w:ascii="Times New Roman" w:hAnsi="Times New Roman" w:cs="Times New Roman"/>
                <w:sz w:val="28"/>
              </w:rPr>
              <w:t>збранным считается тот кандидат, который набрал большее количество голосов, чем каждый из его оппонентов в отдельности</w:t>
            </w:r>
          </w:p>
        </w:tc>
      </w:tr>
    </w:tbl>
    <w:p w:rsidR="00D10AFF" w:rsidRDefault="00D10AFF" w:rsidP="00D10AF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Ознакомиться со статьями Конституции и ответить на вопросы:</w:t>
      </w:r>
    </w:p>
    <w:p w:rsidR="008346B3" w:rsidRDefault="00D10AFF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472C12">
        <w:rPr>
          <w:rFonts w:ascii="Times New Roman" w:hAnsi="Times New Roman" w:cs="Times New Roman"/>
          <w:sz w:val="28"/>
        </w:rPr>
        <w:t>Чем отличается активное и пассивное избирательное право?</w:t>
      </w:r>
    </w:p>
    <w:p w:rsidR="00472C12" w:rsidRDefault="00472C12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Кто в Беларуси обладает активным избирательным правом? Кто не обладает?</w:t>
      </w:r>
    </w:p>
    <w:p w:rsidR="00472C12" w:rsidRDefault="00472C12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Когда не могут проводиться выборы?</w:t>
      </w:r>
    </w:p>
    <w:p w:rsidR="00472C12" w:rsidRDefault="00472C12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Какими являются выборы в Республике Беларусь?</w:t>
      </w:r>
    </w:p>
    <w:p w:rsidR="00472C12" w:rsidRDefault="00472C12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E341C" w:rsidRPr="00F254A8" w:rsidRDefault="009E341C" w:rsidP="009E34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254A8">
        <w:rPr>
          <w:rFonts w:ascii="Times New Roman" w:hAnsi="Times New Roman" w:cs="Times New Roman"/>
          <w:b/>
          <w:sz w:val="28"/>
        </w:rPr>
        <w:lastRenderedPageBreak/>
        <w:t xml:space="preserve">Задание для команды </w:t>
      </w:r>
      <w:r>
        <w:rPr>
          <w:rFonts w:ascii="Times New Roman" w:hAnsi="Times New Roman" w:cs="Times New Roman"/>
          <w:b/>
          <w:sz w:val="28"/>
        </w:rPr>
        <w:t>3</w:t>
      </w: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9E341C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C4289">
        <w:rPr>
          <w:rFonts w:ascii="Times New Roman" w:hAnsi="Times New Roman" w:cs="Times New Roman"/>
          <w:sz w:val="28"/>
        </w:rPr>
        <w:t>Соотнесите даты референдумов, проведенных в Республике Беларусь, и их вопросы.</w:t>
      </w:r>
    </w:p>
    <w:p w:rsidR="00DC4289" w:rsidRDefault="00DC4289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FF10DE">
        <w:rPr>
          <w:rFonts w:ascii="Times New Roman" w:hAnsi="Times New Roman" w:cs="Times New Roman"/>
          <w:sz w:val="28"/>
        </w:rPr>
        <w:t>Соотнесите виды референдумов: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895"/>
        <w:gridCol w:w="6448"/>
      </w:tblGrid>
      <w:tr w:rsidR="00FF10DE" w:rsidTr="007B3661">
        <w:tc>
          <w:tcPr>
            <w:tcW w:w="3895" w:type="dxa"/>
          </w:tcPr>
          <w:p w:rsidR="00FF10DE" w:rsidRDefault="00FF10DE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А) по выносимому на голосовании проекту документа</w:t>
            </w:r>
          </w:p>
          <w:p w:rsidR="00FF10DE" w:rsidRDefault="00FF10DE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по юридической силе</w:t>
            </w:r>
          </w:p>
          <w:p w:rsidR="00FF10DE" w:rsidRDefault="00FF10DE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по территории проведения</w:t>
            </w:r>
          </w:p>
          <w:p w:rsidR="00FF10DE" w:rsidRDefault="00FF10DE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Г) по инициаторам проведения</w:t>
            </w:r>
          </w:p>
        </w:tc>
        <w:tc>
          <w:tcPr>
            <w:tcW w:w="6448" w:type="dxa"/>
          </w:tcPr>
          <w:p w:rsidR="00FF10DE" w:rsidRDefault="00FF10DE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республиканские</w:t>
            </w:r>
          </w:p>
          <w:p w:rsidR="00FF10DE" w:rsidRDefault="00FF10DE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конституционные</w:t>
            </w:r>
          </w:p>
          <w:p w:rsidR="00FF10DE" w:rsidRDefault="00FF10DE" w:rsidP="00F254A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FF10DE">
              <w:rPr>
                <w:rFonts w:ascii="Times New Roman" w:hAnsi="Times New Roman" w:cs="Times New Roman"/>
                <w:sz w:val="28"/>
              </w:rPr>
              <w:t xml:space="preserve">законодательные </w:t>
            </w:r>
            <w:r>
              <w:rPr>
                <w:rFonts w:ascii="Times New Roman" w:hAnsi="Times New Roman" w:cs="Times New Roman"/>
                <w:sz w:val="28"/>
              </w:rPr>
              <w:t>(факультативные)</w:t>
            </w:r>
          </w:p>
          <w:p w:rsidR="00FF10DE" w:rsidRDefault="00FF10DE" w:rsidP="00FF10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консультативные</w:t>
            </w:r>
          </w:p>
          <w:p w:rsidR="00FF10DE" w:rsidRDefault="00FF10DE" w:rsidP="00FF10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 местные</w:t>
            </w:r>
          </w:p>
          <w:p w:rsidR="00FF10DE" w:rsidRDefault="00FF10DE" w:rsidP="00FF10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 парламентские</w:t>
            </w:r>
          </w:p>
          <w:p w:rsidR="00FF10DE" w:rsidRDefault="00FF10DE" w:rsidP="00FF10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 императивные</w:t>
            </w:r>
          </w:p>
          <w:p w:rsidR="00FF10DE" w:rsidRDefault="00FF10DE" w:rsidP="00FF10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 президентские</w:t>
            </w:r>
          </w:p>
          <w:p w:rsidR="00FF10DE" w:rsidRDefault="00FF10DE" w:rsidP="00FF10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 правительственные</w:t>
            </w:r>
          </w:p>
        </w:tc>
      </w:tr>
    </w:tbl>
    <w:p w:rsidR="00FF10DE" w:rsidRDefault="00FF10DE" w:rsidP="00FF10D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>Ознакомиться со статьями Конституции и ответить на вопросы:</w:t>
      </w:r>
    </w:p>
    <w:p w:rsidR="00FF10DE" w:rsidRDefault="00FF10DE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Кто может участвовать в референдуме? Кто не может?</w:t>
      </w:r>
    </w:p>
    <w:p w:rsidR="00FF10DE" w:rsidRDefault="00FF10DE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Кто может инициировать проведение референдума?</w:t>
      </w:r>
    </w:p>
    <w:p w:rsidR="00FF10DE" w:rsidRDefault="00FF10DE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DF1B0A">
        <w:rPr>
          <w:rFonts w:ascii="Times New Roman" w:hAnsi="Times New Roman" w:cs="Times New Roman"/>
          <w:sz w:val="28"/>
        </w:rPr>
        <w:t>Как могут быть изменены решения референдума?</w:t>
      </w:r>
    </w:p>
    <w:p w:rsidR="00DF1B0A" w:rsidRDefault="00DF1B0A" w:rsidP="00F254A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Г) </w:t>
      </w:r>
      <w:r w:rsidR="00F40228">
        <w:rPr>
          <w:rFonts w:ascii="Times New Roman" w:hAnsi="Times New Roman" w:cs="Times New Roman"/>
          <w:sz w:val="28"/>
        </w:rPr>
        <w:t>Каким было решение по вопросам, поднятых на уже прошедших референдумах в Республике Беларусь?</w:t>
      </w:r>
      <w:bookmarkStart w:id="0" w:name="_GoBack"/>
      <w:bookmarkEnd w:id="0"/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9251B" w:rsidRPr="0009251B" w:rsidRDefault="0009251B" w:rsidP="00F254A8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09251B" w:rsidRPr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A8"/>
    <w:rsid w:val="0009251B"/>
    <w:rsid w:val="000D4015"/>
    <w:rsid w:val="00472C12"/>
    <w:rsid w:val="008253D2"/>
    <w:rsid w:val="008346B3"/>
    <w:rsid w:val="009E341C"/>
    <w:rsid w:val="009F49D1"/>
    <w:rsid w:val="00B00174"/>
    <w:rsid w:val="00C33BC4"/>
    <w:rsid w:val="00D10AFF"/>
    <w:rsid w:val="00DC4289"/>
    <w:rsid w:val="00DF1B0A"/>
    <w:rsid w:val="00F254A8"/>
    <w:rsid w:val="00F40228"/>
    <w:rsid w:val="00F92A9C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7EDA6-E28E-4F2F-B28A-57942CB3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2022-01-20T12:58:00Z</dcterms:created>
  <dcterms:modified xsi:type="dcterms:W3CDTF">2022-01-20T14:18:00Z</dcterms:modified>
</cp:coreProperties>
</file>