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22" w:rsidRDefault="008E4AF6" w:rsidP="002B0A2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Консультация для педагогов «Развит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ие внимания и усидчивости у детей младшего дошкольного возраста»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Малыши любят играть в шумные подвижные игры, они могут подолгу бегать, прыгать, шуметь и веселиться и им сложно заниматься одним делом: долго рисовать, лепить или строить башни из кубиков. Для эт</w:t>
      </w:r>
      <w:r>
        <w:rPr>
          <w:rFonts w:ascii="Times New Roman" w:hAnsi="Times New Roman" w:cs="Times New Roman"/>
          <w:sz w:val="28"/>
          <w:szCs w:val="28"/>
        </w:rPr>
        <w:t>ого надо обладать усидчивостью.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Усидчивость – это способность заниматься одним делом на протяжении определенного периода времени, умение концентрироваться на определенно</w:t>
      </w:r>
      <w:r>
        <w:rPr>
          <w:rFonts w:ascii="Times New Roman" w:hAnsi="Times New Roman" w:cs="Times New Roman"/>
          <w:sz w:val="28"/>
          <w:szCs w:val="28"/>
        </w:rPr>
        <w:t>м занятии.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Ни один ребенок не обладает этим навыком с рождения, его надо формировать и совер</w:t>
      </w:r>
      <w:r>
        <w:rPr>
          <w:rFonts w:ascii="Times New Roman" w:hAnsi="Times New Roman" w:cs="Times New Roman"/>
          <w:sz w:val="28"/>
          <w:szCs w:val="28"/>
        </w:rPr>
        <w:t>шенствовать по мере взросления.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Чем раньше малыш разовьет усидчивость, тем лучше. Такой ценный навык тренируют постепенно и на его прио</w:t>
      </w:r>
      <w:r>
        <w:rPr>
          <w:rFonts w:ascii="Times New Roman" w:hAnsi="Times New Roman" w:cs="Times New Roman"/>
          <w:sz w:val="28"/>
          <w:szCs w:val="28"/>
        </w:rPr>
        <w:t>бретение уходит немало времени.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Развитие внимания – одно из главных направлений педагогической деятельности. Ведь от того как ребенок умеет слушать и слышать, вникать в сказанное, акцентировать внимание, зависит качество его обучения, способность приобретать и</w:t>
      </w:r>
      <w:r>
        <w:rPr>
          <w:rFonts w:ascii="Times New Roman" w:hAnsi="Times New Roman" w:cs="Times New Roman"/>
          <w:sz w:val="28"/>
          <w:szCs w:val="28"/>
        </w:rPr>
        <w:t xml:space="preserve"> накапливать полученные знания.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Основная задача воспитателя и родителей – помочь малышу, научить концентрироваться на выполнении задачи задолго до того,</w:t>
      </w:r>
      <w:r>
        <w:rPr>
          <w:rFonts w:ascii="Times New Roman" w:hAnsi="Times New Roman" w:cs="Times New Roman"/>
          <w:sz w:val="28"/>
          <w:szCs w:val="28"/>
        </w:rPr>
        <w:t xml:space="preserve"> как он начнет учиться в школе.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Есть множество способов для развития этого навыка у детей и совсем не обязательно водить чадо на курсы для повышения усид</w:t>
      </w:r>
      <w:r>
        <w:rPr>
          <w:rFonts w:ascii="Times New Roman" w:hAnsi="Times New Roman" w:cs="Times New Roman"/>
          <w:sz w:val="28"/>
          <w:szCs w:val="28"/>
        </w:rPr>
        <w:t>чивости, можно заниматься дома.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Занятия, которые поспособствуют развитию усидчивости у детей 2 - 3 лет, должны проводиться регулярно и длиться не более 10 минут. Перед началом игры следует убрать все отвлекающие факт</w:t>
      </w:r>
      <w:r>
        <w:rPr>
          <w:rFonts w:ascii="Times New Roman" w:hAnsi="Times New Roman" w:cs="Times New Roman"/>
          <w:sz w:val="28"/>
          <w:szCs w:val="28"/>
        </w:rPr>
        <w:t>оры – лишние игрушки, мультики.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Игры, способствующие развитию усидчивос</w:t>
      </w:r>
      <w:r>
        <w:rPr>
          <w:rFonts w:ascii="Times New Roman" w:hAnsi="Times New Roman" w:cs="Times New Roman"/>
          <w:sz w:val="28"/>
          <w:szCs w:val="28"/>
        </w:rPr>
        <w:t>ти: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1. Мозаика. Ребенку понравится собирать из мелких деталей красивое изображение, главное – не ограничивать его фантазию.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2. Пазлы. Двухлетние дети способны собирать картинки из 4-6 элементов. В возрасте 3-4 лет можно использовать более сложные пазлы.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3. Конструктор – с его помощью легко увлечь как мальчика, так и девочку. На первое время подойдут наборы с крупными деталями.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lastRenderedPageBreak/>
        <w:t>4. Лепка, разные техники рисования – ватными палочками, пальчиками, песком. Если позволить ребенку самому выбрать то, что он хочет делать, скорее всего, он будет увлечен своей работой на протяжении 10-15 минут.</w:t>
      </w:r>
    </w:p>
    <w:p w:rsid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5. Нахождение различий на картинках.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Малыши любят играть в шумные подвижные игры они могут подолгу бегать прыгать шуметь и веселиться и им сложно заниматься одним делом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7D1E">
        <w:rPr>
          <w:rFonts w:ascii="Times New Roman" w:hAnsi="Times New Roman" w:cs="Times New Roman"/>
          <w:sz w:val="28"/>
          <w:szCs w:val="28"/>
        </w:rPr>
        <w:t xml:space="preserve"> долго рисовать лепить или строить башни из кубиков</w:t>
      </w:r>
    </w:p>
    <w:p w:rsidR="00F87D1E" w:rsidRPr="00F87D1E" w:rsidRDefault="00F87D1E" w:rsidP="00F87D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F87D1E">
        <w:rPr>
          <w:rFonts w:ascii="Times New Roman" w:hAnsi="Times New Roman" w:cs="Times New Roman"/>
          <w:sz w:val="28"/>
          <w:szCs w:val="28"/>
        </w:rPr>
        <w:t>, способствующие фор</w:t>
      </w:r>
      <w:r>
        <w:rPr>
          <w:rFonts w:ascii="Times New Roman" w:hAnsi="Times New Roman" w:cs="Times New Roman"/>
          <w:sz w:val="28"/>
          <w:szCs w:val="28"/>
        </w:rPr>
        <w:t>мированию усидчивости у ребенка</w:t>
      </w:r>
      <w:r w:rsidRPr="00F87D1E">
        <w:rPr>
          <w:rFonts w:ascii="Times New Roman" w:hAnsi="Times New Roman" w:cs="Times New Roman"/>
          <w:sz w:val="28"/>
          <w:szCs w:val="28"/>
        </w:rPr>
        <w:t>: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1. Режим дня приучает ребенка к дисциплине, поэтому с усидчивостью проблем не возникнет, если малыш привык к регулярности определенных действий.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2. Рисование, лепка. Карандаши, рисование пальчиковыми красками, пластилин, глина – все это позволяет занять ребенка на продолжительное время и развивает не только внимание, концентрацию, усидчивость, но и воображение, и мелкую моторику.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3. Конструктор, пазлы, мозаика. Аналогично предыдущему способу, но предполагает не чистое творчество, а работу с готовыми деталями.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4. Дидактические настольные игры. Сюда можно отнести работу с картинками – рассматривание, описывание, нахождение отличий, прохождение лабиринтов.</w:t>
      </w:r>
    </w:p>
    <w:p w:rsidR="00F87D1E" w:rsidRPr="00F87D1E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5. Создание поделок. Материалы могут быть любые, соответствующие возрасту – природные (листья, шишки, желуди и т. д.) или искусственные (бусинк</w:t>
      </w:r>
      <w:r>
        <w:rPr>
          <w:rFonts w:ascii="Times New Roman" w:hAnsi="Times New Roman" w:cs="Times New Roman"/>
          <w:sz w:val="28"/>
          <w:szCs w:val="28"/>
        </w:rPr>
        <w:t>и, бисер, резиночки, ленточки).</w:t>
      </w:r>
    </w:p>
    <w:p w:rsidR="008846E5" w:rsidRPr="0026546F" w:rsidRDefault="00F87D1E" w:rsidP="00F87D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D1E">
        <w:rPr>
          <w:rFonts w:ascii="Times New Roman" w:hAnsi="Times New Roman" w:cs="Times New Roman"/>
          <w:sz w:val="28"/>
          <w:szCs w:val="28"/>
        </w:rPr>
        <w:t>Главное в любых занятиях – терпение, доброжелательность, внимание даже к небольшим успехам и достижениям. Продолжайте занятия, и вы обязательно увидите результаты!</w:t>
      </w:r>
    </w:p>
    <w:sectPr w:rsidR="008846E5" w:rsidRPr="0026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1A" w:rsidRDefault="00D6691A">
      <w:pPr>
        <w:spacing w:after="0" w:line="240" w:lineRule="auto"/>
      </w:pPr>
      <w:r>
        <w:separator/>
      </w:r>
    </w:p>
  </w:endnote>
  <w:endnote w:type="continuationSeparator" w:id="0">
    <w:p w:rsidR="00D6691A" w:rsidRDefault="00D6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1A" w:rsidRDefault="00D6691A">
      <w:pPr>
        <w:spacing w:after="0" w:line="240" w:lineRule="auto"/>
      </w:pPr>
      <w:r>
        <w:separator/>
      </w:r>
    </w:p>
  </w:footnote>
  <w:footnote w:type="continuationSeparator" w:id="0">
    <w:p w:rsidR="00D6691A" w:rsidRDefault="00D66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0A"/>
    <w:rsid w:val="0026546F"/>
    <w:rsid w:val="002B0A22"/>
    <w:rsid w:val="00655937"/>
    <w:rsid w:val="0072620A"/>
    <w:rsid w:val="008E4AF6"/>
    <w:rsid w:val="00945C81"/>
    <w:rsid w:val="00D6691A"/>
    <w:rsid w:val="00DF168E"/>
    <w:rsid w:val="00E56679"/>
    <w:rsid w:val="00F8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21EA33-2CF4-46E6-B0B6-3B59E57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2025-03-29T17:55:00Z</dcterms:created>
  <dcterms:modified xsi:type="dcterms:W3CDTF">2025-04-20T12:03:00Z</dcterms:modified>
</cp:coreProperties>
</file>