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95D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«Формирование элементарных математических представлений у дошкольников с помощью дидактических игр и занимательного материала»</w:t>
      </w:r>
    </w:p>
    <w:p w14:paraId="7CD646A9">
      <w:pPr>
        <w:pStyle w:val="4"/>
        <w:widowControl w:val="0"/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Развитие элементарных математических представлений у детей дошкольного </w:t>
      </w:r>
      <w:bookmarkEnd w:id="0"/>
      <w:r>
        <w:rPr>
          <w:sz w:val="28"/>
          <w:szCs w:val="28"/>
        </w:rPr>
        <w:t>возврата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классификация). По моему мнению, эта тема является одной и самых сложных и интересных проблем дошкольного образования, так как основы логического мышления закладываются в дошкольном детстве. В современном мире математике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 Это обусловлено «математизацией» и «компьютеризацией» всех сфер жизнедеятельности человека.</w:t>
      </w:r>
    </w:p>
    <w:p w14:paraId="680CB208">
      <w:pPr>
        <w:pStyle w:val="4"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Проводя беседы, анкетирование родителей, я обнаружила, что многие из них считают что главной целью обучения детей математике является обучение детей считать, а так же накопление минимальных знаний, например, знакомство с цифрами и геометрическими фигурами. Родители забывают, что математика вносит большой вклад в развитие логического мышлений, воспитание таких важных качеств научного мышлений, как критичность и обобщенность, формирование способности к анализу и синтезу, умений выдвинуть и сформулировать логически обоснованную гипотезу и т.д.</w:t>
      </w:r>
    </w:p>
    <w:p w14:paraId="473CE124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 В.А. Сухомлинский сказал:</w:t>
      </w:r>
    </w:p>
    <w:p w14:paraId="46BA5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«Без игры нет, и не может быть полноценного умственного развития. Игра-это огромное светлое окно, через которое в духовный мир ребёнка выливается живительный поток представлений, понятий. Игра - это искра, зажигающая огонёк пытливости и любознательности»</w:t>
      </w:r>
    </w:p>
    <w:p w14:paraId="1FAED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математике детей дошкольного возраста немыслимо без использования занимательных игр, задач, развлечений. С детьми нужно «играть» в математику. Дидактические игры дают возможность решать различные педагогические задачи в игровой форме, наиболее доступной и привлекательной для детей. Когда внимание ребёнка приковано к игре, к выполнению игровых задач, он сам того не замечая преодолевает трудности математического характера, учится оперировать имеющимися знаниями в изменившейся обстановке.</w:t>
      </w:r>
    </w:p>
    <w:p w14:paraId="702FA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заключается в том, что 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классификация). По моему мнению, эта тема является одной из сложных и интересных проблем дошкольного образования, так как основы логического мышления закладываются в дошкольном детстве.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Цель опыта работы: развитие памяти, внимания, воображения, логического мышления средствами дидактических игр математического содержания.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Реализация поставленной цели предполагает решение следующих задач: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Развивать эмоциональную отзывчивость детей через игры с математическим содержанием;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Формировать систему математических знаний, умений и навыков в соответствии с психологическими особенностями детей;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Формировать приемы логического мышления (сравнения, обобщения, классификации);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Развивать самостоятельность познания, поощрение проявления творческой инициативы;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Развивать мелкую моторику рук;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Расширять словарь детей и совершенствовать связную речь;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Формировать начальные формы учебной деятельности;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Активизировать желание у родителей к сотрудничеству по реализации проекта.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С целью стимулирования интеллектуального развития детей в группе оборудован уголок занимательной математики, состоящий из развивающих и занимательных игр.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Собрала и систематизировала наглядный материал по логическому мышлению, загадки, лабиринты, головоломки, считалки, пословицы, поговорки и физкультминутки с математическим содержанием. Организация развивающей среды осуществлялась с посильным участием детей, что создало у них положительное отношение и интерес к материалу, желание играть.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С целью стимулирования интеллектуального развития детей в группе оборудован уголок занимательной математики, состоящий из развивающих и занимательных игр.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        Принципы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Доступность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Непрерывность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Целостность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Системность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         Методы и приемы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• Элементарный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• Сравнение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• Решение логических задач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• Воссоздание и преобразование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• Здоровьесберегающие технологии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                Формы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• Организованная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• Обучение в повседневных бытовых ситуациях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• Самостоятельная деятельность в развивающей среде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именно в процессе игровой деятельности у детей легче усваиваются и формируются элементарные математические представления, способствуют развитию познавательных способностей и познавательного интереса, что является одним из важнейших вопросов воспитания и развития ребенка дошкольного возраста.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Предложенная мной система работы выявила значительный рост динамики математического образования у дошкольников. Использую разнообразный счетный материал.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Работаю над развитием графических навыков, умением ориентироваться на листе бумаги.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Использую словесные игры с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мячом, игры на развитие временных представлений, различение предлогов, пространственную ориентацию.</w:t>
      </w:r>
    </w:p>
    <w:p w14:paraId="404A5E28">
      <w:pPr>
        <w:pStyle w:val="4"/>
        <w:widowControl w:val="0"/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Дидактические игры необходимы в обучении и воспитании детей. Они повышают эффективность педагогического процесса,  способствуют развитию памяти, мышления у детей, оказывая огромное влияние на умственное развитие ребенка. К концу года большая часть дошкольников имеет высокий уровень развития математических представлений.</w:t>
      </w:r>
    </w:p>
    <w:p w14:paraId="12F3E4E8">
      <w:pPr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cr/>
      </w:r>
    </w:p>
    <w:p w14:paraId="5F63DEC9">
      <w:pPr>
        <w:rPr>
          <w:rFonts w:cstheme="minorHAnsi"/>
          <w:sz w:val="40"/>
          <w:szCs w:val="40"/>
        </w:rPr>
      </w:pPr>
    </w:p>
    <w:sectPr>
      <w:pgSz w:w="11906" w:h="16838"/>
      <w:pgMar w:top="851" w:right="850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0A"/>
    <w:rsid w:val="002156C0"/>
    <w:rsid w:val="0022410A"/>
    <w:rsid w:val="00645A78"/>
    <w:rsid w:val="008215CC"/>
    <w:rsid w:val="00960B5A"/>
    <w:rsid w:val="00E416A5"/>
    <w:rsid w:val="00FB1311"/>
    <w:rsid w:val="327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1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5">
    <w:name w:val="Normal"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825</Words>
  <Characters>4703</Characters>
  <Lines>39</Lines>
  <Paragraphs>11</Paragraphs>
  <TotalTime>34</TotalTime>
  <ScaleCrop>false</ScaleCrop>
  <LinksUpToDate>false</LinksUpToDate>
  <CharactersWithSpaces>5517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2025-04-29T21:11:00Z</dcterms:created>
  <dc:creator>KarakatIK</dc:creator>
  <cp:lastModifiedBy>KarakatIK</cp:lastModifiedBy>
  <cp:lastPrinted>2025-04-29T21:42:00Z</cp:lastPrinted>
  <dcterms:modified xsi:type="dcterms:W3CDTF">2025-05-04T20:51:32Z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8418DA6E166F4AC59DC6C1722DBFD199_12</vt:lpwstr>
  </property>
</Properties>
</file>