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B3B7" w14:textId="45F2E21F" w:rsidR="00127AF7" w:rsidRDefault="00127AF7">
      <w:r>
        <w:rPr>
          <w:rFonts w:eastAsia="Times New Roman"/>
        </w:rPr>
        <w:t>Реферат</w:t>
      </w:r>
      <w:r>
        <w:rPr>
          <w:rFonts w:eastAsia="Times New Roman"/>
        </w:rPr>
        <w:br/>
        <w:t>Появление и развитие матричной алгебры. Основные определения</w:t>
      </w:r>
      <w:r>
        <w:rPr>
          <w:rFonts w:eastAsia="Times New Roman"/>
        </w:rPr>
        <w:br/>
      </w:r>
      <w:r>
        <w:rPr>
          <w:rFonts w:eastAsia="Times New Roman"/>
        </w:rPr>
        <w:br/>
        <w:t>Матричная алгебра — это раздел линейной алгебры, который занимается изучением матриц и операций над ними. Матрицы — это прямоугольные таблицы чисел, которые используются для представления и решения систем линейных уравнений, преобразований в пространстве, а также во многих прикладных задачах в физике, информатике и инженерии.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Появление матричной алгебры связано с развитием линейной алгебры в XVIII–XIX веках. Первые упоминания об объектах, похожих на матрицы, встречаются в работах китайских математиков, таких как </w:t>
      </w:r>
      <w:proofErr w:type="spellStart"/>
      <w:r>
        <w:rPr>
          <w:rFonts w:eastAsia="Times New Roman"/>
        </w:rPr>
        <w:t>Чжу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Шицзе</w:t>
      </w:r>
      <w:proofErr w:type="spellEnd"/>
      <w:r>
        <w:rPr>
          <w:rFonts w:eastAsia="Times New Roman"/>
        </w:rPr>
        <w:t>, которые использовали таблицы чисел для решения уравнений. Однако формальное введение матриц и их алгебры произошло значительно позже. В XIX веке англичанин Артур Кэли и Джеймс Сильвестр начали активно использовать термин «матрица» и разработали основные операции над ними, включая сложение, умножение и определитель.</w:t>
      </w:r>
      <w:r>
        <w:rPr>
          <w:rFonts w:eastAsia="Times New Roman"/>
        </w:rPr>
        <w:br/>
      </w:r>
      <w:r>
        <w:rPr>
          <w:rFonts w:eastAsia="Times New Roman"/>
        </w:rPr>
        <w:br/>
        <w:t>Основные определения в матричной алгебре включают:</w:t>
      </w:r>
      <w:r>
        <w:rPr>
          <w:rFonts w:eastAsia="Times New Roman"/>
        </w:rPr>
        <w:br/>
      </w:r>
      <w:r>
        <w:rPr>
          <w:rFonts w:eastAsia="Times New Roman"/>
        </w:rPr>
        <w:br/>
        <w:t>Матрица — прямоугольная таблица чисел, состоящая из строк и столбцов.</w:t>
      </w:r>
      <w:r>
        <w:rPr>
          <w:rFonts w:eastAsia="Times New Roman"/>
        </w:rPr>
        <w:br/>
        <w:t>Квадратная матрица — матрица, у которой число строк равно числу столбцов.</w:t>
      </w:r>
      <w:r>
        <w:rPr>
          <w:rFonts w:eastAsia="Times New Roman"/>
        </w:rPr>
        <w:br/>
        <w:t>Нулевая матрица — матрица, все элементы которой равны нулю.</w:t>
      </w:r>
      <w:r>
        <w:rPr>
          <w:rFonts w:eastAsia="Times New Roman"/>
        </w:rPr>
        <w:br/>
        <w:t>Единичная матрица — квадратная матрица с единицами на главной диагонали и нулями вне её.</w:t>
      </w:r>
      <w:r>
        <w:rPr>
          <w:rFonts w:eastAsia="Times New Roman"/>
        </w:rPr>
        <w:br/>
        <w:t>Определитель — скаляр, вычисляемый из квадратной матрицы, отражающий свойства преобразования.</w:t>
      </w:r>
      <w:r>
        <w:rPr>
          <w:rFonts w:eastAsia="Times New Roman"/>
        </w:rPr>
        <w:br/>
        <w:t>Обратная матрица — такая матрица, при умножении на которую исходная матрица даёт единичную.</w:t>
      </w:r>
      <w:r>
        <w:rPr>
          <w:rFonts w:eastAsia="Times New Roman"/>
        </w:rPr>
        <w:br/>
        <w:t>Развитие матричной алгебры продолжилось в XX веке, когда она стала основой многих научных направлений. Сегодня матрицы широко применяются в компьютерной графике, квантовой механике, экономике, машинном обучении и других областях.</w:t>
      </w:r>
    </w:p>
    <w:sectPr w:rsidR="0012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F7"/>
    <w:rsid w:val="00127AF7"/>
    <w:rsid w:val="00E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0601E"/>
  <w15:chartTrackingRefBased/>
  <w15:docId w15:val="{C136CC8E-1814-7143-9A5F-F4D89ADE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A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A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A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A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A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A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A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A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A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A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7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Rusu</dc:creator>
  <cp:keywords/>
  <dc:description/>
  <cp:lastModifiedBy>Maxim Rusu</cp:lastModifiedBy>
  <cp:revision>2</cp:revision>
  <dcterms:created xsi:type="dcterms:W3CDTF">2025-05-12T05:58:00Z</dcterms:created>
  <dcterms:modified xsi:type="dcterms:W3CDTF">2025-05-12T05:58:00Z</dcterms:modified>
</cp:coreProperties>
</file>