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re rouge"/>
        <w:jc w:val="center"/>
      </w:pP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  <w:lang w:val="it-IT"/>
        </w:rPr>
        <w:t>Abb</w:t>
      </w:r>
      <w:r>
        <w:rPr>
          <w:rtl w:val="0"/>
          <w:lang w:val="fr-FR"/>
        </w:rPr>
        <w:t xml:space="preserve">é </w:t>
      </w:r>
      <w:r>
        <w:rPr>
          <w:rtl w:val="0"/>
        </w:rPr>
        <w:t>Pr</w:t>
      </w:r>
      <w:r>
        <w:rPr>
          <w:rtl w:val="0"/>
          <w:lang w:val="fr-FR"/>
        </w:rPr>
        <w:t>é</w:t>
      </w:r>
      <w:r>
        <w:rPr>
          <w:rtl w:val="0"/>
        </w:rPr>
        <w:t>vost,</w:t>
      </w:r>
      <w:r>
        <w:rPr>
          <w:rtl w:val="0"/>
        </w:rPr>
        <w:t> </w:t>
      </w:r>
      <w:r>
        <w:rPr>
          <w:rStyle w:val="Aucun"/>
          <w:i w:val="1"/>
          <w:iCs w:val="1"/>
          <w:u w:val="single"/>
          <w:rtl w:val="0"/>
          <w:lang w:val="it-IT"/>
        </w:rPr>
        <w:t>Manon Lescaut</w:t>
      </w:r>
      <w:r>
        <w:rPr>
          <w:rStyle w:val="Aucun"/>
          <w:shd w:val="clear" w:color="auto" w:fill="ffffff"/>
        </w:rPr>
        <w:br w:type="textWrapping"/>
      </w:r>
      <w:r>
        <w:rPr>
          <w:rtl w:val="0"/>
          <w:lang w:val="fr-FR"/>
        </w:rPr>
        <w:t>Les marges de la soci</w:t>
      </w:r>
      <w:r>
        <w:rPr>
          <w:rtl w:val="0"/>
          <w:lang w:val="fr-FR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>é</w:t>
      </w:r>
      <w:r>
        <w:rPr>
          <w:rStyle w:val="Aucun"/>
          <w:shd w:val="clear" w:color="auto" w:fill="ffffff"/>
        </w:rPr>
        <w:br w:type="textWrapping"/>
      </w:r>
      <w:r>
        <w:rPr>
          <w:rtl w:val="0"/>
          <w:lang w:val="en-US"/>
        </w:rPr>
        <w:t xml:space="preserve">— </w:t>
      </w:r>
      <w:r>
        <w:rPr>
          <w:rtl w:val="0"/>
          <w:lang w:val="it-IT"/>
        </w:rPr>
        <w:t>Dissertation corrig</w:t>
      </w:r>
      <w:r>
        <w:rPr>
          <w:rtl w:val="0"/>
          <w:lang w:val="fr-FR"/>
        </w:rPr>
        <w:t>é</w:t>
      </w:r>
      <w:r>
        <w:rPr>
          <w:rtl w:val="0"/>
        </w:rPr>
        <w:t xml:space="preserve">e </w:t>
      </w:r>
      <w:r>
        <w:rPr>
          <w:rtl w:val="0"/>
          <w:lang w:val="en-US"/>
        </w:rPr>
        <w:t>—</w:t>
      </w:r>
    </w:p>
    <w:p>
      <w:pPr>
        <w:pStyle w:val="Titre rouge"/>
        <w:jc w:val="center"/>
      </w:pPr>
    </w:p>
    <w:p>
      <w:pPr>
        <w:pStyle w:val="Corps.0"/>
        <w:bidi w:val="0"/>
      </w:pPr>
    </w:p>
    <w:p>
      <w:pPr>
        <w:pStyle w:val="Corps.0"/>
        <w:bidi w:val="0"/>
      </w:pPr>
    </w:p>
    <w:p>
      <w:pPr>
        <w:pStyle w:val="Corps.0"/>
        <w:rPr>
          <w:b w:val="1"/>
          <w:bCs w:val="1"/>
          <w:outline w:val="0"/>
          <w:color w:val="ed220b"/>
          <w:sz w:val="26"/>
          <w:szCs w:val="26"/>
          <w14:textFill>
            <w14:solidFill>
              <w14:srgbClr w14:val="EE220C"/>
            </w14:solidFill>
          </w14:textFill>
        </w:rPr>
      </w:pPr>
      <w:r>
        <w:rPr>
          <w:b w:val="1"/>
          <w:bCs w:val="1"/>
          <w:outline w:val="0"/>
          <w:color w:val="ed220b"/>
          <w:sz w:val="26"/>
          <w:szCs w:val="26"/>
          <w:rtl w:val="0"/>
          <w:lang w:val="fr-FR"/>
          <w14:textFill>
            <w14:solidFill>
              <w14:srgbClr w14:val="EE220C"/>
            </w14:solidFill>
          </w14:textFill>
        </w:rPr>
        <w:t>Introduction</w:t>
      </w:r>
    </w:p>
    <w:p>
      <w:pPr>
        <w:pStyle w:val="Corps.0"/>
        <w:bidi w:val="0"/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Accroche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</w:rPr>
        <w:t>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Abb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Pr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en-US"/>
        </w:rPr>
        <w:t>vost a quitt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fr-FR"/>
        </w:rPr>
        <w:t>les b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n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dictins : lui-m</w:t>
      </w:r>
      <w:r>
        <w:rPr>
          <w:rFonts w:ascii="Arial" w:hAnsi="Arial" w:hint="default"/>
          <w:sz w:val="24"/>
          <w:szCs w:val="24"/>
          <w:rtl w:val="0"/>
          <w:lang w:val="fr-FR"/>
        </w:rPr>
        <w:t>ê</w:t>
      </w:r>
      <w:r>
        <w:rPr>
          <w:rFonts w:ascii="Arial" w:hAnsi="Arial"/>
          <w:sz w:val="24"/>
          <w:szCs w:val="24"/>
          <w:rtl w:val="0"/>
        </w:rPr>
        <w:t>me en marge.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Voyage en Angleterre, (pseudonyme Pr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vost d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</w:rPr>
        <w:t>Exiles).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Publication des</w:t>
      </w:r>
      <w:r>
        <w:rPr>
          <w:rFonts w:ascii="Arial" w:hAnsi="Arial" w:hint="default"/>
          <w:sz w:val="24"/>
          <w:szCs w:val="24"/>
          <w:rtl w:val="0"/>
        </w:rPr>
        <w:t> </w:t>
      </w:r>
      <w:r>
        <w:rPr>
          <w:rFonts w:ascii="Arial" w:hAnsi="Arial"/>
          <w:sz w:val="24"/>
          <w:szCs w:val="24"/>
          <w:rtl w:val="0"/>
        </w:rPr>
        <w:t>M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moires d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un homme de qualit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fr-FR"/>
        </w:rPr>
        <w:t>qui s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est retir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fr-FR"/>
        </w:rPr>
        <w:t>du monde.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L</w:t>
      </w:r>
      <w:r>
        <w:rPr>
          <w:rFonts w:ascii="Arial" w:hAnsi="Arial" w:hint="default"/>
          <w:sz w:val="24"/>
          <w:szCs w:val="24"/>
          <w:rtl w:val="0"/>
          <w:lang w:val="fr-FR"/>
        </w:rPr>
        <w:t>’œ</w:t>
      </w:r>
      <w:r>
        <w:rPr>
          <w:rFonts w:ascii="Arial" w:hAnsi="Arial"/>
          <w:sz w:val="24"/>
          <w:szCs w:val="24"/>
          <w:rtl w:val="0"/>
          <w:lang w:val="fr-FR"/>
        </w:rPr>
        <w:t>uvre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 xml:space="preserve">Question importante de la mise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 w:hAnsi="Arial"/>
          <w:sz w:val="24"/>
          <w:szCs w:val="24"/>
          <w:rtl w:val="0"/>
        </w:rPr>
        <w:t>l</w:t>
      </w:r>
      <w:r>
        <w:rPr>
          <w:rFonts w:ascii="Arial" w:hAnsi="Arial" w:hint="default"/>
          <w:sz w:val="24"/>
          <w:szCs w:val="24"/>
          <w:rtl w:val="0"/>
          <w:lang w:val="fr-FR"/>
        </w:rPr>
        <w:t>’é</w:t>
      </w:r>
      <w:r>
        <w:rPr>
          <w:rFonts w:ascii="Arial" w:hAnsi="Arial"/>
          <w:sz w:val="24"/>
          <w:szCs w:val="24"/>
          <w:rtl w:val="0"/>
          <w:lang w:val="fr-FR"/>
        </w:rPr>
        <w:t>cart du monde.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</w:rPr>
        <w:t>Pr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dicateur b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n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dictin : genre litt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raire du sermon.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Observateur de la soci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t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da-DK"/>
        </w:rPr>
        <w:t>, vari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t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fr-FR"/>
        </w:rPr>
        <w:t>des passions humaines.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Probl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matique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La repr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sentation de personnages en marge de la soci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t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fr-FR"/>
        </w:rPr>
        <w:t>participe-t-elle chez 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Abb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Pr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 xml:space="preserve">vost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 w:hAnsi="Arial"/>
          <w:sz w:val="24"/>
          <w:szCs w:val="24"/>
          <w:rtl w:val="0"/>
          <w:lang w:val="fr-FR"/>
        </w:rPr>
        <w:t>un projet litt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raire satirique et moraliste ?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Annonce du plan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1) 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histoire d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 xml:space="preserve">amour confronte les amoureux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 w:hAnsi="Arial"/>
          <w:sz w:val="24"/>
          <w:szCs w:val="24"/>
          <w:rtl w:val="0"/>
        </w:rPr>
        <w:t>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ordre de la soci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t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2) Une soci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t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d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it-IT"/>
        </w:rPr>
        <w:t>cadente o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ù </w:t>
      </w:r>
      <w:r>
        <w:rPr>
          <w:rFonts w:ascii="Arial" w:hAnsi="Arial"/>
          <w:sz w:val="24"/>
          <w:szCs w:val="24"/>
          <w:rtl w:val="0"/>
          <w:lang w:val="fr-FR"/>
        </w:rPr>
        <w:t>toutes les classes sociales participent aux activit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s les plus marginales.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3) R</w:t>
      </w:r>
      <w:r>
        <w:rPr>
          <w:rFonts w:ascii="Arial" w:hAnsi="Arial" w:hint="default"/>
          <w:sz w:val="24"/>
          <w:szCs w:val="24"/>
          <w:rtl w:val="0"/>
        </w:rPr>
        <w:t>ô</w:t>
      </w:r>
      <w:r>
        <w:rPr>
          <w:rFonts w:ascii="Arial" w:hAnsi="Arial"/>
          <w:sz w:val="24"/>
          <w:szCs w:val="24"/>
          <w:rtl w:val="0"/>
          <w:lang w:val="fr-FR"/>
        </w:rPr>
        <w:t>le de la litt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rature o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ù </w:t>
      </w:r>
      <w:r>
        <w:rPr>
          <w:rFonts w:ascii="Arial" w:hAnsi="Arial"/>
          <w:sz w:val="24"/>
          <w:szCs w:val="24"/>
          <w:rtl w:val="0"/>
        </w:rPr>
        <w:t>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amour sinc</w:t>
      </w:r>
      <w:r>
        <w:rPr>
          <w:rFonts w:ascii="Arial" w:hAnsi="Arial" w:hint="default"/>
          <w:sz w:val="24"/>
          <w:szCs w:val="24"/>
          <w:rtl w:val="0"/>
          <w:lang w:val="fr-FR"/>
        </w:rPr>
        <w:t>è</w:t>
      </w:r>
      <w:r>
        <w:rPr>
          <w:rFonts w:ascii="Arial" w:hAnsi="Arial"/>
          <w:sz w:val="24"/>
          <w:szCs w:val="24"/>
          <w:rtl w:val="0"/>
          <w:lang w:val="fr-FR"/>
        </w:rPr>
        <w:t xml:space="preserve">re est 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loign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fr-FR"/>
        </w:rPr>
        <w:t>des passions d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l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t</w:t>
      </w:r>
      <w:r>
        <w:rPr>
          <w:rFonts w:ascii="Arial" w:hAnsi="Arial" w:hint="default"/>
          <w:sz w:val="24"/>
          <w:szCs w:val="24"/>
          <w:rtl w:val="0"/>
          <w:lang w:val="fr-FR"/>
        </w:rPr>
        <w:t>è</w:t>
      </w:r>
      <w:r>
        <w:rPr>
          <w:rFonts w:ascii="Arial" w:hAnsi="Arial"/>
          <w:sz w:val="24"/>
          <w:szCs w:val="24"/>
          <w:rtl w:val="0"/>
          <w:lang w:val="fr-FR"/>
        </w:rPr>
        <w:t xml:space="preserve">res mais pousse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 w:hAnsi="Arial"/>
          <w:sz w:val="24"/>
          <w:szCs w:val="24"/>
          <w:rtl w:val="0"/>
          <w:lang w:val="fr-FR"/>
        </w:rPr>
        <w:t>une certaine marginalisation.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Arial" w:hAnsi="Arial"/>
          <w:outline w:val="0"/>
          <w:color w:val="ed220b"/>
          <w:sz w:val="24"/>
          <w:szCs w:val="24"/>
          <w:rtl w:val="0"/>
          <w:lang w:val="fr-FR"/>
          <w14:textFill>
            <w14:solidFill>
              <w14:srgbClr w14:val="EE220C"/>
            </w14:solidFill>
          </w14:textFill>
        </w:rPr>
        <w:t>I. Histoire d</w:t>
      </w:r>
      <w:r>
        <w:rPr>
          <w:rFonts w:ascii="Arial" w:hAnsi="Arial" w:hint="default"/>
          <w:outline w:val="0"/>
          <w:color w:val="ed220b"/>
          <w:sz w:val="24"/>
          <w:szCs w:val="24"/>
          <w:rtl w:val="0"/>
          <w14:textFill>
            <w14:solidFill>
              <w14:srgbClr w14:val="EE220C"/>
            </w14:solidFill>
          </w14:textFill>
        </w:rPr>
        <w:t>’</w:t>
      </w:r>
      <w:r>
        <w:rPr>
          <w:rFonts w:ascii="Arial" w:hAnsi="Arial"/>
          <w:outline w:val="0"/>
          <w:color w:val="ed220b"/>
          <w:sz w:val="24"/>
          <w:szCs w:val="24"/>
          <w:rtl w:val="0"/>
          <w:lang w:val="fr-FR"/>
          <w14:textFill>
            <w14:solidFill>
              <w14:srgbClr w14:val="EE220C"/>
            </w14:solidFill>
          </w14:textFill>
        </w:rPr>
        <w:t>amour et marginalisation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1. 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amour comme d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clencheur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Coup de foudre : Des Grieux d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tourn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fr-FR"/>
        </w:rPr>
        <w:t>de 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ordre de Malte.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</w:rPr>
        <w:t>Seducere = d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tourner du droit chemin.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Manon devait aller au couvent : r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clusion hors du monde.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 xml:space="preserve">Ils couchent ensemble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 w:hAnsi="Arial"/>
          <w:sz w:val="24"/>
          <w:szCs w:val="24"/>
          <w:rtl w:val="0"/>
          <w:lang w:val="fr-FR"/>
        </w:rPr>
        <w:t xml:space="preserve">Saint-Denis : premier 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cart.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Auberge : lieu interm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diaire vers les marges de la soci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t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2. Un mariage impossible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Propositions du p</w:t>
      </w:r>
      <w:r>
        <w:rPr>
          <w:rFonts w:ascii="Arial" w:hAnsi="Arial" w:hint="default"/>
          <w:sz w:val="24"/>
          <w:szCs w:val="24"/>
          <w:rtl w:val="0"/>
          <w:lang w:val="fr-FR"/>
        </w:rPr>
        <w:t>è</w:t>
      </w:r>
      <w:r>
        <w:rPr>
          <w:rFonts w:ascii="Arial" w:hAnsi="Arial"/>
          <w:sz w:val="24"/>
          <w:szCs w:val="24"/>
          <w:rtl w:val="0"/>
          <w:lang w:val="fr-FR"/>
        </w:rPr>
        <w:t>re de Des Grieux : devenir chevalier ou abb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Le jeune Des Grieux a le droit de se marier, mais avec une personne du m</w:t>
      </w:r>
      <w:r>
        <w:rPr>
          <w:rFonts w:ascii="Arial" w:hAnsi="Arial" w:hint="default"/>
          <w:sz w:val="24"/>
          <w:szCs w:val="24"/>
          <w:rtl w:val="0"/>
          <w:lang w:val="fr-FR"/>
        </w:rPr>
        <w:t>ê</w:t>
      </w:r>
      <w:r>
        <w:rPr>
          <w:rFonts w:ascii="Arial" w:hAnsi="Arial"/>
          <w:sz w:val="24"/>
          <w:szCs w:val="24"/>
          <w:rtl w:val="0"/>
        </w:rPr>
        <w:t>me rang.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</w:rPr>
        <w:t>Rigidit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fr-FR"/>
        </w:rPr>
        <w:t>des classes sociales : m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salliance inenvisageable.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Manon craint que la demande en mariage ne les s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pare : elle a raison.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3. Des marges qui sont autant de prisons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Plusieurs niveaux d</w:t>
      </w:r>
      <w:r>
        <w:rPr>
          <w:rFonts w:ascii="Arial" w:hAnsi="Arial" w:hint="default"/>
          <w:sz w:val="24"/>
          <w:szCs w:val="24"/>
          <w:rtl w:val="0"/>
          <w:lang w:val="fr-FR"/>
        </w:rPr>
        <w:t>’é</w:t>
      </w:r>
      <w:r>
        <w:rPr>
          <w:rFonts w:ascii="Arial" w:hAnsi="Arial"/>
          <w:sz w:val="24"/>
          <w:szCs w:val="24"/>
          <w:rtl w:val="0"/>
          <w:lang w:val="fr-FR"/>
        </w:rPr>
        <w:t>loignement de 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ordre social.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it-IT"/>
        </w:rPr>
        <w:t>Saint-Lazare / Piti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-Salp</w:t>
      </w:r>
      <w:r>
        <w:rPr>
          <w:rFonts w:ascii="Arial" w:hAnsi="Arial" w:hint="default"/>
          <w:sz w:val="24"/>
          <w:szCs w:val="24"/>
          <w:rtl w:val="0"/>
          <w:lang w:val="fr-FR"/>
        </w:rPr>
        <w:t>ê</w:t>
      </w:r>
      <w:r>
        <w:rPr>
          <w:rFonts w:ascii="Arial" w:hAnsi="Arial"/>
          <w:sz w:val="24"/>
          <w:szCs w:val="24"/>
          <w:rtl w:val="0"/>
        </w:rPr>
        <w:t>tri</w:t>
      </w:r>
      <w:r>
        <w:rPr>
          <w:rFonts w:ascii="Arial" w:hAnsi="Arial" w:hint="default"/>
          <w:sz w:val="24"/>
          <w:szCs w:val="24"/>
          <w:rtl w:val="0"/>
          <w:lang w:val="fr-FR"/>
        </w:rPr>
        <w:t>è</w:t>
      </w:r>
      <w:r>
        <w:rPr>
          <w:rFonts w:ascii="Arial" w:hAnsi="Arial"/>
          <w:sz w:val="24"/>
          <w:szCs w:val="24"/>
          <w:rtl w:val="0"/>
        </w:rPr>
        <w:t>re / Petit-Ch</w:t>
      </w:r>
      <w:r>
        <w:rPr>
          <w:rFonts w:ascii="Arial" w:hAnsi="Arial" w:hint="default"/>
          <w:sz w:val="24"/>
          <w:szCs w:val="24"/>
          <w:rtl w:val="0"/>
        </w:rPr>
        <w:t>â</w:t>
      </w:r>
      <w:r>
        <w:rPr>
          <w:rFonts w:ascii="Arial" w:hAnsi="Arial"/>
          <w:sz w:val="24"/>
          <w:szCs w:val="24"/>
          <w:rtl w:val="0"/>
          <w:lang w:val="fr-FR"/>
        </w:rPr>
        <w:t>telet / colonies.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Marges concentriques (comme les</w:t>
      </w:r>
      <w:r>
        <w:rPr>
          <w:rFonts w:ascii="Arial" w:hAnsi="Arial" w:hint="default"/>
          <w:sz w:val="24"/>
          <w:szCs w:val="24"/>
          <w:rtl w:val="0"/>
        </w:rPr>
        <w:t> </w:t>
      </w:r>
      <w:r>
        <w:rPr>
          <w:rStyle w:val="Aucun"/>
          <w:rFonts w:ascii="Arial" w:hAnsi="Arial"/>
          <w:sz w:val="24"/>
          <w:szCs w:val="24"/>
          <w:u w:val="single"/>
          <w:rtl w:val="0"/>
          <w:lang w:val="en-US"/>
        </w:rPr>
        <w:t>Enfers</w:t>
      </w:r>
      <w:r>
        <w:rPr>
          <w:rFonts w:ascii="Arial" w:hAnsi="Arial" w:hint="default"/>
          <w:sz w:val="24"/>
          <w:szCs w:val="24"/>
          <w:rtl w:val="0"/>
        </w:rPr>
        <w:t> </w:t>
      </w:r>
      <w:r>
        <w:rPr>
          <w:rFonts w:ascii="Arial" w:hAnsi="Arial"/>
          <w:sz w:val="24"/>
          <w:szCs w:val="24"/>
          <w:rtl w:val="0"/>
        </w:rPr>
        <w:t>de Dante).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Nouvel-Orl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ans : marge ultime avant le d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sert.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Transition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amour n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est pas le seul ressort du roman : le jeu des passions marginalise nos personnages. Richesse, prestige, divertissement, sont pourtant favoris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s par la soci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t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fr-FR"/>
        </w:rPr>
        <w:t>elle-m</w:t>
      </w:r>
      <w:r>
        <w:rPr>
          <w:rFonts w:ascii="Arial" w:hAnsi="Arial" w:hint="default"/>
          <w:sz w:val="24"/>
          <w:szCs w:val="24"/>
          <w:rtl w:val="0"/>
          <w:lang w:val="fr-FR"/>
        </w:rPr>
        <w:t>ê</w:t>
      </w:r>
      <w:r>
        <w:rPr>
          <w:rFonts w:ascii="Arial" w:hAnsi="Arial"/>
          <w:sz w:val="24"/>
          <w:szCs w:val="24"/>
          <w:rtl w:val="0"/>
          <w:lang w:val="it-IT"/>
        </w:rPr>
        <w:t>me.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Arial" w:hAnsi="Arial"/>
          <w:outline w:val="0"/>
          <w:color w:val="ed220b"/>
          <w:sz w:val="24"/>
          <w:szCs w:val="24"/>
          <w:rtl w:val="0"/>
          <w:lang w:val="fr-FR"/>
          <w14:textFill>
            <w14:solidFill>
              <w14:srgbClr w14:val="EE220C"/>
            </w14:solidFill>
          </w14:textFill>
        </w:rPr>
        <w:t>II. Marginalisation dans une soci</w:t>
      </w:r>
      <w:r>
        <w:rPr>
          <w:rFonts w:ascii="Arial" w:hAnsi="Arial" w:hint="default"/>
          <w:outline w:val="0"/>
          <w:color w:val="ed220b"/>
          <w:sz w:val="24"/>
          <w:szCs w:val="24"/>
          <w:rtl w:val="0"/>
          <w:lang w:val="fr-FR"/>
          <w14:textFill>
            <w14:solidFill>
              <w14:srgbClr w14:val="EE220C"/>
            </w14:solidFill>
          </w14:textFill>
        </w:rPr>
        <w:t>é</w:t>
      </w:r>
      <w:r>
        <w:rPr>
          <w:rFonts w:ascii="Arial" w:hAnsi="Arial"/>
          <w:outline w:val="0"/>
          <w:color w:val="ed220b"/>
          <w:sz w:val="24"/>
          <w:szCs w:val="24"/>
          <w:rtl w:val="0"/>
          <w14:textFill>
            <w14:solidFill>
              <w14:srgbClr w14:val="EE220C"/>
            </w14:solidFill>
          </w14:textFill>
        </w:rPr>
        <w:t>t</w:t>
      </w:r>
      <w:r>
        <w:rPr>
          <w:rFonts w:ascii="Arial" w:hAnsi="Arial" w:hint="default"/>
          <w:outline w:val="0"/>
          <w:color w:val="ed220b"/>
          <w:sz w:val="24"/>
          <w:szCs w:val="24"/>
          <w:rtl w:val="0"/>
          <w:lang w:val="fr-FR"/>
          <w14:textFill>
            <w14:solidFill>
              <w14:srgbClr w14:val="EE220C"/>
            </w14:solidFill>
          </w14:textFill>
        </w:rPr>
        <w:t xml:space="preserve">é </w:t>
      </w:r>
      <w:r>
        <w:rPr>
          <w:rFonts w:ascii="Arial" w:hAnsi="Arial"/>
          <w:outline w:val="0"/>
          <w:color w:val="ed220b"/>
          <w:sz w:val="24"/>
          <w:szCs w:val="24"/>
          <w:rtl w:val="0"/>
          <w14:textFill>
            <w14:solidFill>
              <w14:srgbClr w14:val="EE220C"/>
            </w14:solidFill>
          </w14:textFill>
        </w:rPr>
        <w:t>d</w:t>
      </w:r>
      <w:r>
        <w:rPr>
          <w:rFonts w:ascii="Arial" w:hAnsi="Arial" w:hint="default"/>
          <w:outline w:val="0"/>
          <w:color w:val="ed220b"/>
          <w:sz w:val="24"/>
          <w:szCs w:val="24"/>
          <w:rtl w:val="0"/>
          <w:lang w:val="fr-FR"/>
          <w14:textFill>
            <w14:solidFill>
              <w14:srgbClr w14:val="EE220C"/>
            </w14:solidFill>
          </w14:textFill>
        </w:rPr>
        <w:t>é</w:t>
      </w:r>
      <w:r>
        <w:rPr>
          <w:rFonts w:ascii="Arial" w:hAnsi="Arial"/>
          <w:outline w:val="0"/>
          <w:color w:val="ed220b"/>
          <w:sz w:val="24"/>
          <w:szCs w:val="24"/>
          <w:rtl w:val="0"/>
          <w:lang w:val="it-IT"/>
          <w14:textFill>
            <w14:solidFill>
              <w14:srgbClr w14:val="EE220C"/>
            </w14:solidFill>
          </w14:textFill>
        </w:rPr>
        <w:t>cadente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1. D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cadence d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une aristocratie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Fin du r</w:t>
      </w:r>
      <w:r>
        <w:rPr>
          <w:rFonts w:ascii="Arial" w:hAnsi="Arial" w:hint="default"/>
          <w:sz w:val="24"/>
          <w:szCs w:val="24"/>
          <w:rtl w:val="0"/>
          <w:lang w:val="fr-FR"/>
        </w:rPr>
        <w:t>è</w:t>
      </w:r>
      <w:r>
        <w:rPr>
          <w:rFonts w:ascii="Arial" w:hAnsi="Arial"/>
          <w:sz w:val="24"/>
          <w:szCs w:val="24"/>
          <w:rtl w:val="0"/>
          <w:lang w:val="fr-FR"/>
        </w:rPr>
        <w:t>gne de Louis XIV (mort en 1715).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</w:rPr>
        <w:t>Rel</w:t>
      </w:r>
      <w:r>
        <w:rPr>
          <w:rFonts w:ascii="Arial" w:hAnsi="Arial" w:hint="default"/>
          <w:sz w:val="24"/>
          <w:szCs w:val="24"/>
          <w:rtl w:val="0"/>
        </w:rPr>
        <w:t>â</w:t>
      </w:r>
      <w:r>
        <w:rPr>
          <w:rFonts w:ascii="Arial" w:hAnsi="Arial"/>
          <w:sz w:val="24"/>
          <w:szCs w:val="24"/>
          <w:rtl w:val="0"/>
          <w:lang w:val="fr-FR"/>
        </w:rPr>
        <w:t>chement de la monarchie absolue, ph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nom</w:t>
      </w:r>
      <w:r>
        <w:rPr>
          <w:rFonts w:ascii="Arial" w:hAnsi="Arial" w:hint="default"/>
          <w:sz w:val="24"/>
          <w:szCs w:val="24"/>
          <w:rtl w:val="0"/>
          <w:lang w:val="fr-FR"/>
        </w:rPr>
        <w:t>è</w:t>
      </w:r>
      <w:r>
        <w:rPr>
          <w:rFonts w:ascii="Arial" w:hAnsi="Arial"/>
          <w:sz w:val="24"/>
          <w:szCs w:val="24"/>
          <w:rtl w:val="0"/>
          <w:lang w:val="fr-FR"/>
        </w:rPr>
        <w:t>ne collectif.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 xml:space="preserve">Des Grieux cite de nombreux exemples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 w:hAnsi="Arial"/>
          <w:sz w:val="24"/>
          <w:szCs w:val="24"/>
          <w:rtl w:val="0"/>
          <w:lang w:val="fr-FR"/>
        </w:rPr>
        <w:t>son p</w:t>
      </w:r>
      <w:r>
        <w:rPr>
          <w:rFonts w:ascii="Arial" w:hAnsi="Arial" w:hint="default"/>
          <w:sz w:val="24"/>
          <w:szCs w:val="24"/>
          <w:rtl w:val="0"/>
          <w:lang w:val="fr-FR"/>
        </w:rPr>
        <w:t>è</w:t>
      </w:r>
      <w:r>
        <w:rPr>
          <w:rFonts w:ascii="Arial" w:hAnsi="Arial"/>
          <w:sz w:val="24"/>
          <w:szCs w:val="24"/>
          <w:rtl w:val="0"/>
          <w:lang w:val="it-IT"/>
        </w:rPr>
        <w:t>re.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M. de G.M. et son fils : deux g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n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rations de libertins.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Tricheries au profit du prince de R. (Rakoczy).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2. Justification des malversations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</w:rPr>
        <w:t>R</w:t>
      </w:r>
      <w:r>
        <w:rPr>
          <w:rFonts w:ascii="Arial" w:hAnsi="Arial" w:hint="default"/>
          <w:sz w:val="24"/>
          <w:szCs w:val="24"/>
          <w:rtl w:val="0"/>
        </w:rPr>
        <w:t>ô</w:t>
      </w:r>
      <w:r>
        <w:rPr>
          <w:rFonts w:ascii="Arial" w:hAnsi="Arial"/>
          <w:sz w:val="24"/>
          <w:szCs w:val="24"/>
          <w:rtl w:val="0"/>
          <w:lang w:val="fr-FR"/>
        </w:rPr>
        <w:t>le d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</w:rPr>
        <w:t>interm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diaire de Lescaut, le fr</w:t>
      </w:r>
      <w:r>
        <w:rPr>
          <w:rFonts w:ascii="Arial" w:hAnsi="Arial" w:hint="default"/>
          <w:sz w:val="24"/>
          <w:szCs w:val="24"/>
          <w:rtl w:val="0"/>
          <w:lang w:val="fr-FR"/>
        </w:rPr>
        <w:t>è</w:t>
      </w:r>
      <w:r>
        <w:rPr>
          <w:rFonts w:ascii="Arial" w:hAnsi="Arial"/>
          <w:sz w:val="24"/>
          <w:szCs w:val="24"/>
          <w:rtl w:val="0"/>
          <w:lang w:val="pt-PT"/>
        </w:rPr>
        <w:t>re de Manon.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en-US"/>
        </w:rPr>
        <w:t>Prox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n</w:t>
      </w:r>
      <w:r>
        <w:rPr>
          <w:rFonts w:ascii="Arial" w:hAnsi="Arial" w:hint="default"/>
          <w:sz w:val="24"/>
          <w:szCs w:val="24"/>
          <w:rtl w:val="0"/>
          <w:lang w:val="fr-FR"/>
        </w:rPr>
        <w:t>è</w:t>
      </w:r>
      <w:r>
        <w:rPr>
          <w:rFonts w:ascii="Arial" w:hAnsi="Arial"/>
          <w:sz w:val="24"/>
          <w:szCs w:val="24"/>
          <w:rtl w:val="0"/>
          <w:lang w:val="fr-FR"/>
        </w:rPr>
        <w:t>te, pousse Des Grieux dans 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association de tricheurs.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it-IT"/>
        </w:rPr>
        <w:t>Diff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rence entre classes sociales : exemple de Marcel.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Des Grieux toujours prot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g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fr-FR"/>
        </w:rPr>
        <w:t xml:space="preserve">dans ses 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it-IT"/>
        </w:rPr>
        <w:t>vasions.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3. Le m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lange des genres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Roman picaresque : h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pt-PT"/>
        </w:rPr>
        <w:t>ros d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sargent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s et crapuleux.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Inversion des r</w:t>
      </w:r>
      <w:r>
        <w:rPr>
          <w:rFonts w:ascii="Arial" w:hAnsi="Arial" w:hint="default"/>
          <w:sz w:val="24"/>
          <w:szCs w:val="24"/>
          <w:rtl w:val="0"/>
        </w:rPr>
        <w:t>ô</w:t>
      </w:r>
      <w:r>
        <w:rPr>
          <w:rFonts w:ascii="Arial" w:hAnsi="Arial"/>
          <w:sz w:val="24"/>
          <w:szCs w:val="24"/>
          <w:rtl w:val="0"/>
          <w:lang w:val="fr-FR"/>
        </w:rPr>
        <w:t>les : Des Grieux aristocrate comique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Manon, fille du peuple, au destin tragique sublime.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Transition vers la troisi</w:t>
      </w:r>
      <w:r>
        <w:rPr>
          <w:rFonts w:ascii="Arial" w:hAnsi="Arial" w:hint="default"/>
          <w:sz w:val="24"/>
          <w:szCs w:val="24"/>
          <w:rtl w:val="0"/>
          <w:lang w:val="fr-FR"/>
        </w:rPr>
        <w:t>è</w:t>
      </w:r>
      <w:r>
        <w:rPr>
          <w:rFonts w:ascii="Arial" w:hAnsi="Arial"/>
          <w:sz w:val="24"/>
          <w:szCs w:val="24"/>
          <w:rtl w:val="0"/>
          <w:lang w:val="fr-FR"/>
        </w:rPr>
        <w:t>me partie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</w:rPr>
        <w:t>Repr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sentation des marges de la soci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t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fr-FR"/>
        </w:rPr>
        <w:t>distingue Amour et passion.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Vers un projet litt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 xml:space="preserve">raire moraliste, 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loign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fr-FR"/>
        </w:rPr>
        <w:t>des mod</w:t>
      </w:r>
      <w:r>
        <w:rPr>
          <w:rFonts w:ascii="Arial" w:hAnsi="Arial" w:hint="default"/>
          <w:sz w:val="24"/>
          <w:szCs w:val="24"/>
          <w:rtl w:val="0"/>
          <w:lang w:val="fr-FR"/>
        </w:rPr>
        <w:t>è</w:t>
      </w:r>
      <w:r>
        <w:rPr>
          <w:rFonts w:ascii="Arial" w:hAnsi="Arial"/>
          <w:sz w:val="24"/>
          <w:szCs w:val="24"/>
          <w:rtl w:val="0"/>
          <w:lang w:val="fr-FR"/>
        </w:rPr>
        <w:t>les du XVIIe si</w:t>
      </w:r>
      <w:r>
        <w:rPr>
          <w:rFonts w:ascii="Arial" w:hAnsi="Arial" w:hint="default"/>
          <w:sz w:val="24"/>
          <w:szCs w:val="24"/>
          <w:rtl w:val="0"/>
          <w:lang w:val="fr-FR"/>
        </w:rPr>
        <w:t>è</w:t>
      </w:r>
      <w:r>
        <w:rPr>
          <w:rFonts w:ascii="Arial" w:hAnsi="Arial"/>
          <w:sz w:val="24"/>
          <w:szCs w:val="24"/>
          <w:rtl w:val="0"/>
        </w:rPr>
        <w:t>cle (Moli</w:t>
      </w:r>
      <w:r>
        <w:rPr>
          <w:rFonts w:ascii="Arial" w:hAnsi="Arial" w:hint="default"/>
          <w:sz w:val="24"/>
          <w:szCs w:val="24"/>
          <w:rtl w:val="0"/>
          <w:lang w:val="fr-FR"/>
        </w:rPr>
        <w:t>è</w:t>
      </w:r>
      <w:r>
        <w:rPr>
          <w:rFonts w:ascii="Arial" w:hAnsi="Arial"/>
          <w:sz w:val="24"/>
          <w:szCs w:val="24"/>
          <w:rtl w:val="0"/>
          <w:lang w:val="es-ES_tradnl"/>
        </w:rPr>
        <w:t>re, La Bruy</w:t>
      </w:r>
      <w:r>
        <w:rPr>
          <w:rFonts w:ascii="Arial" w:hAnsi="Arial" w:hint="default"/>
          <w:sz w:val="24"/>
          <w:szCs w:val="24"/>
          <w:rtl w:val="0"/>
          <w:lang w:val="fr-FR"/>
        </w:rPr>
        <w:t>è</w:t>
      </w:r>
      <w:r>
        <w:rPr>
          <w:rFonts w:ascii="Arial" w:hAnsi="Arial"/>
          <w:sz w:val="24"/>
          <w:szCs w:val="24"/>
          <w:rtl w:val="0"/>
          <w:lang w:val="fr-FR"/>
        </w:rPr>
        <w:t>re, La Rochefoucauld</w:t>
      </w:r>
      <w:r>
        <w:rPr>
          <w:rFonts w:ascii="Arial" w:hAnsi="Arial" w:hint="default"/>
          <w:sz w:val="24"/>
          <w:szCs w:val="24"/>
          <w:rtl w:val="0"/>
        </w:rPr>
        <w:t>…</w:t>
      </w:r>
      <w:r>
        <w:rPr>
          <w:rFonts w:ascii="Arial" w:hAnsi="Arial"/>
          <w:sz w:val="24"/>
          <w:szCs w:val="24"/>
          <w:rtl w:val="0"/>
        </w:rPr>
        <w:t>)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</w:p>
    <w:p>
      <w:pPr>
        <w:pStyle w:val="Corps.0"/>
        <w:rPr>
          <w:rFonts w:ascii="Arial" w:cs="Arial" w:hAnsi="Arial" w:eastAsia="Arial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Arial" w:hAnsi="Arial"/>
          <w:outline w:val="0"/>
          <w:color w:val="ed220b"/>
          <w:sz w:val="24"/>
          <w:szCs w:val="24"/>
          <w:rtl w:val="0"/>
          <w:lang w:val="it-IT"/>
          <w14:textFill>
            <w14:solidFill>
              <w14:srgbClr w14:val="EE220C"/>
            </w14:solidFill>
          </w14:textFill>
        </w:rPr>
        <w:t>III. La repr</w:t>
      </w:r>
      <w:r>
        <w:rPr>
          <w:rFonts w:ascii="Arial" w:hAnsi="Arial" w:hint="default"/>
          <w:outline w:val="0"/>
          <w:color w:val="ed220b"/>
          <w:sz w:val="24"/>
          <w:szCs w:val="24"/>
          <w:rtl w:val="0"/>
          <w:lang w:val="fr-FR"/>
          <w14:textFill>
            <w14:solidFill>
              <w14:srgbClr w14:val="EE220C"/>
            </w14:solidFill>
          </w14:textFill>
        </w:rPr>
        <w:t>é</w:t>
      </w:r>
      <w:r>
        <w:rPr>
          <w:rFonts w:ascii="Arial" w:hAnsi="Arial"/>
          <w:outline w:val="0"/>
          <w:color w:val="ed220b"/>
          <w:sz w:val="24"/>
          <w:szCs w:val="24"/>
          <w:rtl w:val="0"/>
          <w:lang w:val="fr-FR"/>
          <w14:textFill>
            <w14:solidFill>
              <w14:srgbClr w14:val="EE220C"/>
            </w14:solidFill>
          </w14:textFill>
        </w:rPr>
        <w:t>sentation des marges interroge le r</w:t>
      </w:r>
      <w:r>
        <w:rPr>
          <w:rFonts w:ascii="Arial" w:hAnsi="Arial" w:hint="default"/>
          <w:outline w:val="0"/>
          <w:color w:val="ed220b"/>
          <w:sz w:val="24"/>
          <w:szCs w:val="24"/>
          <w:rtl w:val="0"/>
          <w14:textFill>
            <w14:solidFill>
              <w14:srgbClr w14:val="EE220C"/>
            </w14:solidFill>
          </w14:textFill>
        </w:rPr>
        <w:t>ô</w:t>
      </w:r>
      <w:r>
        <w:rPr>
          <w:rFonts w:ascii="Arial" w:hAnsi="Arial"/>
          <w:outline w:val="0"/>
          <w:color w:val="ed220b"/>
          <w:sz w:val="24"/>
          <w:szCs w:val="24"/>
          <w:rtl w:val="0"/>
          <w:lang w:val="fr-FR"/>
          <w14:textFill>
            <w14:solidFill>
              <w14:srgbClr w14:val="EE220C"/>
            </w14:solidFill>
          </w14:textFill>
        </w:rPr>
        <w:t>le de la litt</w:t>
      </w:r>
      <w:r>
        <w:rPr>
          <w:rFonts w:ascii="Arial" w:hAnsi="Arial" w:hint="default"/>
          <w:outline w:val="0"/>
          <w:color w:val="ed220b"/>
          <w:sz w:val="24"/>
          <w:szCs w:val="24"/>
          <w:rtl w:val="0"/>
          <w:lang w:val="fr-FR"/>
          <w14:textFill>
            <w14:solidFill>
              <w14:srgbClr w14:val="EE220C"/>
            </w14:solidFill>
          </w14:textFill>
        </w:rPr>
        <w:t>é</w:t>
      </w:r>
      <w:r>
        <w:rPr>
          <w:rFonts w:ascii="Arial" w:hAnsi="Arial"/>
          <w:outline w:val="0"/>
          <w:color w:val="ed220b"/>
          <w:sz w:val="24"/>
          <w:szCs w:val="24"/>
          <w:rtl w:val="0"/>
          <w:lang w:val="fr-FR"/>
          <w14:textFill>
            <w14:solidFill>
              <w14:srgbClr w14:val="EE220C"/>
            </w14:solidFill>
          </w14:textFill>
        </w:rPr>
        <w:t>rature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1. Le plaisir avant tout</w:t>
      </w:r>
      <w:r>
        <w:rPr>
          <w:rFonts w:ascii="Arial" w:hAnsi="Arial" w:hint="default"/>
          <w:sz w:val="24"/>
          <w:szCs w:val="24"/>
          <w:rtl w:val="0"/>
        </w:rPr>
        <w:t> </w:t>
      </w:r>
      <w:r>
        <w:rPr>
          <w:rFonts w:ascii="Arial" w:hAnsi="Arial"/>
          <w:sz w:val="24"/>
          <w:szCs w:val="24"/>
          <w:rtl w:val="0"/>
        </w:rPr>
        <w:t>?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de-DE"/>
        </w:rPr>
        <w:t>Flaubert fascin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fr-FR"/>
        </w:rPr>
        <w:t>par ces personnages guid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s par leurs passions :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Ce qu'il y a de fort dans Manon Lescaut, c'est le souffle sentimental, la na</w:t>
      </w:r>
      <w:r>
        <w:rPr>
          <w:rFonts w:ascii="Arial" w:hAnsi="Arial" w:hint="default"/>
          <w:sz w:val="24"/>
          <w:szCs w:val="24"/>
          <w:rtl w:val="0"/>
          <w:lang w:val="nl-NL"/>
        </w:rPr>
        <w:t>ï</w:t>
      </w:r>
      <w:r>
        <w:rPr>
          <w:rFonts w:ascii="Arial" w:hAnsi="Arial"/>
          <w:sz w:val="24"/>
          <w:szCs w:val="24"/>
          <w:rtl w:val="0"/>
        </w:rPr>
        <w:t>vet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fr-FR"/>
        </w:rPr>
        <w:t>de la passion qui rend les deux h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ros si vrais, si sympathiques, si honorables, quoiqu'ils soient fripons</w:t>
      </w:r>
      <w:r>
        <w:rPr>
          <w:rFonts w:ascii="Arial" w:hAnsi="Arial" w:hint="default"/>
          <w:sz w:val="24"/>
          <w:szCs w:val="24"/>
          <w:rtl w:val="0"/>
        </w:rPr>
        <w:t>…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Plaisir de d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tourner les discours pour justifier les passions.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Posture tragique de des Grieux pour attendrir Tiberge.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Des Grieux revient sur sa voie initiale : chevalier de 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ordre de Malte.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2. Distinguer amour et passions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Histoire d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amour parcours initiatique ?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Des Grieux partant au Nouvel-Orl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ans atteint une certaine sagesse.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</w:rPr>
        <w:t>Le</w:t>
      </w:r>
      <w:r>
        <w:rPr>
          <w:rFonts w:ascii="Arial" w:hAnsi="Arial" w:hint="default"/>
          <w:sz w:val="24"/>
          <w:szCs w:val="24"/>
          <w:rtl w:val="0"/>
        </w:rPr>
        <w:t> </w:t>
      </w:r>
      <w:r>
        <w:rPr>
          <w:rFonts w:ascii="Arial" w:hAnsi="Arial"/>
          <w:sz w:val="24"/>
          <w:szCs w:val="24"/>
          <w:rtl w:val="0"/>
          <w:lang w:val="en-US"/>
        </w:rPr>
        <w:t>contemptus mundi</w:t>
      </w:r>
      <w:r>
        <w:rPr>
          <w:rFonts w:ascii="Arial" w:hAnsi="Arial" w:hint="default"/>
          <w:sz w:val="24"/>
          <w:szCs w:val="24"/>
          <w:rtl w:val="0"/>
        </w:rPr>
        <w:t> </w:t>
      </w:r>
      <w:r>
        <w:rPr>
          <w:rFonts w:ascii="Arial" w:hAnsi="Arial"/>
          <w:sz w:val="24"/>
          <w:szCs w:val="24"/>
          <w:rtl w:val="0"/>
        </w:rPr>
        <w:t>= m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pris des choses terrestres.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3. Interroger les pouvoirs de la litt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rature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Dans 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Avis de 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auteur, 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Abb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Pr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vost interroge le r</w:t>
      </w:r>
      <w:r>
        <w:rPr>
          <w:rFonts w:ascii="Arial" w:hAnsi="Arial" w:hint="default"/>
          <w:sz w:val="24"/>
          <w:szCs w:val="24"/>
          <w:rtl w:val="0"/>
        </w:rPr>
        <w:t>ô</w:t>
      </w:r>
      <w:r>
        <w:rPr>
          <w:rFonts w:ascii="Arial" w:hAnsi="Arial"/>
          <w:sz w:val="24"/>
          <w:szCs w:val="24"/>
          <w:rtl w:val="0"/>
          <w:lang w:val="fr-FR"/>
        </w:rPr>
        <w:t>le des fictions.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 xml:space="preserve">Des Grieux se met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 w:hAnsi="Arial"/>
          <w:sz w:val="24"/>
          <w:szCs w:val="24"/>
          <w:rtl w:val="0"/>
          <w:lang w:val="fr-FR"/>
        </w:rPr>
        <w:t>comprendre les ouvrages qui parlent d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</w:rPr>
        <w:t>amour.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fr-FR"/>
        </w:rPr>
        <w:t>Les lumi</w:t>
      </w:r>
      <w:r>
        <w:rPr>
          <w:rFonts w:ascii="Arial" w:hAnsi="Arial" w:hint="default"/>
          <w:sz w:val="24"/>
          <w:szCs w:val="24"/>
          <w:rtl w:val="0"/>
          <w:lang w:val="fr-FR"/>
        </w:rPr>
        <w:t>è</w:t>
      </w:r>
      <w:r>
        <w:rPr>
          <w:rFonts w:ascii="Arial" w:hAnsi="Arial"/>
          <w:sz w:val="24"/>
          <w:szCs w:val="24"/>
          <w:rtl w:val="0"/>
          <w:lang w:val="fr-FR"/>
        </w:rPr>
        <w:t xml:space="preserve">res que je devais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 w:hAnsi="Arial"/>
          <w:sz w:val="24"/>
          <w:szCs w:val="24"/>
          <w:rtl w:val="0"/>
        </w:rPr>
        <w:t>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amour me firent trouver de la clart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fr-FR"/>
        </w:rPr>
        <w:t>dans quantit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s d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endroits d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Horace et de Virgile, qui m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avaient paru obscurs auparavant.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Est-ce que la litt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rature avive les passions de Des Grieux ?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Au contraire, Didon est un exemple de fid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lit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fr-FR"/>
        </w:rPr>
        <w:t>et droiture morale.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  <w:lang w:val="fr-FR"/>
        </w:rPr>
        <w:t xml:space="preserve">« </w:t>
      </w:r>
      <w:r>
        <w:rPr>
          <w:rFonts w:ascii="Arial" w:hAnsi="Arial"/>
          <w:sz w:val="24"/>
          <w:szCs w:val="24"/>
          <w:rtl w:val="0"/>
        </w:rPr>
        <w:t>H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las ! [...] c</w:t>
      </w:r>
      <w:r>
        <w:rPr>
          <w:rFonts w:ascii="Arial" w:hAnsi="Arial" w:hint="default"/>
          <w:sz w:val="24"/>
          <w:szCs w:val="24"/>
          <w:rtl w:val="0"/>
          <w:lang w:val="fr-FR"/>
        </w:rPr>
        <w:t>’é</w:t>
      </w:r>
      <w:r>
        <w:rPr>
          <w:rFonts w:ascii="Arial" w:hAnsi="Arial"/>
          <w:sz w:val="24"/>
          <w:szCs w:val="24"/>
          <w:rtl w:val="0"/>
          <w:lang w:val="fr-FR"/>
        </w:rPr>
        <w:t>tait un c</w:t>
      </w:r>
      <w:r>
        <w:rPr>
          <w:rFonts w:ascii="Arial" w:hAnsi="Arial" w:hint="default"/>
          <w:sz w:val="24"/>
          <w:szCs w:val="24"/>
          <w:rtl w:val="0"/>
          <w:lang w:val="fr-FR"/>
        </w:rPr>
        <w:t>œ</w:t>
      </w:r>
      <w:r>
        <w:rPr>
          <w:rFonts w:ascii="Arial" w:hAnsi="Arial"/>
          <w:sz w:val="24"/>
          <w:szCs w:val="24"/>
          <w:rtl w:val="0"/>
          <w:lang w:val="fr-FR"/>
        </w:rPr>
        <w:t>ur tel que le mien qu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 xml:space="preserve">il fallait 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la fid</w:t>
      </w:r>
      <w:r>
        <w:rPr>
          <w:rFonts w:ascii="Arial" w:hAnsi="Arial" w:hint="default"/>
          <w:sz w:val="24"/>
          <w:szCs w:val="24"/>
          <w:rtl w:val="0"/>
          <w:lang w:val="fr-FR"/>
        </w:rPr>
        <w:t>è</w:t>
      </w:r>
      <w:r>
        <w:rPr>
          <w:rFonts w:ascii="Arial" w:hAnsi="Arial"/>
          <w:sz w:val="24"/>
          <w:szCs w:val="24"/>
          <w:rtl w:val="0"/>
          <w:lang w:val="it-IT"/>
        </w:rPr>
        <w:t>le Didon.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outline w:val="0"/>
          <w:color w:val="ed220b"/>
          <w:sz w:val="24"/>
          <w:szCs w:val="24"/>
          <w14:textFill>
            <w14:solidFill>
              <w14:srgbClr w14:val="EE220C"/>
            </w14:solidFill>
          </w14:textFill>
        </w:rPr>
      </w:pPr>
      <w:r>
        <w:rPr>
          <w:rFonts w:ascii="Arial" w:hAnsi="Arial"/>
          <w:outline w:val="0"/>
          <w:color w:val="ed220b"/>
          <w:sz w:val="24"/>
          <w:szCs w:val="24"/>
          <w:rtl w:val="0"/>
          <w:lang w:val="it-IT"/>
          <w14:textFill>
            <w14:solidFill>
              <w14:srgbClr w14:val="EE220C"/>
            </w14:solidFill>
          </w14:textFill>
        </w:rPr>
        <w:t>Conclusion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Une histoire d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amour, que l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Abb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Pr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vost voit d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un oeil bienveillant.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Lecteurs choqu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fr-FR"/>
        </w:rPr>
        <w:t>s par les malversations des jeunes amoureux.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</w:rPr>
        <w:t>Soci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</w:rPr>
        <w:t>t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</w:rPr>
        <w:t>d</w:t>
      </w:r>
      <w:r>
        <w:rPr>
          <w:rFonts w:ascii="Arial" w:hAnsi="Arial" w:hint="default"/>
          <w:sz w:val="24"/>
          <w:szCs w:val="24"/>
          <w:rtl w:val="0"/>
          <w:lang w:val="fr-FR"/>
        </w:rPr>
        <w:t>é</w:t>
      </w:r>
      <w:r>
        <w:rPr>
          <w:rFonts w:ascii="Arial" w:hAnsi="Arial"/>
          <w:sz w:val="24"/>
          <w:szCs w:val="24"/>
          <w:rtl w:val="0"/>
          <w:lang w:val="it-IT"/>
        </w:rPr>
        <w:t>cadente o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ù </w:t>
      </w:r>
      <w:r>
        <w:rPr>
          <w:rFonts w:ascii="Arial" w:hAnsi="Arial"/>
          <w:sz w:val="24"/>
          <w:szCs w:val="24"/>
          <w:rtl w:val="0"/>
          <w:lang w:val="fr-FR"/>
        </w:rPr>
        <w:t>la corruption touche toutes les classes sociales.</w:t>
      </w:r>
    </w:p>
    <w:p>
      <w:pPr>
        <w:pStyle w:val="Corps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Morale pessimiste : cet amour est finalement impossible.</w:t>
      </w:r>
    </w:p>
    <w:p>
      <w:pPr>
        <w:pStyle w:val="Corps.0"/>
      </w:pPr>
      <w:r>
        <w:rPr>
          <w:rFonts w:ascii="Arial" w:hAnsi="Arial" w:hint="default"/>
          <w:sz w:val="24"/>
          <w:szCs w:val="24"/>
          <w:rtl w:val="0"/>
        </w:rPr>
        <w:t xml:space="preserve">• </w:t>
      </w:r>
      <w:r>
        <w:rPr>
          <w:rFonts w:ascii="Arial" w:hAnsi="Arial"/>
          <w:sz w:val="24"/>
          <w:szCs w:val="24"/>
          <w:rtl w:val="0"/>
          <w:lang w:val="fr-FR"/>
        </w:rPr>
        <w:t>Mais message fort : la vertu n</w:t>
      </w:r>
      <w:r>
        <w:rPr>
          <w:rFonts w:ascii="Arial" w:hAnsi="Arial" w:hint="default"/>
          <w:sz w:val="24"/>
          <w:szCs w:val="24"/>
          <w:rtl w:val="0"/>
        </w:rPr>
        <w:t>’</w:t>
      </w:r>
      <w:r>
        <w:rPr>
          <w:rFonts w:ascii="Arial" w:hAnsi="Arial"/>
          <w:sz w:val="24"/>
          <w:szCs w:val="24"/>
          <w:rtl w:val="0"/>
          <w:lang w:val="fr-FR"/>
        </w:rPr>
        <w:t>a pas de sens sans amour.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re rouge">
    <w:name w:val="Titre rouge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ed220b"/>
      <w:spacing w:val="0"/>
      <w:kern w:val="0"/>
      <w:position w:val="0"/>
      <w:sz w:val="32"/>
      <w:szCs w:val="32"/>
      <w:u w:val="none"/>
      <w:shd w:val="nil" w:color="auto" w:fill="auto"/>
      <w:vertAlign w:val="baseline"/>
      <w14:textOutline>
        <w14:noFill/>
      </w14:textOutline>
      <w14:textFill>
        <w14:solidFill>
          <w14:srgbClr w14:val="EE220C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it-IT"/>
    </w:rPr>
  </w:style>
  <w:style w:type="paragraph" w:styleId="Corps.0">
    <w:name w:val="Corps"/>
    <w:next w:val="Corps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