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КОМПЛЕКСНА КОНТРОЛЬНА РОБОТА З ГЕОМЕТРІЇ (7 КЛАС)</w:t>
        <w:br/>
        <w:t>ВАРІАНТ 2</w:t>
        <w:br/>
        <w:t>ГРУПИ РЕЗУЛЬТАТІВ 2 І 3</w:t>
      </w:r>
    </w:p>
    <w:p>
      <w:r>
        <w:rPr>
          <w:b/>
        </w:rPr>
        <w:t>🏟️ Проєктування спортивного комплексу</w:t>
      </w:r>
    </w:p>
    <w:p>
      <w:r>
        <w:rPr>
          <w:b/>
          <w:sz w:val="28"/>
        </w:rPr>
        <w:t>🏟️ КЕЙС №1. Кругла спортивна арена</w:t>
      </w:r>
    </w:p>
    <w:p>
      <w:r>
        <w:rPr>
          <w:b/>
        </w:rPr>
        <w:t xml:space="preserve">Ситуація: </w:t>
      </w:r>
      <w:r>
        <w:t>На круглій арені спортивного комплексу точки A і B позначають сектори трибун. Промені OA і OB утворюють кут 100°. Для трансляції встановлено камеру в точці C на колі.</w:t>
      </w:r>
    </w:p>
    <w:p>
      <w:r>
        <w:rPr>
          <w:b/>
        </w:rPr>
        <w:t xml:space="preserve">Завдання 1 (ГР2). </w:t>
      </w:r>
      <w:r>
        <w:t>Знайдіть ∠ACB.</w:t>
      </w:r>
    </w:p>
    <w:p/>
    <w:p>
      <w:r>
        <w:rPr>
          <w:b/>
        </w:rPr>
        <w:t xml:space="preserve">Завдання 2 (ГР3). </w:t>
      </w:r>
      <w:r>
        <w:t>Учень отримав відповідь 100°. Чи правильна ця відповідь? Поясніть.</w:t>
      </w:r>
    </w:p>
    <w:p/>
    <w:p>
      <w:r>
        <w:rPr>
          <w:b/>
        </w:rPr>
        <w:t xml:space="preserve">Завдання 3 (ГР2). </w:t>
      </w:r>
      <w:r>
        <w:t>Опори OA і OB мають однакову довжину. Кут AOB дорівнює 110°. Знайдіть кути трикутника AOB.</w:t>
      </w:r>
    </w:p>
    <w:p/>
    <w:p>
      <w:r>
        <w:rPr>
          <w:b/>
        </w:rPr>
        <w:t xml:space="preserve">Завдання 4 (ГР3). </w:t>
      </w:r>
      <w:r>
        <w:t>Учень записав кути трикутника: 110°, 35°, 35°. Перевірте правильність відповіді.</w:t>
      </w:r>
    </w:p>
    <w:p/>
    <w:p>
      <w:r>
        <w:rPr>
          <w:b/>
        </w:rPr>
        <w:t xml:space="preserve">Завдання 5 (ГР3). </w:t>
      </w:r>
      <w:r>
        <w:t>Під час проєктування арени запропонували провести хорду, довжина якої більша за діаметр арени. Чи можлива така ситуація? Поясніть.</w:t>
      </w:r>
    </w:p>
    <w:p/>
    <w:p>
      <w:r>
        <w:rPr>
          <w:b/>
          <w:sz w:val="28"/>
        </w:rPr>
        <w:t>🏗️ КЕЙС №2. Опора даху трибун</w:t>
      </w:r>
    </w:p>
    <w:p>
      <w:r>
        <w:rPr>
          <w:b/>
        </w:rPr>
        <w:t xml:space="preserve">Ситуація: </w:t>
      </w:r>
      <w:r>
        <w:t>Для даху трибун спортивного комплексу встановили похилу металеву опору довжиною 20 м. Опора спирається на основу під кутом 30°.</w:t>
      </w:r>
    </w:p>
    <w:p>
      <w:r>
        <w:rPr>
          <w:b/>
        </w:rPr>
        <w:t xml:space="preserve">Завдання 1 (ГР2). </w:t>
      </w:r>
      <w:r>
        <w:t>Знайдіть висоту конструкції.</w:t>
      </w:r>
    </w:p>
    <w:p/>
    <w:p>
      <w:r>
        <w:rPr>
          <w:b/>
        </w:rPr>
        <w:t xml:space="preserve">Завдання 2 (ГР3). </w:t>
      </w:r>
      <w:r>
        <w:t>Інженер стверджує, що висота конструкції дорівнює 20 м. Чи правильне це твердження?</w:t>
      </w:r>
    </w:p>
    <w:p/>
    <w:p>
      <w:r>
        <w:rPr>
          <w:b/>
        </w:rPr>
        <w:t xml:space="preserve">Завдання 3 (ГР2). </w:t>
      </w:r>
      <w:r>
        <w:t>Для іншої опори один із гострих кутів виявився на 16° більший за інший. Знайдіть гострі кути трикутника.</w:t>
      </w:r>
    </w:p>
    <w:p/>
    <w:p>
      <w:r>
        <w:rPr>
          <w:b/>
        </w:rPr>
        <w:t xml:space="preserve">Завдання 4 (ГР3). </w:t>
      </w:r>
      <w:r>
        <w:t>Учень склав рівняння x + (x + 16) = 180. Чи правильне це рівняння? Поясніть.</w:t>
      </w:r>
    </w:p>
    <w:p/>
    <w:p>
      <w:r>
        <w:rPr>
          <w:b/>
          <w:sz w:val="28"/>
        </w:rPr>
        <w:t>⛺ КЕЙС №3. Навіс тренувального майданчика</w:t>
      </w:r>
    </w:p>
    <w:p>
      <w:r>
        <w:rPr>
          <w:b/>
        </w:rPr>
        <w:t xml:space="preserve">Ситуація: </w:t>
      </w:r>
      <w:r>
        <w:t>Для тренувального майданчика проєктують трикутний навіс та порівнюють різні моделі каркасів.</w:t>
      </w:r>
    </w:p>
    <w:p>
      <w:r>
        <w:t>Завдання 1 (ГР2). Установіть відповідність між описом каркаса та типом трикутника.</w:t>
      </w:r>
    </w:p>
    <w:p/>
    <w:p>
      <w:r>
        <w:rPr>
          <w:b/>
        </w:rPr>
        <w:t xml:space="preserve">Завдання 2 (ГР3). </w:t>
      </w:r>
      <w:r>
        <w:t>Інженер назвав трикутник із рівними сторонами рівнобедреним. Чи є це помилкою?</w:t>
      </w:r>
    </w:p>
    <w:p/>
    <w:p>
      <w:r>
        <w:rPr>
          <w:b/>
        </w:rPr>
        <w:t xml:space="preserve">Завдання 3 (ГР2). </w:t>
      </w:r>
      <w:r>
        <w:t>У конструкції навісу кути при основі у 3 рази більші за кут при вершині. Знайдіть кути трикутника.</w:t>
      </w:r>
    </w:p>
    <w:p/>
    <w:p>
      <w:r>
        <w:rPr>
          <w:b/>
        </w:rPr>
        <w:t xml:space="preserve">Завдання 4 (ГР3). </w:t>
      </w:r>
      <w:r>
        <w:t>Учень отримав кути: 30°, 75°, 75°. Перевірте правильність відповіді.</w:t>
      </w:r>
    </w:p>
    <w:p/>
    <w:p>
      <w:r>
        <w:rPr>
          <w:b/>
        </w:rPr>
        <w:t xml:space="preserve">Завдання 5 (ГР3). </w:t>
      </w:r>
      <w:r>
        <w:t>Для каркаса навісу підготували балки довжиною 6 м, 6 м і 14 м. Інженер стверджує, що з них можна побудувати трикутний каркас. Чи правильне це твердження? Поясніть.</w:t>
      </w:r>
    </w:p>
    <w:p/>
    <w:p>
      <w:r>
        <w:t>✅ Робота завершена!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Опис каркаса</w:t>
            </w:r>
          </w:p>
        </w:tc>
        <w:tc>
          <w:tcPr>
            <w:tcW w:type="dxa" w:w="4320"/>
          </w:tcPr>
          <w:p>
            <w:r>
              <w:t>Тип трикутника</w:t>
            </w:r>
          </w:p>
        </w:tc>
      </w:tr>
      <w:tr>
        <w:tc>
          <w:tcPr>
            <w:tcW w:type="dxa" w:w="4320"/>
          </w:tcPr>
          <w:p>
            <w:r>
              <w:t>1. Усі балки каркаса однакової довжини</w:t>
            </w:r>
          </w:p>
        </w:tc>
        <w:tc>
          <w:tcPr>
            <w:tcW w:type="dxa" w:w="4320"/>
          </w:tcPr>
          <w:p>
            <w:r>
              <w:t>А. Рівнобедрений</w:t>
            </w:r>
          </w:p>
        </w:tc>
      </w:tr>
      <w:tr>
        <w:tc>
          <w:tcPr>
            <w:tcW w:type="dxa" w:w="4320"/>
          </w:tcPr>
          <w:p>
            <w:r>
              <w:t>2. Дві балки мають однакову довжину</w:t>
            </w:r>
          </w:p>
        </w:tc>
        <w:tc>
          <w:tcPr>
            <w:tcW w:type="dxa" w:w="4320"/>
          </w:tcPr>
          <w:p>
            <w:r>
              <w:t>Б. Прямокутний</w:t>
            </w:r>
          </w:p>
        </w:tc>
      </w:tr>
      <w:tr>
        <w:tc>
          <w:tcPr>
            <w:tcW w:type="dxa" w:w="4320"/>
          </w:tcPr>
          <w:p>
            <w:r>
              <w:t>3. Один кут між балками дорівнює 90°</w:t>
            </w:r>
          </w:p>
        </w:tc>
        <w:tc>
          <w:tcPr>
            <w:tcW w:type="dxa" w:w="4320"/>
          </w:tcPr>
          <w:p>
            <w:r>
              <w:t>В. Рівносторонній</w:t>
            </w:r>
          </w:p>
        </w:tc>
      </w:tr>
      <w:tr>
        <w:tc>
          <w:tcPr>
            <w:tcW w:type="dxa" w:w="4320"/>
          </w:tcPr>
          <w:p>
            <w:r>
              <w:t>4. Усі балки мають різну довжину</w:t>
            </w:r>
          </w:p>
        </w:tc>
        <w:tc>
          <w:tcPr>
            <w:tcW w:type="dxa" w:w="4320"/>
          </w:tcPr>
          <w:p>
            <w:r>
              <w:t>Г. Різносторонній</w:t>
            </w:r>
          </w:p>
        </w:tc>
      </w:tr>
    </w:tbl>
    <w:p>
      <w:r>
        <w:t>Д. Тупокутний</w:t>
      </w:r>
    </w:p>
    <w:p>
      <w:r>
        <w:t>Запишіть відповіді:</w:t>
        <w:br/>
        <w:t>1 — ___</w:t>
        <w:br/>
        <w:t>2 — ___</w:t>
        <w:br/>
        <w:t>3 — ___</w:t>
        <w:br/>
        <w:t>4 — 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