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60" w:rsidRPr="002D5CB5" w:rsidRDefault="002D5CB5" w:rsidP="009436A1">
      <w:pPr>
        <w:jc w:val="center"/>
        <w:rPr>
          <w:b/>
          <w:color w:val="002060"/>
          <w:u w:val="single"/>
        </w:rPr>
      </w:pPr>
      <w:r w:rsidRPr="002D5CB5">
        <w:rPr>
          <w:b/>
          <w:color w:val="002060"/>
          <w:u w:val="single"/>
        </w:rPr>
        <w:t>Exemple : une</w:t>
      </w:r>
      <w:r w:rsidR="00FD4A60" w:rsidRPr="002D5CB5">
        <w:rPr>
          <w:b/>
          <w:color w:val="002060"/>
          <w:u w:val="single"/>
        </w:rPr>
        <w:t xml:space="preserve"> dissertation</w:t>
      </w:r>
      <w:r w:rsidRPr="002D5CB5">
        <w:rPr>
          <w:b/>
          <w:color w:val="002060"/>
          <w:u w:val="single"/>
        </w:rPr>
        <w:t xml:space="preserve"> intégralement rédigée</w:t>
      </w:r>
    </w:p>
    <w:p w:rsidR="009F656E" w:rsidRDefault="009F656E" w:rsidP="009436A1">
      <w:pPr>
        <w:jc w:val="center"/>
        <w:rPr>
          <w:b/>
          <w:color w:val="002060"/>
          <w:u w:val="single"/>
        </w:rPr>
      </w:pPr>
      <w:r w:rsidRPr="002D5CB5">
        <w:rPr>
          <w:b/>
          <w:color w:val="002060"/>
          <w:u w:val="single"/>
        </w:rPr>
        <w:t>Peut-on défendre une opinion ?</w:t>
      </w:r>
    </w:p>
    <w:p w:rsidR="00805020" w:rsidRPr="00805020" w:rsidRDefault="00805020" w:rsidP="009436A1">
      <w:pPr>
        <w:jc w:val="center"/>
        <w:rPr>
          <w:i/>
          <w:color w:val="002060"/>
        </w:rPr>
      </w:pPr>
    </w:p>
    <w:p w:rsidR="00805020" w:rsidRPr="00805020" w:rsidRDefault="00805020" w:rsidP="009436A1">
      <w:pPr>
        <w:jc w:val="center"/>
        <w:rPr>
          <w:i/>
          <w:color w:val="002060"/>
        </w:rPr>
      </w:pPr>
      <w:r w:rsidRPr="00805020">
        <w:rPr>
          <w:i/>
          <w:color w:val="002060"/>
        </w:rPr>
        <w:t>Remarque préalable : il s’agit du sujet traité en classe en séance de méthodologie. Le devoir ici proposé est un devoir de « début d’année », qui, délibérément, n’intègre pas encore de référence philosophique.</w:t>
      </w:r>
    </w:p>
    <w:p w:rsidR="00805020" w:rsidRPr="00805020" w:rsidRDefault="00805020" w:rsidP="009436A1">
      <w:pPr>
        <w:jc w:val="center"/>
        <w:rPr>
          <w:i/>
          <w:color w:val="002060"/>
        </w:rPr>
      </w:pPr>
      <w:r w:rsidRPr="00805020">
        <w:rPr>
          <w:i/>
          <w:color w:val="002060"/>
        </w:rPr>
        <w:t>Il s’agit ici d’insister sur la forme que devra prendre votre réflexion, avec ses passages obligés (introduction, plan en 3 parties, transitions soignées, conclusion). Le recours à des références philosophiques viendra plus tard…</w:t>
      </w:r>
      <w:bookmarkStart w:id="0" w:name="_GoBack"/>
      <w:bookmarkEnd w:id="0"/>
    </w:p>
    <w:p w:rsidR="009F656E" w:rsidRPr="002D5CB5" w:rsidRDefault="009F656E" w:rsidP="009436A1">
      <w:pPr>
        <w:pStyle w:val="Paragraphedeliste"/>
        <w:ind w:left="1080"/>
        <w:jc w:val="both"/>
        <w:rPr>
          <w:b/>
          <w:color w:val="002060"/>
          <w:u w:val="single"/>
        </w:rPr>
      </w:pPr>
    </w:p>
    <w:p w:rsidR="00DD0D22" w:rsidRPr="002D5CB5" w:rsidRDefault="00DD0D22" w:rsidP="009436A1">
      <w:pPr>
        <w:pStyle w:val="Paragraphedeliste"/>
        <w:ind w:left="1080"/>
        <w:jc w:val="both"/>
        <w:rPr>
          <w:b/>
          <w:color w:val="002060"/>
          <w:u w:val="single"/>
        </w:rPr>
      </w:pPr>
    </w:p>
    <w:p w:rsidR="00DD0D22" w:rsidRPr="002D5CB5" w:rsidRDefault="00DD0D22" w:rsidP="009436A1">
      <w:pPr>
        <w:pStyle w:val="Paragraphedeliste"/>
        <w:ind w:left="1080"/>
        <w:jc w:val="both"/>
        <w:rPr>
          <w:b/>
          <w:color w:val="002060"/>
          <w:u w:val="single"/>
        </w:rPr>
      </w:pPr>
    </w:p>
    <w:p w:rsidR="00DD0D22" w:rsidRPr="002D5CB5" w:rsidRDefault="00DD0D22" w:rsidP="00DD0D22">
      <w:pPr>
        <w:jc w:val="both"/>
        <w:rPr>
          <w:b/>
          <w:color w:val="002060"/>
        </w:rPr>
      </w:pPr>
      <w:r w:rsidRPr="002D5CB5">
        <w:rPr>
          <w:b/>
          <w:color w:val="002060"/>
          <w:u w:val="single"/>
        </w:rPr>
        <w:t>Introduction</w:t>
      </w:r>
      <w:r w:rsidRPr="002D5CB5">
        <w:rPr>
          <w:b/>
          <w:color w:val="002060"/>
        </w:rPr>
        <w:t> </w:t>
      </w:r>
    </w:p>
    <w:p w:rsidR="00C10292" w:rsidRPr="002D5CB5" w:rsidRDefault="00DD0D22" w:rsidP="00EC6623">
      <w:pPr>
        <w:jc w:val="both"/>
        <w:rPr>
          <w:b/>
        </w:rPr>
      </w:pPr>
      <w:r w:rsidRPr="002D5CB5">
        <w:rPr>
          <w:bCs/>
        </w:rPr>
        <w:t>La diversité des opinions génère fréquemment des débats</w:t>
      </w:r>
      <w:r w:rsidRPr="002D5CB5">
        <w:t xml:space="preserve"> au cours desquels chacu</w:t>
      </w:r>
      <w:r w:rsidR="00055C56" w:rsidRPr="002D5CB5">
        <w:t>n essaie de défendre son point de vue</w:t>
      </w:r>
      <w:r w:rsidR="00421929" w:rsidRPr="002D5CB5">
        <w:t>, c’est-à-dire qu’il tente d’en faire admettre le bien-fondé à son interlocuteur</w:t>
      </w:r>
      <w:r w:rsidRPr="002D5CB5">
        <w:t> ;</w:t>
      </w:r>
      <w:r w:rsidR="000623EB" w:rsidRPr="002D5CB5">
        <w:t xml:space="preserve"> c</w:t>
      </w:r>
      <w:r w:rsidRPr="002D5CB5">
        <w:t xml:space="preserve">ependant, il est </w:t>
      </w:r>
      <w:r w:rsidRPr="002D5CB5">
        <w:rPr>
          <w:bCs/>
        </w:rPr>
        <w:t>souvent difficile, voire parfois impossible de parvenir à un accord, car l’opinion est un jugement personne</w:t>
      </w:r>
      <w:r w:rsidRPr="002D5CB5">
        <w:t>l, subjectif dont il est impossible de démontrer la vérité.</w:t>
      </w:r>
      <w:r w:rsidR="00EC6623" w:rsidRPr="002D5CB5">
        <w:t xml:space="preserve"> Aussi le débat d’opinions se solde-t-il souvent par un échec, au sens où chacun campe sur ses positions.</w:t>
      </w:r>
      <w:r w:rsidRPr="002D5CB5">
        <w:t xml:space="preserve"> </w:t>
      </w:r>
      <w:r w:rsidRPr="002D5CB5">
        <w:rPr>
          <w:bCs/>
        </w:rPr>
        <w:t>Dès lors, la question se pose de savoir si l’on peut défendre son opinion ?</w:t>
      </w:r>
      <w:r w:rsidR="00EC6623" w:rsidRPr="002D5CB5">
        <w:rPr>
          <w:bCs/>
        </w:rPr>
        <w:t xml:space="preserve"> Cette question peut s’entendre au moins en deux sens : en avons-nous le droit ? </w:t>
      </w:r>
      <w:proofErr w:type="gramStart"/>
      <w:r w:rsidR="00EC6623" w:rsidRPr="002D5CB5">
        <w:rPr>
          <w:bCs/>
        </w:rPr>
        <w:t>en</w:t>
      </w:r>
      <w:proofErr w:type="gramEnd"/>
      <w:r w:rsidR="00EC6623" w:rsidRPr="002D5CB5">
        <w:rPr>
          <w:bCs/>
        </w:rPr>
        <w:t xml:space="preserve"> avons-nous les moyens ?</w:t>
      </w:r>
      <w:r w:rsidRPr="002D5CB5">
        <w:t xml:space="preserve"> </w:t>
      </w:r>
      <w:r w:rsidR="00421929" w:rsidRPr="002D5CB5">
        <w:t>Ce</w:t>
      </w:r>
      <w:r w:rsidR="00EC6623" w:rsidRPr="002D5CB5">
        <w:t xml:space="preserve"> qui est en jeu ici, c’est</w:t>
      </w:r>
      <w:r w:rsidR="00421929" w:rsidRPr="002D5CB5">
        <w:t xml:space="preserve"> non seulement la valeur de l’opinion, mais aussi celle du débat</w:t>
      </w:r>
      <w:r w:rsidR="00EC6623" w:rsidRPr="002D5CB5">
        <w:t xml:space="preserve"> d’opinions : y a-t-il un intérêt à débattre de nos opinions ? Et si oui, à quelles conditions ?</w:t>
      </w:r>
    </w:p>
    <w:p w:rsidR="00DD0D22" w:rsidRDefault="00DD0D22" w:rsidP="009436A1">
      <w:pPr>
        <w:pStyle w:val="Paragraphedeliste"/>
        <w:ind w:left="1080"/>
        <w:jc w:val="both"/>
        <w:rPr>
          <w:b/>
          <w:color w:val="C00000"/>
          <w:u w:val="single"/>
        </w:rPr>
      </w:pPr>
    </w:p>
    <w:p w:rsidR="00DF7950" w:rsidRPr="002D5CB5" w:rsidRDefault="0089329F" w:rsidP="009436A1">
      <w:pPr>
        <w:pStyle w:val="Paragraphedeliste"/>
        <w:numPr>
          <w:ilvl w:val="0"/>
          <w:numId w:val="1"/>
        </w:numPr>
        <w:jc w:val="both"/>
        <w:rPr>
          <w:b/>
          <w:color w:val="002060"/>
          <w:u w:val="single"/>
        </w:rPr>
      </w:pPr>
      <w:r w:rsidRPr="002D5CB5">
        <w:rPr>
          <w:b/>
          <w:color w:val="002060"/>
          <w:u w:val="single"/>
        </w:rPr>
        <w:t>On peut défendre une opinion au sens où on en a le droit et les moyens</w:t>
      </w:r>
    </w:p>
    <w:p w:rsidR="0089329F" w:rsidRDefault="0089329F" w:rsidP="009436A1">
      <w:pPr>
        <w:pStyle w:val="Paragraphedeliste"/>
        <w:ind w:left="1080"/>
        <w:jc w:val="both"/>
      </w:pPr>
    </w:p>
    <w:p w:rsidR="0089329F" w:rsidRPr="002D5CB5" w:rsidRDefault="0089329F" w:rsidP="009436A1">
      <w:pPr>
        <w:pStyle w:val="Paragraphedeliste"/>
        <w:numPr>
          <w:ilvl w:val="0"/>
          <w:numId w:val="2"/>
        </w:numPr>
        <w:jc w:val="both"/>
        <w:rPr>
          <w:i/>
          <w:color w:val="002060"/>
        </w:rPr>
      </w:pPr>
      <w:r w:rsidRPr="002D5CB5">
        <w:rPr>
          <w:i/>
          <w:color w:val="002060"/>
        </w:rPr>
        <w:t>Le droit de défendre ses opinions est l’une des expressions de la liberté de penser.</w:t>
      </w:r>
    </w:p>
    <w:p w:rsidR="0089329F" w:rsidRPr="00413836" w:rsidRDefault="0089329F" w:rsidP="009436A1">
      <w:pPr>
        <w:jc w:val="both"/>
      </w:pPr>
      <w:r>
        <w:t xml:space="preserve">La liberté de penser et d’exprimer ses pensées est </w:t>
      </w:r>
      <w:r w:rsidRPr="00413836">
        <w:rPr>
          <w:b/>
        </w:rPr>
        <w:t>un droit fondamental et inaliénable de l’homme</w:t>
      </w:r>
      <w:r>
        <w:t xml:space="preserve">,  reconnu depuis </w:t>
      </w:r>
      <w:r w:rsidRPr="00413836">
        <w:rPr>
          <w:b/>
        </w:rPr>
        <w:t>les Lumières</w:t>
      </w:r>
      <w:r>
        <w:t>, même s’il n’est pas en fait reconnu universellement.</w:t>
      </w:r>
      <w:r w:rsidR="00413836">
        <w:t xml:space="preserve"> </w:t>
      </w:r>
      <w:r w:rsidR="00C45964" w:rsidRPr="00C45964">
        <w:rPr>
          <w:b/>
          <w:i/>
          <w:color w:val="CC3399"/>
        </w:rPr>
        <w:t>Transition :</w:t>
      </w:r>
      <w:r w:rsidR="00C45964" w:rsidRPr="00C45964">
        <w:rPr>
          <w:b/>
          <w:color w:val="CC3399"/>
        </w:rPr>
        <w:t xml:space="preserve"> </w:t>
      </w:r>
      <w:r w:rsidRPr="00C45964">
        <w:rPr>
          <w:i/>
          <w:color w:val="CC3399"/>
        </w:rPr>
        <w:t>S’il est au fondement des régimes démocratiques, qui supposent le débat d’opinions comme condition de possibilité de la décision politique, il est en revanche combattu par les régimes autoritaires, qui n’accordent aucune valeur à l’individu.</w:t>
      </w:r>
    </w:p>
    <w:p w:rsidR="0089329F" w:rsidRPr="009436A1" w:rsidRDefault="0089329F" w:rsidP="009436A1">
      <w:pPr>
        <w:jc w:val="both"/>
        <w:rPr>
          <w:b/>
          <w:i/>
          <w:color w:val="C00000"/>
        </w:rPr>
      </w:pPr>
    </w:p>
    <w:p w:rsidR="0089329F" w:rsidRPr="002D5CB5" w:rsidRDefault="00C45964" w:rsidP="009436A1">
      <w:pPr>
        <w:pStyle w:val="Paragraphedeliste"/>
        <w:numPr>
          <w:ilvl w:val="0"/>
          <w:numId w:val="2"/>
        </w:numPr>
        <w:jc w:val="both"/>
        <w:rPr>
          <w:color w:val="002060"/>
        </w:rPr>
      </w:pPr>
      <w:r w:rsidRPr="002D5CB5">
        <w:rPr>
          <w:i/>
          <w:color w:val="002060"/>
        </w:rPr>
        <w:t>En effet, le droit de défendre son opinion est fondé sur</w:t>
      </w:r>
      <w:r w:rsidR="00DF083C" w:rsidRPr="002D5CB5">
        <w:rPr>
          <w:i/>
          <w:color w:val="002060"/>
        </w:rPr>
        <w:t xml:space="preserve"> la consécration de l’individu par la Modernité</w:t>
      </w:r>
    </w:p>
    <w:p w:rsidR="009C7E52" w:rsidRPr="00413836" w:rsidRDefault="00DF083C" w:rsidP="009436A1">
      <w:pPr>
        <w:jc w:val="both"/>
      </w:pPr>
      <w:r>
        <w:t>Consécration opérée à partir de la Renaissance : le souci de l’épanouissement de l’</w:t>
      </w:r>
      <w:r w:rsidR="001D5DAD">
        <w:t xml:space="preserve">individu devient </w:t>
      </w:r>
      <w:proofErr w:type="gramStart"/>
      <w:r w:rsidR="001D5DAD">
        <w:t>central</w:t>
      </w:r>
      <w:proofErr w:type="gramEnd"/>
      <w:r w:rsidR="001D5DAD">
        <w:t xml:space="preserve"> (Rabelais, Montaigne) et se substitue progressivement aux exigences médiévales de la soumission à un ordre divin. </w:t>
      </w:r>
      <w:r w:rsidR="00C0523D">
        <w:t xml:space="preserve">L’opinion étant une prise de position personnelle, son expression </w:t>
      </w:r>
      <w:r w:rsidR="00C0523D">
        <w:lastRenderedPageBreak/>
        <w:t xml:space="preserve">équivaut à </w:t>
      </w:r>
      <w:r w:rsidR="00C0523D" w:rsidRPr="00D74021">
        <w:rPr>
          <w:b/>
        </w:rPr>
        <w:t>l’affirmation de l’identité et de l’originalité de l’individu</w:t>
      </w:r>
      <w:r w:rsidR="00C0523D">
        <w:t>. Par conséquent, tous les individus étant égaux, il faut veiller à ne pas rejeter ni dévaloriser autrui parce qu’il a une opinion différente de la mienne.</w:t>
      </w:r>
      <w:r w:rsidR="00413836">
        <w:t xml:space="preserve"> </w:t>
      </w:r>
      <w:r w:rsidR="009C7E52">
        <w:rPr>
          <w:b/>
          <w:i/>
          <w:color w:val="CC3399"/>
        </w:rPr>
        <w:t>Transition :</w:t>
      </w:r>
      <w:r w:rsidR="005E0619">
        <w:rPr>
          <w:i/>
          <w:color w:val="CC3399"/>
        </w:rPr>
        <w:t xml:space="preserve"> on peut en revanche discuter l’opinion d’autrui, non seulement parce que nous en avons le droit mais également les moyens. </w:t>
      </w:r>
    </w:p>
    <w:p w:rsidR="005E0619" w:rsidRPr="002D5CB5" w:rsidRDefault="005E0619" w:rsidP="009436A1">
      <w:pPr>
        <w:pStyle w:val="Paragraphedeliste"/>
        <w:numPr>
          <w:ilvl w:val="0"/>
          <w:numId w:val="2"/>
        </w:numPr>
        <w:jc w:val="both"/>
        <w:rPr>
          <w:color w:val="002060"/>
        </w:rPr>
      </w:pPr>
      <w:r w:rsidRPr="002D5CB5">
        <w:rPr>
          <w:i/>
          <w:color w:val="002060"/>
        </w:rPr>
        <w:t>Nous disposons de différents moyens pour défendre une opinion</w:t>
      </w:r>
    </w:p>
    <w:p w:rsidR="00DD57F2" w:rsidRDefault="00DD57F2" w:rsidP="00D74021">
      <w:pPr>
        <w:jc w:val="both"/>
        <w:rPr>
          <w:bCs/>
        </w:rPr>
      </w:pPr>
      <w:r>
        <w:rPr>
          <w:bCs/>
        </w:rPr>
        <w:t xml:space="preserve">On peut tout d’abord défendre son opinion </w:t>
      </w:r>
      <w:r w:rsidRPr="009436A1">
        <w:rPr>
          <w:b/>
          <w:bCs/>
        </w:rPr>
        <w:t>en la justifiant</w:t>
      </w:r>
      <w:r>
        <w:rPr>
          <w:bCs/>
        </w:rPr>
        <w:t xml:space="preserve">, c’est-à-dire en montrant son bien-fondé à l’aide </w:t>
      </w:r>
      <w:r w:rsidRPr="009436A1">
        <w:rPr>
          <w:b/>
          <w:bCs/>
        </w:rPr>
        <w:t>d’arguments rationnels</w:t>
      </w:r>
      <w:r>
        <w:rPr>
          <w:bCs/>
        </w:rPr>
        <w:t>, de faits bien établis, d’expériences fiables. Ce faisant, on essaie de convaincre autrui, c’est-à-dire de susciter son</w:t>
      </w:r>
      <w:r w:rsidR="00D74021">
        <w:rPr>
          <w:bCs/>
        </w:rPr>
        <w:t xml:space="preserve"> </w:t>
      </w:r>
      <w:r>
        <w:rPr>
          <w:bCs/>
        </w:rPr>
        <w:t>adhésion en faisant appel à sa raison et à son esprit critique. Justifier son opinion, c’est donc accepter d’entrer dans un débat loyal au cours duquel l’opinion risque d’être remise en question et l’argumentation réfutée. C’est donc éventuellement envisager d’avoir tort</w:t>
      </w:r>
      <w:r w:rsidR="00C861F4">
        <w:rPr>
          <w:bCs/>
        </w:rPr>
        <w:t xml:space="preserve"> et de renoncer à ses opinions au profit d’un savoir bien établi ou d’une opinion mieux fondée.</w:t>
      </w:r>
    </w:p>
    <w:p w:rsidR="00DD57F2" w:rsidRDefault="006A6278" w:rsidP="00D74021">
      <w:pPr>
        <w:jc w:val="both"/>
      </w:pPr>
      <w:r>
        <w:rPr>
          <w:bCs/>
        </w:rPr>
        <w:t>Or, c’est un fait : il est difficile de convaincre autrui</w:t>
      </w:r>
      <w:r w:rsidR="00D74021">
        <w:rPr>
          <w:bCs/>
        </w:rPr>
        <w:t xml:space="preserve"> d’adopter notre opinion, parce </w:t>
      </w:r>
      <w:r>
        <w:rPr>
          <w:bCs/>
        </w:rPr>
        <w:t xml:space="preserve">qu’il est tout simplement difficile de reconnaître son tort ou d’abandonner son opinion. Par fierté, on peut  ainsi </w:t>
      </w:r>
      <w:r w:rsidR="00C861F4">
        <w:rPr>
          <w:bCs/>
        </w:rPr>
        <w:t xml:space="preserve">s’acharner à défendre coûte que coûte son opinion. Dans ces conditions, chacun cherche à faire triompher son point de vue. Dans ce but, </w:t>
      </w:r>
      <w:r w:rsidR="00164F31">
        <w:rPr>
          <w:bCs/>
        </w:rPr>
        <w:t xml:space="preserve">nous </w:t>
      </w:r>
      <w:r w:rsidR="00C861F4">
        <w:rPr>
          <w:bCs/>
        </w:rPr>
        <w:t xml:space="preserve">pouvons défendre notre opinion en recourant à </w:t>
      </w:r>
      <w:r w:rsidR="00C861F4" w:rsidRPr="009436A1">
        <w:rPr>
          <w:b/>
          <w:bCs/>
        </w:rPr>
        <w:t>la persuasion.</w:t>
      </w:r>
      <w:r w:rsidR="00C861F4">
        <w:t xml:space="preserve"> Ce procédé consiste </w:t>
      </w:r>
      <w:r w:rsidR="00DD57F2">
        <w:t xml:space="preserve">à recueillir l’assentiment d’autrui en sollicitant, non pas sa raison, mais </w:t>
      </w:r>
      <w:r w:rsidR="00DD57F2" w:rsidRPr="009436A1">
        <w:rPr>
          <w:b/>
        </w:rPr>
        <w:t>sa se</w:t>
      </w:r>
      <w:r w:rsidR="00C861F4" w:rsidRPr="009436A1">
        <w:rPr>
          <w:b/>
        </w:rPr>
        <w:t>nsibilité</w:t>
      </w:r>
      <w:r w:rsidR="00DD57F2">
        <w:t xml:space="preserve">. </w:t>
      </w:r>
      <w:r w:rsidR="00C861F4">
        <w:t xml:space="preserve">Il s’agit d’un </w:t>
      </w:r>
      <w:r w:rsidR="00C861F4" w:rsidRPr="009436A1">
        <w:rPr>
          <w:b/>
        </w:rPr>
        <w:t>moyen relativement déloyal,</w:t>
      </w:r>
      <w:r w:rsidR="00DD57F2">
        <w:t xml:space="preserve"> qui s’apparente à un mensonge, car il </w:t>
      </w:r>
      <w:r w:rsidR="00DD57F2" w:rsidRPr="009436A1">
        <w:rPr>
          <w:b/>
        </w:rPr>
        <w:t>pervertit l’esprit du débat</w:t>
      </w:r>
      <w:r w:rsidR="00DD57F2">
        <w:t xml:space="preserve"> : si les hommes débattent, c’est </w:t>
      </w:r>
      <w:r>
        <w:t xml:space="preserve">en effet </w:t>
      </w:r>
      <w:r w:rsidR="00DD57F2">
        <w:t>par</w:t>
      </w:r>
      <w:r w:rsidR="00C861F4">
        <w:t>ce qu’ils recherchent la vérité, et non parce qu’ils veulent avoir raison à tout prix.</w:t>
      </w:r>
    </w:p>
    <w:p w:rsidR="006A6278" w:rsidRDefault="006A6278" w:rsidP="00D74021">
      <w:pPr>
        <w:jc w:val="both"/>
      </w:pPr>
      <w:r>
        <w:t xml:space="preserve">La persuasion n’est cependant pas toujours efficace  et certains peuvent être tentés de recourir à </w:t>
      </w:r>
      <w:r w:rsidRPr="009436A1">
        <w:rPr>
          <w:b/>
        </w:rPr>
        <w:t>la violence.</w:t>
      </w:r>
      <w:r>
        <w:t xml:space="preserve"> Cependant, la violence vise à détruire l’autre plutôt qu’à défendre son opinion. Or, la défense de son opinion suppose au minimum la reconnaissance d’autrui, dans sa différence.</w:t>
      </w:r>
    </w:p>
    <w:p w:rsidR="006A6278" w:rsidRPr="009436A1" w:rsidRDefault="006A6278" w:rsidP="009436A1">
      <w:pPr>
        <w:jc w:val="both"/>
        <w:rPr>
          <w:i/>
          <w:color w:val="D60093"/>
        </w:rPr>
      </w:pPr>
      <w:r w:rsidRPr="009436A1">
        <w:rPr>
          <w:b/>
          <w:i/>
          <w:color w:val="D60093"/>
        </w:rPr>
        <w:t>Transition </w:t>
      </w:r>
      <w:r w:rsidRPr="009436A1">
        <w:rPr>
          <w:i/>
          <w:color w:val="D60093"/>
        </w:rPr>
        <w:t xml:space="preserve">: Ainsi, bien que nous ayons le droit et les moyens de défendre nos opinions, l’expérience la plus commune du débat est celle de son échec : les interlocuteurs tendent à camper sur leurs positions et ne parviennent pas à s’entendre. Pourquoi le débat d’opinions est-il si souvent infructueux ? </w:t>
      </w:r>
    </w:p>
    <w:p w:rsidR="006A6278" w:rsidRPr="00591124" w:rsidRDefault="006A6278" w:rsidP="009436A1">
      <w:pPr>
        <w:jc w:val="both"/>
        <w:rPr>
          <w:b/>
          <w:color w:val="C0504D" w:themeColor="accent2"/>
          <w:u w:val="single"/>
        </w:rPr>
      </w:pPr>
    </w:p>
    <w:p w:rsidR="006A6278" w:rsidRPr="002D5CB5" w:rsidRDefault="00591124" w:rsidP="009436A1">
      <w:pPr>
        <w:pStyle w:val="Paragraphedeliste"/>
        <w:numPr>
          <w:ilvl w:val="0"/>
          <w:numId w:val="1"/>
        </w:numPr>
        <w:jc w:val="both"/>
        <w:rPr>
          <w:b/>
          <w:color w:val="002060"/>
          <w:u w:val="single"/>
        </w:rPr>
      </w:pPr>
      <w:r w:rsidRPr="002D5CB5">
        <w:rPr>
          <w:b/>
          <w:color w:val="002060"/>
          <w:u w:val="single"/>
        </w:rPr>
        <w:t>E</w:t>
      </w:r>
      <w:r w:rsidR="006A6278" w:rsidRPr="002D5CB5">
        <w:rPr>
          <w:b/>
          <w:color w:val="002060"/>
          <w:u w:val="single"/>
        </w:rPr>
        <w:t xml:space="preserve">n raison de </w:t>
      </w:r>
      <w:r w:rsidRPr="002D5CB5">
        <w:rPr>
          <w:b/>
          <w:color w:val="002060"/>
          <w:u w:val="single"/>
        </w:rPr>
        <w:t>l</w:t>
      </w:r>
      <w:r w:rsidR="006A6278" w:rsidRPr="002D5CB5">
        <w:rPr>
          <w:b/>
          <w:color w:val="002060"/>
          <w:u w:val="single"/>
        </w:rPr>
        <w:t>a nature subjective</w:t>
      </w:r>
      <w:r w:rsidRPr="002D5CB5">
        <w:rPr>
          <w:b/>
          <w:color w:val="002060"/>
          <w:u w:val="single"/>
        </w:rPr>
        <w:t xml:space="preserve"> de l’opinion</w:t>
      </w:r>
      <w:r w:rsidR="006A6278" w:rsidRPr="002D5CB5">
        <w:rPr>
          <w:b/>
          <w:color w:val="002060"/>
          <w:u w:val="single"/>
        </w:rPr>
        <w:t xml:space="preserve">, </w:t>
      </w:r>
      <w:r w:rsidRPr="002D5CB5">
        <w:rPr>
          <w:b/>
          <w:color w:val="002060"/>
          <w:u w:val="single"/>
        </w:rPr>
        <w:t>il est souvent difficile, voire impossible de la défendre.</w:t>
      </w:r>
    </w:p>
    <w:p w:rsidR="00591124" w:rsidRPr="002D5CB5" w:rsidRDefault="00591124" w:rsidP="009436A1">
      <w:pPr>
        <w:pStyle w:val="Paragraphedeliste"/>
        <w:ind w:left="1080"/>
        <w:jc w:val="both"/>
        <w:rPr>
          <w:color w:val="002060"/>
        </w:rPr>
      </w:pPr>
    </w:p>
    <w:p w:rsidR="00591124" w:rsidRPr="002D5CB5" w:rsidRDefault="00591124" w:rsidP="009436A1">
      <w:pPr>
        <w:pStyle w:val="Paragraphedeliste"/>
        <w:numPr>
          <w:ilvl w:val="0"/>
          <w:numId w:val="3"/>
        </w:numPr>
        <w:jc w:val="both"/>
        <w:rPr>
          <w:i/>
          <w:color w:val="002060"/>
        </w:rPr>
      </w:pPr>
      <w:r w:rsidRPr="002D5CB5">
        <w:rPr>
          <w:i/>
          <w:color w:val="002060"/>
        </w:rPr>
        <w:t>La subjectivité de l’opinion rend souvent sa défense difficile</w:t>
      </w:r>
    </w:p>
    <w:p w:rsidR="00591124" w:rsidRPr="00D74021" w:rsidRDefault="0086312B" w:rsidP="009436A1">
      <w:pPr>
        <w:jc w:val="both"/>
      </w:pPr>
      <w:r>
        <w:t>L’opinion est une prise de position personnelle, subjective, à laquelle nous sommes attachés, notamment parce qu’elle nous est utile.</w:t>
      </w:r>
      <w:r w:rsidRPr="00754866">
        <w:t xml:space="preserve"> </w:t>
      </w:r>
      <w:r w:rsidR="00754866" w:rsidRPr="00754866">
        <w:t>Les opinions sont des repères. Elles nous permettent de nous déterminer en l’absence de toute connaissance absolument certaine, lorsqu’il y a urgence à décider.</w:t>
      </w:r>
      <w:r w:rsidR="00754866">
        <w:t xml:space="preserve"> De surcroît, renoncer à ses opinions implique aussi parfois de rompre avec son environnement social et/ou familial, notamment lorsqu’il s’agit d’opinions politiques ou de valeurs </w:t>
      </w:r>
      <w:r w:rsidR="00E67765">
        <w:t>culturelles.</w:t>
      </w:r>
      <w:r w:rsidR="00D74021">
        <w:t xml:space="preserve"> </w:t>
      </w:r>
      <w:r w:rsidR="00754866" w:rsidRPr="00E67765">
        <w:rPr>
          <w:b/>
          <w:i/>
          <w:color w:val="CC3399"/>
        </w:rPr>
        <w:t>Transition</w:t>
      </w:r>
      <w:r w:rsidR="00E67765" w:rsidRPr="00E67765">
        <w:rPr>
          <w:b/>
          <w:i/>
          <w:color w:val="CC3399"/>
        </w:rPr>
        <w:t> :</w:t>
      </w:r>
      <w:r w:rsidR="00E67765" w:rsidRPr="00E67765">
        <w:rPr>
          <w:b/>
          <w:color w:val="CC3399"/>
        </w:rPr>
        <w:t xml:space="preserve"> </w:t>
      </w:r>
      <w:r w:rsidR="00E67765" w:rsidRPr="00E67765">
        <w:rPr>
          <w:i/>
          <w:color w:val="CC3399"/>
        </w:rPr>
        <w:t>ainsi, en raison de la subjectivité de l’opinion, il est souvent difficile, voire parfois impossible, de convaincre autrui d’en changer.</w:t>
      </w:r>
      <w:r w:rsidR="00E67765" w:rsidRPr="00E67765">
        <w:rPr>
          <w:b/>
          <w:color w:val="CC3399"/>
        </w:rPr>
        <w:t xml:space="preserve"> </w:t>
      </w:r>
    </w:p>
    <w:p w:rsidR="00591124" w:rsidRPr="00E67765" w:rsidRDefault="00591124" w:rsidP="009436A1">
      <w:pPr>
        <w:pStyle w:val="Paragraphedeliste"/>
        <w:ind w:left="1440"/>
        <w:jc w:val="both"/>
        <w:rPr>
          <w:i/>
        </w:rPr>
      </w:pPr>
    </w:p>
    <w:p w:rsidR="00591124" w:rsidRPr="002D5CB5" w:rsidRDefault="00591124" w:rsidP="009436A1">
      <w:pPr>
        <w:pStyle w:val="Paragraphedeliste"/>
        <w:numPr>
          <w:ilvl w:val="0"/>
          <w:numId w:val="3"/>
        </w:numPr>
        <w:jc w:val="both"/>
        <w:rPr>
          <w:i/>
          <w:color w:val="002060"/>
        </w:rPr>
      </w:pPr>
      <w:r w:rsidRPr="002D5CB5">
        <w:rPr>
          <w:i/>
          <w:color w:val="002060"/>
        </w:rPr>
        <w:lastRenderedPageBreak/>
        <w:t>La subjectivité de l’opinion rend parfois sa défense impossible</w:t>
      </w:r>
    </w:p>
    <w:p w:rsidR="00E67765" w:rsidRPr="00D74021" w:rsidRDefault="00E67765" w:rsidP="009436A1">
      <w:pPr>
        <w:jc w:val="both"/>
      </w:pPr>
      <w:r>
        <w:t xml:space="preserve">Certaines opinions sont en effet trop subjectives pour être défendues, en ce sens qu’elles ne relèvent d’aucun choix rationnel, mais bien plutôt de la sensibilité, comme c’est le cas des goûts, et, en un </w:t>
      </w:r>
      <w:proofErr w:type="gramStart"/>
      <w:r>
        <w:t>certain</w:t>
      </w:r>
      <w:proofErr w:type="gramEnd"/>
      <w:r>
        <w:t xml:space="preserve"> sens de la foi religieuse.</w:t>
      </w:r>
      <w:r w:rsidR="00D74021">
        <w:t xml:space="preserve"> Du reste, on peut s’interroger sur l’intérêt de débattre de ces -opinions qui relèvent de l’intime et ne regardent finalement personne d’autre, peut-être, que celui qui les partage. </w:t>
      </w:r>
      <w:r w:rsidRPr="00BD3FB8">
        <w:rPr>
          <w:b/>
          <w:i/>
          <w:color w:val="CC3399"/>
        </w:rPr>
        <w:t>Transition :</w:t>
      </w:r>
      <w:r w:rsidR="00D74021">
        <w:rPr>
          <w:b/>
          <w:i/>
          <w:color w:val="CC3399"/>
        </w:rPr>
        <w:t xml:space="preserve"> </w:t>
      </w:r>
      <w:r w:rsidR="00D74021">
        <w:rPr>
          <w:i/>
          <w:color w:val="CC3399"/>
        </w:rPr>
        <w:t>Ces analyses nous</w:t>
      </w:r>
      <w:r w:rsidR="00473354" w:rsidRPr="00BD3FB8">
        <w:rPr>
          <w:i/>
          <w:color w:val="CC3399"/>
        </w:rPr>
        <w:t xml:space="preserve"> conduisent ainsi à relativiser la légitimité du débat d’opinions.</w:t>
      </w:r>
    </w:p>
    <w:p w:rsidR="00473354" w:rsidRDefault="00473354" w:rsidP="009436A1">
      <w:pPr>
        <w:jc w:val="both"/>
        <w:rPr>
          <w:color w:val="CC3399"/>
        </w:rPr>
      </w:pPr>
    </w:p>
    <w:p w:rsidR="00473354" w:rsidRPr="002D5CB5" w:rsidRDefault="00473354" w:rsidP="009436A1">
      <w:pPr>
        <w:pStyle w:val="Paragraphedeliste"/>
        <w:numPr>
          <w:ilvl w:val="0"/>
          <w:numId w:val="3"/>
        </w:numPr>
        <w:jc w:val="both"/>
        <w:rPr>
          <w:color w:val="002060"/>
        </w:rPr>
      </w:pPr>
      <w:r w:rsidRPr="002D5CB5">
        <w:rPr>
          <w:i/>
          <w:color w:val="002060"/>
        </w:rPr>
        <w:t>La subjectivité de l’opinion ne rend pas toujours sa défense légitime</w:t>
      </w:r>
    </w:p>
    <w:p w:rsidR="00473354" w:rsidRDefault="008F4951" w:rsidP="00D74021">
      <w:pPr>
        <w:jc w:val="both"/>
      </w:pPr>
      <w:r>
        <w:t xml:space="preserve">Le droit de défendre une opinion est fondé, nous l’avons vu, sur la valeur accordée à l’individu. Ainsi, </w:t>
      </w:r>
      <w:r w:rsidRPr="00D74021">
        <w:rPr>
          <w:b/>
        </w:rPr>
        <w:t>par respect pour autrui</w:t>
      </w:r>
      <w:r>
        <w:t xml:space="preserve">, il est </w:t>
      </w:r>
      <w:r w:rsidRPr="009436A1">
        <w:t>parfois nécessaire de renoncer à défendre son opinion</w:t>
      </w:r>
      <w:r>
        <w:t xml:space="preserve">, lorsqu’elle relève de choix très personnels et impossibles à justifier. </w:t>
      </w:r>
    </w:p>
    <w:p w:rsidR="00C6267F" w:rsidRPr="00C6267F" w:rsidRDefault="00BD3FB8" w:rsidP="009436A1">
      <w:pPr>
        <w:jc w:val="both"/>
        <w:rPr>
          <w:i/>
          <w:color w:val="D60093"/>
        </w:rPr>
      </w:pPr>
      <w:r w:rsidRPr="00C6267F">
        <w:rPr>
          <w:b/>
          <w:i/>
          <w:color w:val="D60093"/>
        </w:rPr>
        <w:t xml:space="preserve">Transition : </w:t>
      </w:r>
      <w:r w:rsidRPr="00C6267F">
        <w:rPr>
          <w:i/>
          <w:color w:val="D60093"/>
        </w:rPr>
        <w:t>par conséquent, en raison de la nature subjective d</w:t>
      </w:r>
      <w:r w:rsidR="006C52B5" w:rsidRPr="00C6267F">
        <w:rPr>
          <w:i/>
          <w:color w:val="D60093"/>
        </w:rPr>
        <w:t>e l’opinion, il s’avère que notre droit</w:t>
      </w:r>
      <w:r w:rsidR="000911A6" w:rsidRPr="00C6267F">
        <w:rPr>
          <w:i/>
          <w:color w:val="D60093"/>
        </w:rPr>
        <w:t xml:space="preserve"> </w:t>
      </w:r>
      <w:r w:rsidRPr="00C6267F">
        <w:rPr>
          <w:i/>
          <w:color w:val="D60093"/>
        </w:rPr>
        <w:t>de la défendre</w:t>
      </w:r>
      <w:r w:rsidR="000911A6" w:rsidRPr="00C6267F">
        <w:rPr>
          <w:i/>
          <w:color w:val="D60093"/>
        </w:rPr>
        <w:t xml:space="preserve"> n’est pas absolu</w:t>
      </w:r>
      <w:r w:rsidRPr="00C6267F">
        <w:rPr>
          <w:i/>
          <w:color w:val="D60093"/>
        </w:rPr>
        <w:t xml:space="preserve"> et</w:t>
      </w:r>
      <w:r w:rsidR="000911A6" w:rsidRPr="00C6267F">
        <w:rPr>
          <w:i/>
          <w:color w:val="D60093"/>
        </w:rPr>
        <w:t xml:space="preserve"> que</w:t>
      </w:r>
      <w:r w:rsidRPr="00C6267F">
        <w:rPr>
          <w:i/>
          <w:color w:val="D60093"/>
        </w:rPr>
        <w:t xml:space="preserve"> nos moyens pour le faire</w:t>
      </w:r>
      <w:r w:rsidR="00D5494A">
        <w:rPr>
          <w:i/>
          <w:color w:val="D60093"/>
        </w:rPr>
        <w:t xml:space="preserve"> sont d’une efficacité limitée. Pour autant, cela ne doit pas nous conduire à renoncer à débattre, car toutes les opinions ne se valent pas. Certaines sont même dangereuses.</w:t>
      </w:r>
    </w:p>
    <w:p w:rsidR="000911A6" w:rsidRPr="002D5CB5" w:rsidRDefault="000911A6" w:rsidP="009436A1">
      <w:pPr>
        <w:jc w:val="both"/>
        <w:rPr>
          <w:i/>
          <w:color w:val="002060"/>
        </w:rPr>
      </w:pPr>
    </w:p>
    <w:p w:rsidR="000911A6" w:rsidRPr="002D5CB5" w:rsidRDefault="00C6267F" w:rsidP="009436A1">
      <w:pPr>
        <w:pStyle w:val="Paragraphedeliste"/>
        <w:numPr>
          <w:ilvl w:val="0"/>
          <w:numId w:val="1"/>
        </w:numPr>
        <w:jc w:val="both"/>
        <w:rPr>
          <w:b/>
          <w:color w:val="002060"/>
          <w:u w:val="single"/>
        </w:rPr>
      </w:pPr>
      <w:r w:rsidRPr="002D5CB5">
        <w:rPr>
          <w:b/>
          <w:color w:val="002060"/>
          <w:u w:val="single"/>
        </w:rPr>
        <w:t>Les opinions sont défendables à des degrés divers et à certaines conditions</w:t>
      </w:r>
    </w:p>
    <w:p w:rsidR="004A4F06" w:rsidRPr="002D5CB5" w:rsidRDefault="004A4F06" w:rsidP="009436A1">
      <w:pPr>
        <w:ind w:left="360"/>
        <w:jc w:val="both"/>
        <w:rPr>
          <w:color w:val="002060"/>
        </w:rPr>
      </w:pPr>
    </w:p>
    <w:p w:rsidR="005504D3" w:rsidRPr="002D5CB5" w:rsidRDefault="005504D3" w:rsidP="009436A1">
      <w:pPr>
        <w:pStyle w:val="Paragraphedeliste"/>
        <w:numPr>
          <w:ilvl w:val="0"/>
          <w:numId w:val="5"/>
        </w:numPr>
        <w:jc w:val="both"/>
        <w:rPr>
          <w:i/>
          <w:color w:val="002060"/>
        </w:rPr>
      </w:pPr>
      <w:r w:rsidRPr="002D5CB5">
        <w:rPr>
          <w:i/>
          <w:color w:val="002060"/>
        </w:rPr>
        <w:t>Certaines opinions sont indéfendables parce qu’elles sont illégitimes</w:t>
      </w:r>
    </w:p>
    <w:p w:rsidR="00D74021" w:rsidRDefault="005504D3" w:rsidP="00164F31">
      <w:pPr>
        <w:jc w:val="both"/>
      </w:pPr>
      <w:r>
        <w:t>C’est le cas</w:t>
      </w:r>
      <w:r w:rsidRPr="009436A1">
        <w:t xml:space="preserve"> </w:t>
      </w:r>
      <w:r w:rsidRPr="00D74021">
        <w:rPr>
          <w:bCs/>
        </w:rPr>
        <w:t>des opinions qui refusent à autrui le droit de s’exprimer librement.</w:t>
      </w:r>
      <w:r w:rsidRPr="00D74021">
        <w:rPr>
          <w:b/>
          <w:bCs/>
        </w:rPr>
        <w:t xml:space="preserve"> Les opinions intolérantes sont indéfendables, au sens où elles sont illégitimes.</w:t>
      </w:r>
      <w:r>
        <w:t xml:space="preserve"> Elles réclament pour elles-mêmes ce qu’elles refusent à d’autres, de sorte qu’elles sont amenées à employer </w:t>
      </w:r>
      <w:r w:rsidRPr="00D74021">
        <w:rPr>
          <w:bCs/>
        </w:rPr>
        <w:t>des subterfuges pour essayer de se justifie</w:t>
      </w:r>
      <w:r w:rsidRPr="009436A1">
        <w:t>r.</w:t>
      </w:r>
      <w:r w:rsidR="002D5CB5">
        <w:t xml:space="preserve"> </w:t>
      </w:r>
      <w:r>
        <w:t xml:space="preserve">C’est le cas notamment </w:t>
      </w:r>
      <w:r w:rsidRPr="00D74021">
        <w:rPr>
          <w:b/>
          <w:bCs/>
        </w:rPr>
        <w:t>des opinions racistes</w:t>
      </w:r>
      <w:r w:rsidRPr="00D74021">
        <w:rPr>
          <w:bCs/>
        </w:rPr>
        <w:t xml:space="preserve"> qui essaient de se donner l’apparence de l’objectivité, voire de la scientifici</w:t>
      </w:r>
      <w:r w:rsidRPr="009436A1">
        <w:t>té,</w:t>
      </w:r>
      <w:r>
        <w:t xml:space="preserve"> alors qu’elles relèvent du registre passionnel.</w:t>
      </w:r>
    </w:p>
    <w:p w:rsidR="00C6267F" w:rsidRPr="00D74021" w:rsidRDefault="00C6267F" w:rsidP="00164F31">
      <w:pPr>
        <w:jc w:val="both"/>
      </w:pPr>
      <w:r w:rsidRPr="00C6267F">
        <w:rPr>
          <w:b/>
          <w:i/>
          <w:color w:val="D60093"/>
        </w:rPr>
        <w:t>Transition </w:t>
      </w:r>
      <w:r w:rsidRPr="00C6267F">
        <w:rPr>
          <w:i/>
          <w:color w:val="D60093"/>
        </w:rPr>
        <w:t>: Les opinions intolérantes</w:t>
      </w:r>
      <w:r w:rsidR="00D5494A">
        <w:rPr>
          <w:i/>
          <w:color w:val="D60093"/>
        </w:rPr>
        <w:t xml:space="preserve"> doivent donc être combattues</w:t>
      </w:r>
      <w:r w:rsidR="00AF716C">
        <w:rPr>
          <w:i/>
          <w:color w:val="D60093"/>
        </w:rPr>
        <w:t>, parce qu’elles sont dangereuses</w:t>
      </w:r>
      <w:r w:rsidR="00D5494A">
        <w:rPr>
          <w:i/>
          <w:color w:val="D60093"/>
        </w:rPr>
        <w:t xml:space="preserve"> </w:t>
      </w:r>
      <w:r w:rsidR="00AF716C">
        <w:rPr>
          <w:i/>
          <w:color w:val="D60093"/>
        </w:rPr>
        <w:t>pour la liberté des individus. Cette dangerosité tient non seulement à leur caractère intolérant, mais également à leur irrationalité.</w:t>
      </w:r>
    </w:p>
    <w:p w:rsidR="00C6267F" w:rsidRPr="00C6267F" w:rsidRDefault="00C6267F" w:rsidP="009436A1">
      <w:pPr>
        <w:pStyle w:val="Paragraphedeliste"/>
        <w:jc w:val="both"/>
      </w:pPr>
    </w:p>
    <w:p w:rsidR="00C6267F" w:rsidRPr="002D5CB5" w:rsidRDefault="00C6267F" w:rsidP="009436A1">
      <w:pPr>
        <w:pStyle w:val="Paragraphedeliste"/>
        <w:numPr>
          <w:ilvl w:val="0"/>
          <w:numId w:val="5"/>
        </w:numPr>
        <w:jc w:val="both"/>
        <w:rPr>
          <w:i/>
          <w:color w:val="002060"/>
        </w:rPr>
      </w:pPr>
      <w:r w:rsidRPr="002D5CB5">
        <w:rPr>
          <w:color w:val="002060"/>
        </w:rPr>
        <w:t xml:space="preserve"> </w:t>
      </w:r>
      <w:r w:rsidRPr="002D5CB5">
        <w:rPr>
          <w:i/>
          <w:color w:val="002060"/>
        </w:rPr>
        <w:t>Certaines opinions sont indéfendables parce qu’elles sont irrationnelles</w:t>
      </w:r>
    </w:p>
    <w:p w:rsidR="00B71B05" w:rsidRDefault="00C6267F" w:rsidP="00D74021">
      <w:pPr>
        <w:jc w:val="both"/>
      </w:pPr>
      <w:r>
        <w:t xml:space="preserve">C’est le cas des idées </w:t>
      </w:r>
      <w:r w:rsidR="005504D3">
        <w:t xml:space="preserve">reçues, </w:t>
      </w:r>
      <w:r w:rsidR="00773235">
        <w:t>ou encore d</w:t>
      </w:r>
      <w:r>
        <w:t xml:space="preserve">es </w:t>
      </w:r>
      <w:r w:rsidRPr="00D74021">
        <w:rPr>
          <w:b/>
        </w:rPr>
        <w:t>superstitions</w:t>
      </w:r>
      <w:r>
        <w:t xml:space="preserve">: il s’agit de la </w:t>
      </w:r>
      <w:r w:rsidR="005504D3">
        <w:t>croyance qu’il existe, au principe du moindre événement de notre existence quotidienne, l’action de puissances surnaturelles bien ou malveillantes</w:t>
      </w:r>
      <w:r>
        <w:t>. La superstition ne saisit pas la nature comme soumise à des lois universelles, mais interprète toutes choses comme si elle avait un sens bénéfique ou maléfique. La superstition désigne finalement toute croyance ou attitude irrationnelle en tant qu’elle traduit la volonté de se prémunir contre l’ignorance et la peur en recourant à des procédés archaïques ou dérisoires</w:t>
      </w:r>
      <w:r w:rsidR="00B4296B">
        <w:t>.</w:t>
      </w:r>
    </w:p>
    <w:p w:rsidR="00290E57" w:rsidRPr="00D74021" w:rsidRDefault="00AF716C" w:rsidP="009436A1">
      <w:pPr>
        <w:jc w:val="both"/>
      </w:pPr>
      <w:r>
        <w:lastRenderedPageBreak/>
        <w:t>La superstition est donc dangereuse parce qu’elle favorise l’obscurantisme et les manipulations en tous genres.</w:t>
      </w:r>
      <w:r w:rsidR="00D74021">
        <w:t xml:space="preserve"> </w:t>
      </w:r>
      <w:r w:rsidR="00290E57" w:rsidRPr="00290E57">
        <w:rPr>
          <w:b/>
          <w:i/>
          <w:color w:val="D60093"/>
        </w:rPr>
        <w:t xml:space="preserve">Transition : </w:t>
      </w:r>
      <w:r>
        <w:rPr>
          <w:i/>
          <w:color w:val="D60093"/>
        </w:rPr>
        <w:t xml:space="preserve">c’est donc parfois un devoir de combattre certaines opinions menaçantes pour la liberté </w:t>
      </w:r>
      <w:r w:rsidR="00A85F46">
        <w:rPr>
          <w:i/>
          <w:color w:val="D60093"/>
        </w:rPr>
        <w:t>des individus. Néanmoins, ce combat doit toujours être livré dans le respect des valeurs qui fondent le débat.</w:t>
      </w:r>
    </w:p>
    <w:p w:rsidR="005504D3" w:rsidRDefault="005504D3" w:rsidP="009436A1">
      <w:pPr>
        <w:pStyle w:val="Paragraphedeliste"/>
        <w:jc w:val="both"/>
      </w:pPr>
    </w:p>
    <w:p w:rsidR="004A4F06" w:rsidRPr="002D5CB5" w:rsidRDefault="00B71B05" w:rsidP="009436A1">
      <w:pPr>
        <w:pStyle w:val="Paragraphedeliste"/>
        <w:numPr>
          <w:ilvl w:val="0"/>
          <w:numId w:val="5"/>
        </w:numPr>
        <w:jc w:val="both"/>
        <w:rPr>
          <w:i/>
          <w:color w:val="002060"/>
        </w:rPr>
      </w:pPr>
      <w:r w:rsidRPr="002D5CB5">
        <w:rPr>
          <w:i/>
          <w:color w:val="002060"/>
        </w:rPr>
        <w:t>La défense d’une o</w:t>
      </w:r>
      <w:r w:rsidR="00A54C1B" w:rsidRPr="002D5CB5">
        <w:rPr>
          <w:i/>
          <w:color w:val="002060"/>
        </w:rPr>
        <w:t xml:space="preserve">pinion suppose donc </w:t>
      </w:r>
      <w:r w:rsidRPr="002D5CB5">
        <w:rPr>
          <w:i/>
          <w:color w:val="002060"/>
        </w:rPr>
        <w:t xml:space="preserve"> le respect de </w:t>
      </w:r>
      <w:r w:rsidR="00AD3B8C" w:rsidRPr="002D5CB5">
        <w:rPr>
          <w:i/>
          <w:color w:val="002060"/>
        </w:rPr>
        <w:t>la fin</w:t>
      </w:r>
      <w:r w:rsidR="00C6267F" w:rsidRPr="002D5CB5">
        <w:rPr>
          <w:i/>
          <w:color w:val="002060"/>
        </w:rPr>
        <w:t xml:space="preserve">alité du débat </w:t>
      </w:r>
    </w:p>
    <w:p w:rsidR="00A54C1B" w:rsidRDefault="00B71B05" w:rsidP="00D74021">
      <w:pPr>
        <w:jc w:val="both"/>
      </w:pPr>
      <w:r>
        <w:t>Ce qui justifie</w:t>
      </w:r>
      <w:r w:rsidR="004A4F06">
        <w:t xml:space="preserve"> le débat d’opinions, c’est la volonté</w:t>
      </w:r>
      <w:r w:rsidR="00AD3B8C">
        <w:t xml:space="preserve"> de surmonter les divergences d’opinions et de </w:t>
      </w:r>
      <w:r w:rsidR="00AD3B8C" w:rsidRPr="00D74021">
        <w:rPr>
          <w:b/>
        </w:rPr>
        <w:t>s’accorder sur ce qui tiendra lieu de vérité, au moins à titre provisoire et relatif</w:t>
      </w:r>
      <w:r w:rsidR="00AD3B8C">
        <w:t>.</w:t>
      </w:r>
      <w:r w:rsidR="004A4F06">
        <w:t xml:space="preserve"> </w:t>
      </w:r>
      <w:r>
        <w:t xml:space="preserve"> L</w:t>
      </w:r>
      <w:r w:rsidR="005504D3">
        <w:t>e débat d’opinion</w:t>
      </w:r>
      <w:r>
        <w:t>s</w:t>
      </w:r>
      <w:r w:rsidR="005504D3">
        <w:t xml:space="preserve"> est au fondement</w:t>
      </w:r>
      <w:r>
        <w:t xml:space="preserve"> de la </w:t>
      </w:r>
      <w:r w:rsidRPr="00D74021">
        <w:rPr>
          <w:b/>
        </w:rPr>
        <w:t>démocratie</w:t>
      </w:r>
      <w:r>
        <w:t>, car celle-ci suppose</w:t>
      </w:r>
      <w:r w:rsidR="005504D3">
        <w:t xml:space="preserve"> un pari sur la capacité des individus à se hisser jusqu’à un</w:t>
      </w:r>
      <w:r>
        <w:t xml:space="preserve"> point de vue plus objectif, leur permettant</w:t>
      </w:r>
      <w:r w:rsidR="005504D3">
        <w:t xml:space="preserve"> de fixer les règles </w:t>
      </w:r>
      <w:r>
        <w:t xml:space="preserve">communes </w:t>
      </w:r>
      <w:r w:rsidR="005504D3">
        <w:t>de leur coexistence. Le débat d’opinion</w:t>
      </w:r>
      <w:r>
        <w:t>s</w:t>
      </w:r>
      <w:r w:rsidR="005504D3">
        <w:t xml:space="preserve"> est</w:t>
      </w:r>
      <w:r>
        <w:t xml:space="preserve"> donc</w:t>
      </w:r>
      <w:r w:rsidR="005504D3">
        <w:t xml:space="preserve"> régi par un impératif d’efficacité, qui est celui de la décision politique la plus juste, la plu</w:t>
      </w:r>
      <w:r>
        <w:t>s conforme à l’intérêt général, la plus acceptable pour tout individu rationnel et raisonnable</w:t>
      </w:r>
      <w:r w:rsidR="00A54C1B">
        <w:t>.</w:t>
      </w:r>
    </w:p>
    <w:p w:rsidR="004A4F06" w:rsidRDefault="00B71B05" w:rsidP="00D74021">
      <w:pPr>
        <w:jc w:val="both"/>
      </w:pPr>
      <w:r>
        <w:t xml:space="preserve"> </w:t>
      </w:r>
      <w:r w:rsidR="00A54C1B">
        <w:t>De manière plus générale, l</w:t>
      </w:r>
      <w:r>
        <w:t xml:space="preserve">a finalité ou </w:t>
      </w:r>
      <w:r w:rsidRPr="00D74021">
        <w:rPr>
          <w:b/>
        </w:rPr>
        <w:t>l’horizon du débat d’opinions est donc la vérité</w:t>
      </w:r>
      <w:r w:rsidR="00AD3B8C">
        <w:t xml:space="preserve">, et non la volonté d’avoir raison à tout prix ; ce qui suppose que les interlocuteurs fassent preuve de </w:t>
      </w:r>
      <w:r w:rsidR="00AD3B8C" w:rsidRPr="00D74021">
        <w:rPr>
          <w:b/>
        </w:rPr>
        <w:t>bonne foi</w:t>
      </w:r>
      <w:r w:rsidR="00AD3B8C">
        <w:t xml:space="preserve"> et recourent à des procédés loyaux pour défendre leurs opinions. </w:t>
      </w:r>
    </w:p>
    <w:p w:rsidR="00D5494A" w:rsidRDefault="00D5494A" w:rsidP="00D74021">
      <w:pPr>
        <w:jc w:val="both"/>
      </w:pPr>
      <w:r w:rsidRPr="00D5494A">
        <w:t xml:space="preserve">Sont donc défendables </w:t>
      </w:r>
      <w:r w:rsidRPr="00D74021">
        <w:rPr>
          <w:b/>
        </w:rPr>
        <w:t>des opinions réfléchies</w:t>
      </w:r>
      <w:r w:rsidRPr="00D5494A">
        <w:t>, qui ont fait ou peuvent faire l’objet d’une élaboration rationnelle et qui peuvent par conséquent être communiquées, partagées : ainsi en va-t-il des opinions politiques, morales et esthétiques, qui favorisent l’enrichissement mutuel des interl</w:t>
      </w:r>
      <w:r>
        <w:t>ocuteurs.</w:t>
      </w:r>
    </w:p>
    <w:p w:rsidR="00D5494A" w:rsidRPr="00D5494A" w:rsidRDefault="00D5494A" w:rsidP="00D5494A">
      <w:pPr>
        <w:pStyle w:val="Paragraphedeliste"/>
        <w:jc w:val="both"/>
        <w:rPr>
          <w:i/>
          <w:color w:val="D60093"/>
        </w:rPr>
      </w:pPr>
    </w:p>
    <w:p w:rsidR="002D5CB5" w:rsidRPr="002D5CB5" w:rsidRDefault="009436A1" w:rsidP="002D5CB5">
      <w:pPr>
        <w:jc w:val="both"/>
        <w:rPr>
          <w:b/>
          <w:color w:val="002060"/>
          <w:u w:val="single"/>
        </w:rPr>
      </w:pPr>
      <w:r w:rsidRPr="002D5CB5">
        <w:rPr>
          <w:b/>
          <w:color w:val="002060"/>
          <w:u w:val="single"/>
        </w:rPr>
        <w:t>Conclusion</w:t>
      </w:r>
    </w:p>
    <w:p w:rsidR="00D5494A" w:rsidRPr="002D5CB5" w:rsidRDefault="009436A1" w:rsidP="00D74021">
      <w:pPr>
        <w:jc w:val="both"/>
      </w:pPr>
      <w:r w:rsidRPr="002D5CB5">
        <w:t>Dans une société démocratique fondée sur la liberté de penser et d’expression, il est donc légitime de défendre nos opinions, d’autant que no</w:t>
      </w:r>
      <w:r w:rsidR="002F0FBB" w:rsidRPr="002D5CB5">
        <w:t xml:space="preserve">us disposons pour le faire des ressources nombreuses du discours. Cependant, la nature subjective de l’opinion rend sa défense souvent difficile et parfois impossible. Le débat d’opinions, qui est la condition de possibilité de la démocratie, est donc également, à travers ses échecs, l’expérience de l’irréductible diversité des individus, et partant, des limites du droit </w:t>
      </w:r>
      <w:r w:rsidR="00AF716C" w:rsidRPr="002D5CB5">
        <w:t xml:space="preserve"> et de la possibilité </w:t>
      </w:r>
      <w:r w:rsidR="002F0FBB" w:rsidRPr="002D5CB5">
        <w:t>de défendre son opinion.</w:t>
      </w:r>
      <w:r w:rsidR="00D5494A" w:rsidRPr="002D5CB5">
        <w:t xml:space="preserve"> Pour être fructueux et légitime, un débat d’opinion</w:t>
      </w:r>
      <w:r w:rsidR="00AF716C" w:rsidRPr="002D5CB5">
        <w:t>s</w:t>
      </w:r>
      <w:r w:rsidR="00D5494A" w:rsidRPr="002D5CB5">
        <w:t xml:space="preserve"> doit</w:t>
      </w:r>
      <w:r w:rsidR="00AF716C" w:rsidRPr="002D5CB5">
        <w:t xml:space="preserve"> donc</w:t>
      </w:r>
      <w:r w:rsidR="00D5494A" w:rsidRPr="002D5CB5">
        <w:t xml:space="preserve"> se donner pour fin</w:t>
      </w:r>
      <w:r w:rsidR="00AF716C" w:rsidRPr="002D5CB5">
        <w:t>,</w:t>
      </w:r>
      <w:r w:rsidR="00D5494A" w:rsidRPr="002D5CB5">
        <w:t xml:space="preserve"> la recherche de la vérité </w:t>
      </w:r>
      <w:r w:rsidR="00AF716C" w:rsidRPr="002D5CB5">
        <w:t>et, pour objet, des opinions rationnelles susceptibles d’être partagées et porteuses d’enseignements.</w:t>
      </w:r>
    </w:p>
    <w:p w:rsidR="009436A1" w:rsidRPr="002D5CB5" w:rsidRDefault="002F0FBB" w:rsidP="00D74021">
      <w:pPr>
        <w:jc w:val="both"/>
      </w:pPr>
      <w:r w:rsidRPr="002D5CB5">
        <w:t xml:space="preserve"> </w:t>
      </w:r>
      <w:r w:rsidR="00AF716C" w:rsidRPr="002D5CB5">
        <w:t xml:space="preserve">Il faut donc en conclure que </w:t>
      </w:r>
      <w:r w:rsidR="00D5494A" w:rsidRPr="002D5CB5">
        <w:t>toutes les opinions ne se valent pas</w:t>
      </w:r>
      <w:r w:rsidR="00AF716C" w:rsidRPr="002D5CB5">
        <w:t>, et l’intérêt du débat d’opinions est d’opérer une discrimination salutaire entre elles. Ainsi, c</w:t>
      </w:r>
      <w:r w:rsidR="00D5494A" w:rsidRPr="002D5CB5">
        <w:t>ertaines</w:t>
      </w:r>
      <w:r w:rsidR="00AF716C" w:rsidRPr="002D5CB5">
        <w:t xml:space="preserve"> opinions</w:t>
      </w:r>
      <w:r w:rsidR="00D5494A" w:rsidRPr="002D5CB5">
        <w:t xml:space="preserve"> sont dangereuses pour la liberté en raison de leur </w:t>
      </w:r>
      <w:r w:rsidR="00AF716C" w:rsidRPr="002D5CB5">
        <w:t>caractère intolérant</w:t>
      </w:r>
      <w:r w:rsidR="00D5494A" w:rsidRPr="002D5CB5">
        <w:t xml:space="preserve"> ou </w:t>
      </w:r>
      <w:r w:rsidR="00AF716C" w:rsidRPr="002D5CB5">
        <w:t>irrationnel. C’</w:t>
      </w:r>
      <w:r w:rsidR="00CC07CD" w:rsidRPr="002D5CB5">
        <w:t>est alors un devoir de</w:t>
      </w:r>
      <w:r w:rsidR="00AF716C" w:rsidRPr="002D5CB5">
        <w:t xml:space="preserve"> les combattre.</w:t>
      </w:r>
    </w:p>
    <w:p w:rsidR="00BD3FB8" w:rsidRDefault="00BD3FB8" w:rsidP="009436A1">
      <w:pPr>
        <w:pStyle w:val="Paragraphedeliste"/>
        <w:ind w:left="1920"/>
        <w:jc w:val="both"/>
      </w:pPr>
    </w:p>
    <w:p w:rsidR="00BD3FB8" w:rsidRPr="00473354" w:rsidRDefault="00BD3FB8" w:rsidP="009436A1">
      <w:pPr>
        <w:pStyle w:val="Paragraphedeliste"/>
        <w:ind w:left="1920"/>
        <w:jc w:val="both"/>
        <w:rPr>
          <w:color w:val="CC3399"/>
        </w:rPr>
      </w:pPr>
    </w:p>
    <w:p w:rsidR="00E67765" w:rsidRDefault="00E67765" w:rsidP="009436A1">
      <w:pPr>
        <w:ind w:left="1080"/>
        <w:jc w:val="both"/>
      </w:pPr>
    </w:p>
    <w:p w:rsidR="005E0619" w:rsidRPr="00250928" w:rsidRDefault="005E0619" w:rsidP="009436A1">
      <w:pPr>
        <w:pStyle w:val="Paragraphedeliste"/>
        <w:ind w:left="1778"/>
        <w:jc w:val="both"/>
        <w:rPr>
          <w:color w:val="CC3399"/>
        </w:rPr>
      </w:pPr>
    </w:p>
    <w:sectPr w:rsidR="005E0619" w:rsidRPr="00250928" w:rsidSect="00DF79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CC2" w:rsidRDefault="00E41CC2" w:rsidP="006A6278">
      <w:pPr>
        <w:spacing w:after="0" w:line="240" w:lineRule="auto"/>
      </w:pPr>
      <w:r>
        <w:separator/>
      </w:r>
    </w:p>
  </w:endnote>
  <w:endnote w:type="continuationSeparator" w:id="0">
    <w:p w:rsidR="00E41CC2" w:rsidRDefault="00E41CC2" w:rsidP="006A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9797"/>
      <w:docPartObj>
        <w:docPartGallery w:val="Page Numbers (Bottom of Page)"/>
        <w:docPartUnique/>
      </w:docPartObj>
    </w:sdtPr>
    <w:sdtEndPr/>
    <w:sdtContent>
      <w:p w:rsidR="00AF716C" w:rsidRDefault="00CC78A0">
        <w:pPr>
          <w:pStyle w:val="Pieddepage"/>
          <w:jc w:val="right"/>
        </w:pPr>
        <w:r>
          <w:rPr>
            <w:noProof/>
          </w:rPr>
          <w:fldChar w:fldCharType="begin"/>
        </w:r>
        <w:r>
          <w:rPr>
            <w:noProof/>
          </w:rPr>
          <w:instrText xml:space="preserve"> PAGE   \* MERGEFORMAT </w:instrText>
        </w:r>
        <w:r>
          <w:rPr>
            <w:noProof/>
          </w:rPr>
          <w:fldChar w:fldCharType="separate"/>
        </w:r>
        <w:r w:rsidR="00805020">
          <w:rPr>
            <w:noProof/>
          </w:rPr>
          <w:t>1</w:t>
        </w:r>
        <w:r>
          <w:rPr>
            <w:noProof/>
          </w:rPr>
          <w:fldChar w:fldCharType="end"/>
        </w:r>
      </w:p>
    </w:sdtContent>
  </w:sdt>
  <w:p w:rsidR="00AF716C" w:rsidRDefault="00AF716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CC2" w:rsidRDefault="00E41CC2" w:rsidP="006A6278">
      <w:pPr>
        <w:spacing w:after="0" w:line="240" w:lineRule="auto"/>
      </w:pPr>
      <w:r>
        <w:separator/>
      </w:r>
    </w:p>
  </w:footnote>
  <w:footnote w:type="continuationSeparator" w:id="0">
    <w:p w:rsidR="00E41CC2" w:rsidRDefault="00E41CC2" w:rsidP="006A6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54F1"/>
    <w:multiLevelType w:val="hybridMultilevel"/>
    <w:tmpl w:val="53682D32"/>
    <w:lvl w:ilvl="0" w:tplc="67989A58">
      <w:start w:val="2"/>
      <w:numFmt w:val="bullet"/>
      <w:lvlText w:val="-"/>
      <w:lvlJc w:val="left"/>
      <w:pPr>
        <w:tabs>
          <w:tab w:val="num" w:pos="720"/>
        </w:tabs>
        <w:ind w:left="720" w:hanging="360"/>
      </w:pPr>
      <w:rPr>
        <w:rFonts w:ascii="Times New Roman" w:eastAsia="SimSun" w:hAnsi="Times New Roman" w:cs="Times New Roman" w:hint="default"/>
      </w:rPr>
    </w:lvl>
    <w:lvl w:ilvl="1" w:tplc="7F04335A">
      <w:start w:val="1"/>
      <w:numFmt w:val="bullet"/>
      <w:lvlText w:val=""/>
      <w:lvlJc w:val="left"/>
      <w:pPr>
        <w:tabs>
          <w:tab w:val="num" w:pos="1760"/>
        </w:tabs>
        <w:ind w:left="1760" w:hanging="68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60D3D96"/>
    <w:multiLevelType w:val="hybridMultilevel"/>
    <w:tmpl w:val="05CCDC66"/>
    <w:lvl w:ilvl="0" w:tplc="EB1642E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BD11181"/>
    <w:multiLevelType w:val="hybridMultilevel"/>
    <w:tmpl w:val="614E4108"/>
    <w:lvl w:ilvl="0" w:tplc="12828CF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C147EC7"/>
    <w:multiLevelType w:val="hybridMultilevel"/>
    <w:tmpl w:val="F038327C"/>
    <w:lvl w:ilvl="0" w:tplc="149034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CB90A35"/>
    <w:multiLevelType w:val="hybridMultilevel"/>
    <w:tmpl w:val="DF9A9E50"/>
    <w:lvl w:ilvl="0" w:tplc="F904CD04">
      <w:start w:val="1"/>
      <w:numFmt w:val="decimal"/>
      <w:lvlText w:val="%1)"/>
      <w:lvlJc w:val="left"/>
      <w:pPr>
        <w:ind w:left="1920" w:hanging="360"/>
      </w:pPr>
      <w:rPr>
        <w:rFonts w:hint="default"/>
        <w:b w:val="0"/>
        <w:i/>
        <w:color w:val="00206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51835C5F"/>
    <w:multiLevelType w:val="hybridMultilevel"/>
    <w:tmpl w:val="B97A1208"/>
    <w:lvl w:ilvl="0" w:tplc="0B6CA840">
      <w:start w:val="1"/>
      <w:numFmt w:val="decimal"/>
      <w:lvlText w:val="%1)"/>
      <w:lvlJc w:val="left"/>
      <w:pPr>
        <w:ind w:left="1778" w:hanging="360"/>
      </w:pPr>
      <w:rPr>
        <w:rFonts w:hint="default"/>
        <w:i/>
        <w:color w:val="00206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5567231E"/>
    <w:multiLevelType w:val="hybridMultilevel"/>
    <w:tmpl w:val="7E4EDB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29F"/>
    <w:rsid w:val="00055C56"/>
    <w:rsid w:val="000623EB"/>
    <w:rsid w:val="000911A6"/>
    <w:rsid w:val="001407A7"/>
    <w:rsid w:val="00164F31"/>
    <w:rsid w:val="001D2BC5"/>
    <w:rsid w:val="001D5DAD"/>
    <w:rsid w:val="001E5944"/>
    <w:rsid w:val="00204F5B"/>
    <w:rsid w:val="00250928"/>
    <w:rsid w:val="00263A98"/>
    <w:rsid w:val="00290E57"/>
    <w:rsid w:val="002D5CB5"/>
    <w:rsid w:val="002D6FCC"/>
    <w:rsid w:val="002F0FBB"/>
    <w:rsid w:val="003C423C"/>
    <w:rsid w:val="003E3C48"/>
    <w:rsid w:val="00413836"/>
    <w:rsid w:val="00421929"/>
    <w:rsid w:val="00452AA0"/>
    <w:rsid w:val="00473354"/>
    <w:rsid w:val="004A4F06"/>
    <w:rsid w:val="005504D3"/>
    <w:rsid w:val="00591124"/>
    <w:rsid w:val="005E0619"/>
    <w:rsid w:val="005F693A"/>
    <w:rsid w:val="00663E6F"/>
    <w:rsid w:val="006A6278"/>
    <w:rsid w:val="006C52B5"/>
    <w:rsid w:val="00745499"/>
    <w:rsid w:val="00754866"/>
    <w:rsid w:val="00773235"/>
    <w:rsid w:val="00805020"/>
    <w:rsid w:val="0086312B"/>
    <w:rsid w:val="0089329F"/>
    <w:rsid w:val="008F4951"/>
    <w:rsid w:val="009436A1"/>
    <w:rsid w:val="009C7E52"/>
    <w:rsid w:val="009F656E"/>
    <w:rsid w:val="00A36323"/>
    <w:rsid w:val="00A54C1B"/>
    <w:rsid w:val="00A85F46"/>
    <w:rsid w:val="00AA7381"/>
    <w:rsid w:val="00AD3B8C"/>
    <w:rsid w:val="00AF716C"/>
    <w:rsid w:val="00B01A8E"/>
    <w:rsid w:val="00B4296B"/>
    <w:rsid w:val="00B71B05"/>
    <w:rsid w:val="00BB42BE"/>
    <w:rsid w:val="00BD3FB8"/>
    <w:rsid w:val="00C0523D"/>
    <w:rsid w:val="00C10292"/>
    <w:rsid w:val="00C45964"/>
    <w:rsid w:val="00C6267F"/>
    <w:rsid w:val="00C861F4"/>
    <w:rsid w:val="00CC07CD"/>
    <w:rsid w:val="00CC78A0"/>
    <w:rsid w:val="00D5494A"/>
    <w:rsid w:val="00D74021"/>
    <w:rsid w:val="00DB79A3"/>
    <w:rsid w:val="00DD0D22"/>
    <w:rsid w:val="00DD57F2"/>
    <w:rsid w:val="00DD69CC"/>
    <w:rsid w:val="00DF083C"/>
    <w:rsid w:val="00DF7950"/>
    <w:rsid w:val="00E41CC2"/>
    <w:rsid w:val="00E67765"/>
    <w:rsid w:val="00EC6623"/>
    <w:rsid w:val="00F078F2"/>
    <w:rsid w:val="00F60012"/>
    <w:rsid w:val="00F70C05"/>
    <w:rsid w:val="00F72853"/>
    <w:rsid w:val="00FD4A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329F"/>
    <w:pPr>
      <w:ind w:left="720"/>
      <w:contextualSpacing/>
    </w:pPr>
  </w:style>
  <w:style w:type="paragraph" w:styleId="En-tte">
    <w:name w:val="header"/>
    <w:basedOn w:val="Normal"/>
    <w:link w:val="En-tteCar"/>
    <w:uiPriority w:val="99"/>
    <w:semiHidden/>
    <w:unhideWhenUsed/>
    <w:rsid w:val="006A627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A6278"/>
  </w:style>
  <w:style w:type="paragraph" w:styleId="Pieddepage">
    <w:name w:val="footer"/>
    <w:basedOn w:val="Normal"/>
    <w:link w:val="PieddepageCar"/>
    <w:unhideWhenUsed/>
    <w:rsid w:val="006A62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329F"/>
    <w:pPr>
      <w:ind w:left="720"/>
      <w:contextualSpacing/>
    </w:pPr>
  </w:style>
  <w:style w:type="paragraph" w:styleId="En-tte">
    <w:name w:val="header"/>
    <w:basedOn w:val="Normal"/>
    <w:link w:val="En-tteCar"/>
    <w:uiPriority w:val="99"/>
    <w:semiHidden/>
    <w:unhideWhenUsed/>
    <w:rsid w:val="006A627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A6278"/>
  </w:style>
  <w:style w:type="paragraph" w:styleId="Pieddepage">
    <w:name w:val="footer"/>
    <w:basedOn w:val="Normal"/>
    <w:link w:val="PieddepageCar"/>
    <w:unhideWhenUsed/>
    <w:rsid w:val="006A62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1710</Words>
  <Characters>9406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dc:creator>
  <cp:lastModifiedBy>Administrateur</cp:lastModifiedBy>
  <cp:revision>2</cp:revision>
  <cp:lastPrinted>2011-06-09T08:51:00Z</cp:lastPrinted>
  <dcterms:created xsi:type="dcterms:W3CDTF">2020-11-26T15:08:00Z</dcterms:created>
  <dcterms:modified xsi:type="dcterms:W3CDTF">2020-11-26T15:08:00Z</dcterms:modified>
</cp:coreProperties>
</file>