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2E0E" w14:textId="77777777" w:rsidR="00EB310D" w:rsidRDefault="00EB310D" w:rsidP="00EB310D">
      <w:pPr>
        <w:jc w:val="center"/>
        <w:rPr>
          <w:rFonts w:ascii="Times New Roman" w:eastAsia="Times New Roman" w:hAnsi="Times New Roman" w:cs="Times New Roman"/>
          <w:b/>
          <w:bCs/>
          <w:u w:val="single"/>
          <w:lang w:eastAsia="fr-FR"/>
        </w:rPr>
      </w:pPr>
      <w:r w:rsidRPr="004A7203">
        <w:rPr>
          <w:rFonts w:ascii="Times New Roman" w:eastAsia="Times New Roman" w:hAnsi="Times New Roman" w:cs="Times New Roman"/>
          <w:b/>
          <w:bCs/>
          <w:u w:val="single"/>
          <w:lang w:eastAsia="fr-FR"/>
        </w:rPr>
        <w:t>Corrigé de l’explication du texte de John Stuart Mill</w:t>
      </w:r>
    </w:p>
    <w:p w14:paraId="62C8B06A" w14:textId="77777777" w:rsidR="00EB310D" w:rsidRDefault="00EB310D" w:rsidP="00EB310D">
      <w:pPr>
        <w:jc w:val="center"/>
        <w:rPr>
          <w:rFonts w:ascii="Times New Roman" w:eastAsia="Times New Roman" w:hAnsi="Times New Roman" w:cs="Times New Roman"/>
          <w:b/>
          <w:bCs/>
          <w:u w:val="single"/>
          <w:lang w:eastAsia="fr-FR"/>
        </w:rPr>
      </w:pPr>
    </w:p>
    <w:p w14:paraId="4824D0E9" w14:textId="77777777" w:rsidR="00EB310D" w:rsidRPr="007117D8" w:rsidRDefault="00EB310D" w:rsidP="00EB310D">
      <w:pPr>
        <w:spacing w:after="240" w:line="240" w:lineRule="auto"/>
        <w:jc w:val="both"/>
        <w:rPr>
          <w:rFonts w:ascii="Times New Roman" w:eastAsia="Times New Roman" w:hAnsi="Times New Roman" w:cs="Times New Roman"/>
          <w:lang w:eastAsia="fr-FR"/>
        </w:rPr>
      </w:pPr>
      <w:r w:rsidRPr="007117D8">
        <w:rPr>
          <w:rFonts w:ascii="Times New Roman" w:eastAsia="Times New Roman" w:hAnsi="Times New Roman" w:cs="Times New Roman"/>
          <w:lang w:eastAsia="fr-FR"/>
        </w:rPr>
        <w:t>« </w:t>
      </w:r>
      <w:r w:rsidRPr="005833C6">
        <w:rPr>
          <w:rFonts w:ascii="Times New Roman" w:eastAsia="Times New Roman" w:hAnsi="Times New Roman" w:cs="Times New Roman"/>
          <w:lang w:eastAsia="fr-FR"/>
        </w:rPr>
        <w:t>Les forces réunies du genre humain tout entier ne pourraient pas créer une nouvelle propriété de la matière en général, non plus que de l’un de ses corps. Tout ce que nous pouvons faire, c’est de tirer parti pour nos fins</w:t>
      </w:r>
      <w:r>
        <w:rPr>
          <w:rFonts w:ascii="Times New Roman" w:eastAsia="Times New Roman" w:hAnsi="Times New Roman" w:cs="Times New Roman"/>
          <w:vertAlign w:val="superscript"/>
          <w:lang w:eastAsia="fr-FR"/>
        </w:rPr>
        <w:t>1</w:t>
      </w:r>
      <w:r w:rsidRPr="005833C6">
        <w:rPr>
          <w:rFonts w:ascii="Times New Roman" w:eastAsia="Times New Roman" w:hAnsi="Times New Roman" w:cs="Times New Roman"/>
          <w:lang w:eastAsia="fr-FR"/>
        </w:rPr>
        <w:t xml:space="preserve"> des propriétés que nous découvrons. Un navire flotte sur les eaux en vertu des mêmes lois de pesanteur spécifique et d’équilibre qu’un arbre déraciné par les vents et précipité dans l’eau. Le blé que l’homme produit pour s’en nourrir, pousse et forme son grain en vertu des mêmes lois de végétation qui font porter à la rose sauvage et au fraisier des montagn</w:t>
      </w:r>
      <w:r w:rsidRPr="007117D8">
        <w:rPr>
          <w:rFonts w:ascii="Times New Roman" w:eastAsia="Times New Roman" w:hAnsi="Times New Roman" w:cs="Times New Roman"/>
          <w:lang w:eastAsia="fr-FR"/>
        </w:rPr>
        <w:t>es leurs fleurs et leurs fruits</w:t>
      </w:r>
      <w:r w:rsidRPr="005833C6">
        <w:rPr>
          <w:rFonts w:ascii="Times New Roman" w:eastAsia="Times New Roman" w:hAnsi="Times New Roman" w:cs="Times New Roman"/>
          <w:lang w:eastAsia="fr-FR"/>
        </w:rPr>
        <w:t>. Dans ce</w:t>
      </w:r>
      <w:r>
        <w:rPr>
          <w:rFonts w:ascii="Times New Roman" w:eastAsia="Times New Roman" w:hAnsi="Times New Roman" w:cs="Times New Roman"/>
          <w:lang w:eastAsia="fr-FR"/>
        </w:rPr>
        <w:t>s</w:t>
      </w:r>
      <w:r w:rsidRPr="005833C6">
        <w:rPr>
          <w:rFonts w:ascii="Times New Roman" w:eastAsia="Times New Roman" w:hAnsi="Times New Roman" w:cs="Times New Roman"/>
          <w:lang w:eastAsia="fr-FR"/>
        </w:rPr>
        <w:t xml:space="preserve"> cas comme dans toutes les autres opérations artificielles, le rôle de l’homme, ainsi qu’on l’a souvent remarqué, demeure renfermé dans d’étroites limites ; il se borne à changer les choses d’une place à une autre place donnée. </w:t>
      </w:r>
      <w:r w:rsidRPr="007117D8">
        <w:rPr>
          <w:rFonts w:ascii="Times New Roman" w:eastAsia="Times New Roman" w:hAnsi="Times New Roman" w:cs="Times New Roman"/>
          <w:lang w:eastAsia="fr-FR"/>
        </w:rPr>
        <w:t>E</w:t>
      </w:r>
      <w:r w:rsidRPr="005833C6">
        <w:rPr>
          <w:rFonts w:ascii="Times New Roman" w:eastAsia="Times New Roman" w:hAnsi="Times New Roman" w:cs="Times New Roman"/>
          <w:lang w:eastAsia="fr-FR"/>
        </w:rPr>
        <w:t>t par ce simple changement de lieu, des forces naturelles, auparavant en sommeil, entrent en jeu et produisent l’effet voulu. Bien plus, la volonté qui décide d’un projet, l’intelligence qui en combine le plan, et la force musculaire qui l’exécute, tous ces mouvements sont eux-mêmes des forces de la nature.</w:t>
      </w:r>
      <w:r w:rsidRPr="007117D8">
        <w:rPr>
          <w:rFonts w:ascii="Times New Roman" w:eastAsia="Times New Roman" w:hAnsi="Times New Roman" w:cs="Times New Roman"/>
          <w:lang w:eastAsia="fr-FR"/>
        </w:rPr>
        <w:t> »</w:t>
      </w:r>
    </w:p>
    <w:p w14:paraId="476F64E5" w14:textId="77777777" w:rsidR="00EB310D" w:rsidRDefault="00EB310D" w:rsidP="00EB310D">
      <w:pPr>
        <w:spacing w:after="240" w:line="240" w:lineRule="auto"/>
        <w:jc w:val="right"/>
        <w:rPr>
          <w:rFonts w:ascii="Times New Roman" w:eastAsia="Times New Roman" w:hAnsi="Times New Roman" w:cs="Times New Roman"/>
          <w:lang w:eastAsia="fr-FR"/>
        </w:rPr>
      </w:pPr>
      <w:r w:rsidRPr="007117D8">
        <w:rPr>
          <w:rFonts w:ascii="Times New Roman" w:eastAsia="Times New Roman" w:hAnsi="Times New Roman" w:cs="Times New Roman"/>
          <w:lang w:eastAsia="fr-FR"/>
        </w:rPr>
        <w:t xml:space="preserve">John Stuart </w:t>
      </w:r>
      <w:r w:rsidRPr="005833C6">
        <w:rPr>
          <w:rFonts w:ascii="Times New Roman" w:eastAsia="Times New Roman" w:hAnsi="Times New Roman" w:cs="Times New Roman"/>
          <w:lang w:eastAsia="fr-FR"/>
        </w:rPr>
        <w:t xml:space="preserve">MILL, </w:t>
      </w:r>
      <w:r w:rsidRPr="005833C6">
        <w:rPr>
          <w:rFonts w:ascii="Times New Roman" w:eastAsia="Times New Roman" w:hAnsi="Times New Roman" w:cs="Times New Roman"/>
          <w:i/>
          <w:iCs/>
          <w:lang w:eastAsia="fr-FR"/>
        </w:rPr>
        <w:t>Trois essais sur la religion</w:t>
      </w:r>
      <w:r w:rsidRPr="005833C6">
        <w:rPr>
          <w:rFonts w:ascii="Times New Roman" w:eastAsia="Times New Roman" w:hAnsi="Times New Roman" w:cs="Times New Roman"/>
          <w:lang w:eastAsia="fr-FR"/>
        </w:rPr>
        <w:t xml:space="preserve"> (1874)</w:t>
      </w:r>
    </w:p>
    <w:p w14:paraId="177E6E66" w14:textId="77777777" w:rsidR="00EB310D" w:rsidRPr="005833C6" w:rsidRDefault="00EB310D" w:rsidP="00EB310D">
      <w:pPr>
        <w:spacing w:after="240" w:line="240" w:lineRule="auto"/>
        <w:rPr>
          <w:rFonts w:ascii="Times New Roman" w:eastAsia="Times New Roman" w:hAnsi="Times New Roman" w:cs="Times New Roman"/>
          <w:sz w:val="20"/>
          <w:szCs w:val="20"/>
          <w:lang w:eastAsia="fr-FR"/>
        </w:rPr>
      </w:pPr>
      <w:r w:rsidRPr="005833C6">
        <w:rPr>
          <w:rFonts w:ascii="Times New Roman" w:eastAsia="Times New Roman" w:hAnsi="Times New Roman" w:cs="Times New Roman"/>
          <w:sz w:val="20"/>
          <w:szCs w:val="20"/>
          <w:lang w:eastAsia="fr-FR"/>
        </w:rPr>
        <w:br/>
      </w:r>
      <w:r w:rsidRPr="007117D8">
        <w:rPr>
          <w:rFonts w:ascii="Times New Roman" w:eastAsia="Times New Roman" w:hAnsi="Times New Roman" w:cs="Times New Roman"/>
          <w:sz w:val="20"/>
          <w:szCs w:val="20"/>
          <w:lang w:eastAsia="fr-FR"/>
        </w:rPr>
        <w:t xml:space="preserve">1. </w:t>
      </w:r>
      <w:r>
        <w:rPr>
          <w:rFonts w:ascii="Times New Roman" w:eastAsia="Times New Roman" w:hAnsi="Times New Roman" w:cs="Times New Roman"/>
          <w:sz w:val="20"/>
          <w:szCs w:val="20"/>
          <w:lang w:eastAsia="fr-FR"/>
        </w:rPr>
        <w:t>« </w:t>
      </w:r>
      <w:r w:rsidRPr="007117D8">
        <w:rPr>
          <w:rFonts w:ascii="Times New Roman" w:eastAsia="Times New Roman" w:hAnsi="Times New Roman" w:cs="Times New Roman"/>
          <w:sz w:val="20"/>
          <w:szCs w:val="20"/>
          <w:lang w:eastAsia="fr-FR"/>
        </w:rPr>
        <w:t>Nos fins</w:t>
      </w:r>
      <w:r>
        <w:rPr>
          <w:rFonts w:ascii="Times New Roman" w:eastAsia="Times New Roman" w:hAnsi="Times New Roman" w:cs="Times New Roman"/>
          <w:sz w:val="20"/>
          <w:szCs w:val="20"/>
          <w:lang w:eastAsia="fr-FR"/>
        </w:rPr>
        <w:t> »</w:t>
      </w:r>
      <w:r w:rsidRPr="007117D8">
        <w:rPr>
          <w:rFonts w:ascii="Times New Roman" w:eastAsia="Times New Roman" w:hAnsi="Times New Roman" w:cs="Times New Roman"/>
          <w:sz w:val="20"/>
          <w:szCs w:val="20"/>
          <w:lang w:eastAsia="fr-FR"/>
        </w:rPr>
        <w:t> : nos buts</w:t>
      </w:r>
    </w:p>
    <w:p w14:paraId="685E0449" w14:textId="77777777" w:rsidR="00EB310D" w:rsidRPr="005833C6" w:rsidRDefault="00EB310D" w:rsidP="00EB310D">
      <w:pPr>
        <w:spacing w:before="100" w:beforeAutospacing="1" w:after="100" w:afterAutospacing="1" w:line="240" w:lineRule="auto"/>
        <w:jc w:val="both"/>
        <w:outlineLvl w:val="3"/>
        <w:rPr>
          <w:rFonts w:ascii="Times New Roman" w:eastAsia="Times New Roman" w:hAnsi="Times New Roman" w:cs="Times New Roman"/>
          <w:b/>
          <w:bCs/>
          <w:u w:val="single"/>
          <w:lang w:eastAsia="fr-FR"/>
        </w:rPr>
      </w:pPr>
      <w:r w:rsidRPr="007117D8">
        <w:rPr>
          <w:rFonts w:ascii="Times New Roman" w:eastAsia="Times New Roman" w:hAnsi="Times New Roman" w:cs="Times New Roman"/>
          <w:b/>
          <w:bCs/>
          <w:u w:val="single"/>
          <w:lang w:eastAsia="fr-FR"/>
        </w:rPr>
        <w:t>Questions :</w:t>
      </w:r>
    </w:p>
    <w:p w14:paraId="79D75E6D" w14:textId="77777777" w:rsidR="00EB310D" w:rsidRPr="005833C6" w:rsidRDefault="00EB310D" w:rsidP="00EB310D">
      <w:pPr>
        <w:spacing w:before="100" w:beforeAutospacing="1" w:after="100" w:afterAutospacing="1" w:line="240" w:lineRule="auto"/>
        <w:jc w:val="both"/>
        <w:outlineLvl w:val="3"/>
        <w:rPr>
          <w:rFonts w:ascii="Times New Roman" w:eastAsia="Times New Roman" w:hAnsi="Times New Roman" w:cs="Times New Roman"/>
          <w:b/>
          <w:bCs/>
          <w:lang w:eastAsia="fr-FR"/>
        </w:rPr>
      </w:pPr>
      <w:r w:rsidRPr="005833C6">
        <w:rPr>
          <w:rFonts w:ascii="Times New Roman" w:eastAsia="Times New Roman" w:hAnsi="Times New Roman" w:cs="Times New Roman"/>
          <w:b/>
          <w:bCs/>
          <w:lang w:eastAsia="fr-FR"/>
        </w:rPr>
        <w:t>A. Éléments d’analyse</w:t>
      </w:r>
    </w:p>
    <w:p w14:paraId="564E69BE" w14:textId="77777777" w:rsidR="00EB310D" w:rsidRDefault="00EB310D" w:rsidP="00EB310D">
      <w:pPr>
        <w:spacing w:after="240" w:line="240" w:lineRule="auto"/>
        <w:jc w:val="both"/>
        <w:rPr>
          <w:rFonts w:ascii="Times New Roman" w:eastAsia="Times New Roman" w:hAnsi="Times New Roman" w:cs="Times New Roman"/>
          <w:lang w:eastAsia="fr-FR"/>
        </w:rPr>
      </w:pPr>
      <w:r w:rsidRPr="007117D8">
        <w:rPr>
          <w:rFonts w:ascii="Times New Roman" w:eastAsia="Times New Roman" w:hAnsi="Times New Roman" w:cs="Times New Roman"/>
          <w:lang w:eastAsia="fr-FR"/>
        </w:rPr>
        <w:t>1. Comment les deux exemples</w:t>
      </w:r>
      <w:r w:rsidRPr="005833C6">
        <w:rPr>
          <w:rFonts w:ascii="Times New Roman" w:eastAsia="Times New Roman" w:hAnsi="Times New Roman" w:cs="Times New Roman"/>
          <w:lang w:eastAsia="fr-FR"/>
        </w:rPr>
        <w:t xml:space="preserve"> (le navire, le blé</w:t>
      </w:r>
      <w:r w:rsidRPr="007117D8">
        <w:rPr>
          <w:rFonts w:ascii="Times New Roman" w:eastAsia="Times New Roman" w:hAnsi="Times New Roman" w:cs="Times New Roman"/>
          <w:lang w:eastAsia="fr-FR"/>
        </w:rPr>
        <w:t>)</w:t>
      </w:r>
      <w:r w:rsidRPr="005833C6">
        <w:rPr>
          <w:rFonts w:ascii="Times New Roman" w:eastAsia="Times New Roman" w:hAnsi="Times New Roman" w:cs="Times New Roman"/>
          <w:lang w:eastAsia="fr-FR"/>
        </w:rPr>
        <w:t xml:space="preserve"> permettent-ils de comp</w:t>
      </w:r>
      <w:r>
        <w:rPr>
          <w:rFonts w:ascii="Times New Roman" w:eastAsia="Times New Roman" w:hAnsi="Times New Roman" w:cs="Times New Roman"/>
          <w:lang w:eastAsia="fr-FR"/>
        </w:rPr>
        <w:t>rendre les rapports entre les « </w:t>
      </w:r>
      <w:r w:rsidRPr="005833C6">
        <w:rPr>
          <w:rFonts w:ascii="Times New Roman" w:eastAsia="Times New Roman" w:hAnsi="Times New Roman" w:cs="Times New Roman"/>
          <w:lang w:eastAsia="fr-FR"/>
        </w:rPr>
        <w:t>opérations artificielles » de l’homme et la nature ?</w:t>
      </w:r>
    </w:p>
    <w:p w14:paraId="193B7877" w14:textId="77777777" w:rsidR="00EB310D" w:rsidRPr="00FF56AE" w:rsidRDefault="00EB310D" w:rsidP="00EB310D">
      <w:pPr>
        <w:spacing w:after="240" w:line="240" w:lineRule="auto"/>
        <w:jc w:val="both"/>
        <w:rPr>
          <w:rFonts w:asciiTheme="majorHAnsi" w:eastAsia="Times New Roman" w:hAnsiTheme="majorHAnsi" w:cstheme="majorHAnsi"/>
          <w:color w:val="4472C4" w:themeColor="accent1"/>
          <w:lang w:eastAsia="fr-FR"/>
        </w:rPr>
      </w:pPr>
      <w:r w:rsidRPr="00FF56AE">
        <w:rPr>
          <w:rFonts w:asciiTheme="majorHAnsi" w:eastAsia="Times New Roman" w:hAnsiTheme="majorHAnsi" w:cstheme="majorHAnsi"/>
          <w:color w:val="4472C4" w:themeColor="accent1"/>
          <w:lang w:eastAsia="fr-FR"/>
        </w:rPr>
        <w:t xml:space="preserve">Dans ce texte, John Stuart Mill veut établir </w:t>
      </w:r>
      <w:r w:rsidRPr="00FF56AE">
        <w:rPr>
          <w:rFonts w:asciiTheme="majorHAnsi" w:eastAsia="Times New Roman" w:hAnsiTheme="majorHAnsi" w:cstheme="majorHAnsi"/>
          <w:b/>
          <w:bCs/>
          <w:color w:val="4472C4" w:themeColor="accent1"/>
          <w:lang w:eastAsia="fr-FR"/>
        </w:rPr>
        <w:t>que l’homme fait partie de la nature, c’est-à-dire de l’ensemble de l’univers matériel</w:t>
      </w:r>
      <w:r w:rsidRPr="00FF56AE">
        <w:rPr>
          <w:rFonts w:asciiTheme="majorHAnsi" w:eastAsia="Times New Roman" w:hAnsiTheme="majorHAnsi" w:cstheme="majorHAnsi"/>
          <w:color w:val="4472C4" w:themeColor="accent1"/>
          <w:lang w:eastAsia="fr-FR"/>
        </w:rPr>
        <w:t xml:space="preserve">, et qu’il ne peut en aucun cas se soustraire à ses lois. </w:t>
      </w:r>
      <w:r w:rsidRPr="00FF56AE">
        <w:rPr>
          <w:rFonts w:asciiTheme="majorHAnsi" w:eastAsia="Times New Roman" w:hAnsiTheme="majorHAnsi" w:cstheme="majorHAnsi"/>
          <w:b/>
          <w:bCs/>
          <w:color w:val="4472C4" w:themeColor="accent1"/>
          <w:lang w:eastAsia="fr-FR"/>
        </w:rPr>
        <w:t>Les phénomènes naturels sont en effet régis par des déterminismes, c’est-à-dire des rapports de causalité nécessaires</w:t>
      </w:r>
      <w:r w:rsidRPr="00FF56AE">
        <w:rPr>
          <w:rFonts w:asciiTheme="majorHAnsi" w:eastAsia="Times New Roman" w:hAnsiTheme="majorHAnsi" w:cstheme="majorHAnsi"/>
          <w:color w:val="4472C4" w:themeColor="accent1"/>
          <w:lang w:eastAsia="fr-FR"/>
        </w:rPr>
        <w:t> : ils sont universels, immuables, et ne peuvent pas ne pas s’appliquer aux phénomènes qu’ils régissent. Aussi, bien que l’homme vive dans une sphère d’existence artificielle appelée « culture », ses créations, « ses opérations artificielles » n’échappent pas aux déterminismes naturels. Les objets créés par l’homme, comme par exemple un navire, sont fabriqués à partir de matériaux naturels dont l’homme utilise les propriétés à son profit. De ce point de vue, il n’y a pas de différence entre un navire et un tronc d’arbre flottant sur l’eau : tous deux flottent en vertu du « principe d’Archimède ». De même, le blé cultivé par l’homme croît et mûrit selon les mêmes principes biologiques que les plantes sauvages. La force de l’homme tient dans sa capacité à se mettre à distance de la nature, à en comprendre les mécanismes et à utiliser ceux-ci à son profit.</w:t>
      </w:r>
    </w:p>
    <w:p w14:paraId="198929ED" w14:textId="77777777" w:rsidR="00EB310D" w:rsidRDefault="00EB310D" w:rsidP="00EB310D">
      <w:pPr>
        <w:spacing w:after="240" w:line="240" w:lineRule="auto"/>
        <w:jc w:val="both"/>
        <w:rPr>
          <w:rFonts w:ascii="Times New Roman" w:eastAsia="Times New Roman" w:hAnsi="Times New Roman" w:cs="Times New Roman"/>
          <w:lang w:eastAsia="fr-FR"/>
        </w:rPr>
      </w:pPr>
      <w:r w:rsidRPr="005833C6">
        <w:rPr>
          <w:rFonts w:ascii="Times New Roman" w:eastAsia="Times New Roman" w:hAnsi="Times New Roman" w:cs="Times New Roman"/>
          <w:lang w:eastAsia="fr-FR"/>
        </w:rPr>
        <w:t xml:space="preserve">2. Pourquoi « </w:t>
      </w:r>
      <w:r w:rsidRPr="005833C6">
        <w:rPr>
          <w:rFonts w:ascii="Times New Roman" w:eastAsia="Times New Roman" w:hAnsi="Times New Roman" w:cs="Times New Roman"/>
          <w:i/>
          <w:lang w:eastAsia="fr-FR"/>
        </w:rPr>
        <w:t>les forces réunies du genre humain tout entier ne pourraient-elles pas créer une nouvelle propriété de la matière</w:t>
      </w:r>
      <w:r w:rsidRPr="005833C6">
        <w:rPr>
          <w:rFonts w:ascii="Times New Roman" w:eastAsia="Times New Roman" w:hAnsi="Times New Roman" w:cs="Times New Roman"/>
          <w:lang w:eastAsia="fr-FR"/>
        </w:rPr>
        <w:t xml:space="preserve"> » ?</w:t>
      </w:r>
    </w:p>
    <w:p w14:paraId="3E1A2185" w14:textId="77777777" w:rsidR="00EB310D" w:rsidRPr="00FF56AE" w:rsidRDefault="00EB310D" w:rsidP="00EB310D">
      <w:pPr>
        <w:spacing w:after="240" w:line="240" w:lineRule="auto"/>
        <w:jc w:val="both"/>
        <w:rPr>
          <w:rFonts w:asciiTheme="majorHAnsi" w:eastAsia="Times New Roman" w:hAnsiTheme="majorHAnsi" w:cstheme="majorHAnsi"/>
          <w:color w:val="4472C4" w:themeColor="accent1"/>
          <w:lang w:eastAsia="fr-FR"/>
        </w:rPr>
      </w:pPr>
      <w:r w:rsidRPr="00FF56AE">
        <w:rPr>
          <w:rFonts w:asciiTheme="majorHAnsi" w:eastAsia="Times New Roman" w:hAnsiTheme="majorHAnsi" w:cstheme="majorHAnsi"/>
          <w:color w:val="4472C4" w:themeColor="accent1"/>
          <w:lang w:eastAsia="fr-FR"/>
        </w:rPr>
        <w:t xml:space="preserve">L’homme, n’étant qu’une partie de la nature, ne peut donc pas se placer en-dehors d’elle pour en modifier les principes et la dominer. Pour cela, il faudrait qu’il fût un dieu, capable de créer par la force de son intelligence et de sa volonté, la nature et ses mécanismes. Les « forces réunies du genre humain » sont « l’intelligence » qui permet de comprendre les lois de la matière et d’imaginer des ruses techniques, la « volonté » qui permet à l’homme de mettre en œuvre ses inventions et sa « force musculaire » qui permet de transformer la matière. Or, toutes ces forces ne peuvent trouver à s’appliquer qu’à ce qui est déjà là, déjà donné, cette matière qui les précède et les constitue. Si donc l’homme est un créateur, il ne peut pas créer </w:t>
      </w:r>
      <w:r w:rsidRPr="00FF56AE">
        <w:rPr>
          <w:rFonts w:asciiTheme="majorHAnsi" w:eastAsia="Times New Roman" w:hAnsiTheme="majorHAnsi" w:cstheme="majorHAnsi"/>
          <w:i/>
          <w:iCs/>
          <w:color w:val="4472C4" w:themeColor="accent1"/>
          <w:lang w:eastAsia="fr-FR"/>
        </w:rPr>
        <w:t>ex nihilo</w:t>
      </w:r>
      <w:r w:rsidRPr="00FF56AE">
        <w:rPr>
          <w:rFonts w:asciiTheme="majorHAnsi" w:eastAsia="Times New Roman" w:hAnsiTheme="majorHAnsi" w:cstheme="majorHAnsi"/>
          <w:color w:val="4472C4" w:themeColor="accent1"/>
          <w:lang w:eastAsia="fr-FR"/>
        </w:rPr>
        <w:t xml:space="preserve">, à partir de rien, et il ne peut bien sûr pas modifier </w:t>
      </w:r>
      <w:r w:rsidRPr="00FF56AE">
        <w:rPr>
          <w:rFonts w:asciiTheme="majorHAnsi" w:eastAsia="Times New Roman" w:hAnsiTheme="majorHAnsi" w:cstheme="majorHAnsi"/>
          <w:color w:val="4472C4" w:themeColor="accent1"/>
          <w:lang w:eastAsia="fr-FR"/>
        </w:rPr>
        <w:lastRenderedPageBreak/>
        <w:t>les déterminismes naturels de la matière qui sont nécessaires et s’imposent à lui comme des contraintes.</w:t>
      </w:r>
    </w:p>
    <w:p w14:paraId="0B84BC8B" w14:textId="77777777" w:rsidR="00EB310D" w:rsidRDefault="00EB310D" w:rsidP="00EB310D">
      <w:pPr>
        <w:spacing w:after="240" w:line="240" w:lineRule="auto"/>
        <w:jc w:val="both"/>
        <w:rPr>
          <w:rFonts w:ascii="Times New Roman" w:eastAsia="Times New Roman" w:hAnsi="Times New Roman" w:cs="Times New Roman"/>
          <w:lang w:eastAsia="fr-FR"/>
        </w:rPr>
      </w:pPr>
      <w:r w:rsidRPr="005833C6">
        <w:rPr>
          <w:rFonts w:ascii="Times New Roman" w:eastAsia="Times New Roman" w:hAnsi="Times New Roman" w:cs="Times New Roman"/>
          <w:lang w:eastAsia="fr-FR"/>
        </w:rPr>
        <w:t xml:space="preserve">3. Comment comprendre que « </w:t>
      </w:r>
      <w:r w:rsidRPr="005833C6">
        <w:rPr>
          <w:rFonts w:ascii="Times New Roman" w:eastAsia="Times New Roman" w:hAnsi="Times New Roman" w:cs="Times New Roman"/>
          <w:i/>
          <w:lang w:eastAsia="fr-FR"/>
        </w:rPr>
        <w:t>la volonté</w:t>
      </w:r>
      <w:r w:rsidRPr="005833C6">
        <w:rPr>
          <w:rFonts w:ascii="Times New Roman" w:eastAsia="Times New Roman" w:hAnsi="Times New Roman" w:cs="Times New Roman"/>
          <w:lang w:eastAsia="fr-FR"/>
        </w:rPr>
        <w:t xml:space="preserve"> », « </w:t>
      </w:r>
      <w:r w:rsidRPr="005833C6">
        <w:rPr>
          <w:rFonts w:ascii="Times New Roman" w:eastAsia="Times New Roman" w:hAnsi="Times New Roman" w:cs="Times New Roman"/>
          <w:i/>
          <w:lang w:eastAsia="fr-FR"/>
        </w:rPr>
        <w:t>l’intelligence</w:t>
      </w:r>
      <w:r w:rsidRPr="005833C6">
        <w:rPr>
          <w:rFonts w:ascii="Times New Roman" w:eastAsia="Times New Roman" w:hAnsi="Times New Roman" w:cs="Times New Roman"/>
          <w:lang w:eastAsia="fr-FR"/>
        </w:rPr>
        <w:t xml:space="preserve"> » et la « </w:t>
      </w:r>
      <w:r w:rsidRPr="005833C6">
        <w:rPr>
          <w:rFonts w:ascii="Times New Roman" w:eastAsia="Times New Roman" w:hAnsi="Times New Roman" w:cs="Times New Roman"/>
          <w:i/>
          <w:lang w:eastAsia="fr-FR"/>
        </w:rPr>
        <w:t>force musculaire</w:t>
      </w:r>
      <w:r w:rsidRPr="005833C6">
        <w:rPr>
          <w:rFonts w:ascii="Times New Roman" w:eastAsia="Times New Roman" w:hAnsi="Times New Roman" w:cs="Times New Roman"/>
          <w:lang w:eastAsia="fr-FR"/>
        </w:rPr>
        <w:t xml:space="preserve"> » soient elles-mêmes des « </w:t>
      </w:r>
      <w:r w:rsidRPr="005833C6">
        <w:rPr>
          <w:rFonts w:ascii="Times New Roman" w:eastAsia="Times New Roman" w:hAnsi="Times New Roman" w:cs="Times New Roman"/>
          <w:i/>
          <w:lang w:eastAsia="fr-FR"/>
        </w:rPr>
        <w:t>forces de la nature</w:t>
      </w:r>
      <w:r w:rsidRPr="005833C6">
        <w:rPr>
          <w:rFonts w:ascii="Times New Roman" w:eastAsia="Times New Roman" w:hAnsi="Times New Roman" w:cs="Times New Roman"/>
          <w:lang w:eastAsia="fr-FR"/>
        </w:rPr>
        <w:t xml:space="preserve"> » ?</w:t>
      </w:r>
    </w:p>
    <w:p w14:paraId="7E41D012" w14:textId="77777777" w:rsidR="00EB310D" w:rsidRPr="00FF56AE" w:rsidRDefault="00EB310D" w:rsidP="00EB310D">
      <w:pPr>
        <w:spacing w:after="240" w:line="240" w:lineRule="auto"/>
        <w:jc w:val="both"/>
        <w:rPr>
          <w:rFonts w:asciiTheme="majorHAnsi" w:eastAsia="Times New Roman" w:hAnsiTheme="majorHAnsi" w:cstheme="majorHAnsi"/>
          <w:color w:val="4472C4" w:themeColor="accent1"/>
          <w:lang w:eastAsia="fr-FR"/>
        </w:rPr>
      </w:pPr>
      <w:r w:rsidRPr="00FF56AE">
        <w:rPr>
          <w:rFonts w:asciiTheme="majorHAnsi" w:eastAsia="Times New Roman" w:hAnsiTheme="majorHAnsi" w:cstheme="majorHAnsi"/>
          <w:color w:val="4472C4" w:themeColor="accent1"/>
          <w:lang w:eastAsia="fr-FR"/>
        </w:rPr>
        <w:t>Puisque l’homme fait partie de la nature, on comprend donc que toutes ses facultés, tant physiques qu’intellectuelles et morales, soient elles-mêmes naturelles. Lorsque l’homme use de son intelligence pour comprendre la nature et en tirer profit par la ruse technique, lorsqu’il s’engage dans des projets qu’il s’efforce de mener à bien grâce à la détermination de sa volonté et au moyen de sa force musculaire, il agit en tant que simple puissance naturelle, au même titre que les autres animaux, ou que tout être naturel en général. Ses actions ne sont que les effets nécessaires de certaines causes et ne dérogent donc en rien aux déterminismes de la nature. Ainsi, bien que l’homme ne cesse de s’émerveiller et même de s’enorgueillir de ses propres prouesses techniques, celles-ci ne parviendront jamais à faire de lui le «</w:t>
      </w:r>
      <w:r w:rsidRPr="00FF56AE">
        <w:rPr>
          <w:rFonts w:asciiTheme="majorHAnsi" w:eastAsia="Times New Roman" w:hAnsiTheme="majorHAnsi" w:cstheme="majorHAnsi"/>
          <w:i/>
          <w:iCs/>
          <w:color w:val="4472C4" w:themeColor="accent1"/>
          <w:lang w:eastAsia="fr-FR"/>
        </w:rPr>
        <w:t> maître et possesseur de la nature </w:t>
      </w:r>
      <w:r w:rsidRPr="00FF56AE">
        <w:rPr>
          <w:rFonts w:asciiTheme="majorHAnsi" w:eastAsia="Times New Roman" w:hAnsiTheme="majorHAnsi" w:cstheme="majorHAnsi"/>
          <w:color w:val="4472C4" w:themeColor="accent1"/>
          <w:lang w:eastAsia="fr-FR"/>
        </w:rPr>
        <w:t>», pour reprendre l’expression de Descartes. L’homme n’est qu’une partie de cette totalité que l’on appelle la nature : or la partie ne saurait être plus grande que le Tout.</w:t>
      </w:r>
    </w:p>
    <w:p w14:paraId="3DD84FDB" w14:textId="77777777" w:rsidR="00EB310D" w:rsidRPr="005833C6" w:rsidRDefault="00EB310D" w:rsidP="00EB310D">
      <w:pPr>
        <w:spacing w:before="100" w:beforeAutospacing="1" w:after="100" w:afterAutospacing="1" w:line="240" w:lineRule="auto"/>
        <w:jc w:val="both"/>
        <w:outlineLvl w:val="3"/>
        <w:rPr>
          <w:rFonts w:ascii="Times New Roman" w:eastAsia="Times New Roman" w:hAnsi="Times New Roman" w:cs="Times New Roman"/>
          <w:b/>
          <w:bCs/>
          <w:lang w:eastAsia="fr-FR"/>
        </w:rPr>
      </w:pPr>
      <w:r w:rsidRPr="005833C6">
        <w:rPr>
          <w:rFonts w:ascii="Times New Roman" w:eastAsia="Times New Roman" w:hAnsi="Times New Roman" w:cs="Times New Roman"/>
          <w:b/>
          <w:bCs/>
          <w:lang w:eastAsia="fr-FR"/>
        </w:rPr>
        <w:t>B. Éléments de synthèse</w:t>
      </w:r>
    </w:p>
    <w:p w14:paraId="2E7C4E37" w14:textId="77777777" w:rsidR="00EB310D" w:rsidRDefault="00EB310D" w:rsidP="00EB310D">
      <w:pPr>
        <w:jc w:val="both"/>
        <w:rPr>
          <w:rFonts w:ascii="Times New Roman" w:eastAsia="Times New Roman" w:hAnsi="Times New Roman" w:cs="Times New Roman"/>
          <w:lang w:eastAsia="fr-FR"/>
        </w:rPr>
      </w:pPr>
      <w:r w:rsidRPr="007117D8">
        <w:rPr>
          <w:rFonts w:ascii="Times New Roman" w:eastAsia="Times New Roman" w:hAnsi="Times New Roman" w:cs="Times New Roman"/>
          <w:lang w:eastAsia="fr-FR"/>
        </w:rPr>
        <w:t>1. Quelle est la question à laquelle l’auteur tente de répondre ?</w:t>
      </w:r>
    </w:p>
    <w:p w14:paraId="71D15CA8" w14:textId="77777777" w:rsidR="00EB310D" w:rsidRPr="00FF56AE" w:rsidRDefault="00EB310D" w:rsidP="00EB310D">
      <w:pPr>
        <w:jc w:val="both"/>
        <w:rPr>
          <w:rFonts w:asciiTheme="majorHAnsi" w:eastAsia="Times New Roman" w:hAnsiTheme="majorHAnsi" w:cstheme="majorHAnsi"/>
          <w:color w:val="4472C4" w:themeColor="accent1"/>
          <w:lang w:eastAsia="fr-FR"/>
        </w:rPr>
      </w:pPr>
      <w:r w:rsidRPr="00FF56AE">
        <w:rPr>
          <w:rFonts w:asciiTheme="majorHAnsi" w:eastAsia="Times New Roman" w:hAnsiTheme="majorHAnsi" w:cstheme="majorHAnsi"/>
          <w:color w:val="4472C4" w:themeColor="accent1"/>
          <w:lang w:eastAsia="fr-FR"/>
        </w:rPr>
        <w:t>Dans ce texte, John Stuart Mill, philosophe anglais du XIXème siècle, s’interroge sur la place de l’homme dans la nature et se demande en particulier si l’homme peut surpasser la nature, s’en instituer le maître ?</w:t>
      </w:r>
    </w:p>
    <w:p w14:paraId="07DCA095" w14:textId="77777777" w:rsidR="00EB310D" w:rsidRPr="007117D8" w:rsidRDefault="00EB310D" w:rsidP="00EB310D">
      <w:pPr>
        <w:jc w:val="both"/>
        <w:rPr>
          <w:rFonts w:ascii="Times New Roman" w:eastAsia="Times New Roman" w:hAnsi="Times New Roman" w:cs="Times New Roman"/>
          <w:lang w:eastAsia="fr-FR"/>
        </w:rPr>
      </w:pPr>
    </w:p>
    <w:p w14:paraId="360917DF" w14:textId="77777777" w:rsidR="00EB310D" w:rsidRDefault="00EB310D" w:rsidP="00EB310D">
      <w:pPr>
        <w:jc w:val="both"/>
        <w:rPr>
          <w:rFonts w:ascii="Times New Roman" w:eastAsia="Times New Roman" w:hAnsi="Times New Roman" w:cs="Times New Roman"/>
          <w:lang w:eastAsia="fr-FR"/>
        </w:rPr>
      </w:pPr>
      <w:r w:rsidRPr="007117D8">
        <w:rPr>
          <w:rFonts w:ascii="Times New Roman" w:eastAsia="Times New Roman" w:hAnsi="Times New Roman" w:cs="Times New Roman"/>
          <w:lang w:eastAsia="fr-FR"/>
        </w:rPr>
        <w:t>2. Quelles sont les principales étapes du raisonnement dans ce texte ?</w:t>
      </w:r>
    </w:p>
    <w:p w14:paraId="15E59224" w14:textId="77777777" w:rsidR="00EB310D" w:rsidRPr="00FF56AE" w:rsidRDefault="00EB310D" w:rsidP="00EB310D">
      <w:pPr>
        <w:jc w:val="both"/>
        <w:rPr>
          <w:rFonts w:asciiTheme="majorHAnsi" w:eastAsia="Times New Roman" w:hAnsiTheme="majorHAnsi" w:cstheme="majorHAnsi"/>
          <w:color w:val="4472C4" w:themeColor="accent1"/>
          <w:lang w:eastAsia="fr-FR"/>
        </w:rPr>
      </w:pPr>
      <w:r w:rsidRPr="00FF56AE">
        <w:rPr>
          <w:rFonts w:asciiTheme="majorHAnsi" w:eastAsia="Times New Roman" w:hAnsiTheme="majorHAnsi" w:cstheme="majorHAnsi"/>
          <w:color w:val="4472C4" w:themeColor="accent1"/>
          <w:lang w:eastAsia="fr-FR"/>
        </w:rPr>
        <w:t>L’auteur répond d’emblée à cette question par la négative : nous ne pouvons pas nous placer en dehors et au-dessus de la nature pour en prendre le contrôle et en modifier la composition ni les mécanismes. Nous ne pouvons qu’utiliser ce qui est déjà là et inventer à partir du donné naturel.</w:t>
      </w:r>
    </w:p>
    <w:p w14:paraId="23243789" w14:textId="77777777" w:rsidR="00EB310D" w:rsidRPr="00FF56AE" w:rsidRDefault="00EB310D" w:rsidP="00EB310D">
      <w:pPr>
        <w:jc w:val="both"/>
        <w:rPr>
          <w:rFonts w:asciiTheme="majorHAnsi" w:eastAsia="Times New Roman" w:hAnsiTheme="majorHAnsi" w:cstheme="majorHAnsi"/>
          <w:color w:val="4472C4" w:themeColor="accent1"/>
          <w:lang w:eastAsia="fr-FR"/>
        </w:rPr>
      </w:pPr>
      <w:r w:rsidRPr="00FF56AE">
        <w:rPr>
          <w:rFonts w:asciiTheme="majorHAnsi" w:eastAsia="Times New Roman" w:hAnsiTheme="majorHAnsi" w:cstheme="majorHAnsi"/>
          <w:color w:val="4472C4" w:themeColor="accent1"/>
          <w:lang w:eastAsia="fr-FR"/>
        </w:rPr>
        <w:t>L’auteur illustre ensuite sa thèse à l’aide de deux exemples qui fonctionnent de manière analogique : de même que le navire flotte comme l’arbre déraciné, de même le blé pousse comme le rosier sauvage. Ce double exemple permet à l’auteur de préciser les limites dans lesquelles l’action technique de l’homme peut se déployer : les limites de la nature même.</w:t>
      </w:r>
    </w:p>
    <w:p w14:paraId="3F734F0C" w14:textId="77777777" w:rsidR="00EB310D" w:rsidRPr="00FF56AE" w:rsidRDefault="00EB310D" w:rsidP="00EB310D">
      <w:pPr>
        <w:jc w:val="both"/>
        <w:rPr>
          <w:rFonts w:asciiTheme="majorHAnsi" w:eastAsia="Times New Roman" w:hAnsiTheme="majorHAnsi" w:cstheme="majorHAnsi"/>
          <w:color w:val="4472C4" w:themeColor="accent1"/>
          <w:lang w:eastAsia="fr-FR"/>
        </w:rPr>
      </w:pPr>
      <w:r w:rsidRPr="00FF56AE">
        <w:rPr>
          <w:rFonts w:asciiTheme="majorHAnsi" w:eastAsia="Times New Roman" w:hAnsiTheme="majorHAnsi" w:cstheme="majorHAnsi"/>
          <w:color w:val="4472C4" w:themeColor="accent1"/>
          <w:lang w:eastAsia="fr-FR"/>
        </w:rPr>
        <w:t>Le dernier moment du texte vient expliquer la raison même de cette limitation : l’homme n’est lui-même rien d’autre qu’une partie de la nature, et ne peut donc jamais espérer la dominer ni la surpasser.</w:t>
      </w:r>
    </w:p>
    <w:p w14:paraId="45AC55C0" w14:textId="77777777" w:rsidR="00EB310D" w:rsidRPr="007117D8" w:rsidRDefault="00EB310D" w:rsidP="00EB310D">
      <w:pPr>
        <w:jc w:val="both"/>
        <w:rPr>
          <w:rFonts w:ascii="Times New Roman" w:eastAsia="Times New Roman" w:hAnsi="Times New Roman" w:cs="Times New Roman"/>
          <w:lang w:eastAsia="fr-FR"/>
        </w:rPr>
      </w:pPr>
    </w:p>
    <w:p w14:paraId="7F629125" w14:textId="77777777" w:rsidR="00EB310D" w:rsidRDefault="00EB310D" w:rsidP="00EB310D">
      <w:pPr>
        <w:jc w:val="both"/>
        <w:rPr>
          <w:rFonts w:ascii="Times New Roman" w:eastAsia="Times New Roman" w:hAnsi="Times New Roman" w:cs="Times New Roman"/>
          <w:lang w:eastAsia="fr-FR"/>
        </w:rPr>
      </w:pPr>
      <w:r w:rsidRPr="007117D8">
        <w:rPr>
          <w:rFonts w:ascii="Times New Roman" w:eastAsia="Times New Roman" w:hAnsi="Times New Roman" w:cs="Times New Roman"/>
          <w:lang w:eastAsia="fr-FR"/>
        </w:rPr>
        <w:t>3. En vous appuyant sur les éléments précédents, dégagez l’idée principale du texte</w:t>
      </w:r>
      <w:r>
        <w:rPr>
          <w:rFonts w:ascii="Times New Roman" w:eastAsia="Times New Roman" w:hAnsi="Times New Roman" w:cs="Times New Roman"/>
          <w:lang w:eastAsia="fr-FR"/>
        </w:rPr>
        <w:t>.</w:t>
      </w:r>
    </w:p>
    <w:p w14:paraId="036735F3" w14:textId="77777777" w:rsidR="00EB310D" w:rsidRPr="00FF56AE" w:rsidRDefault="00EB310D" w:rsidP="00EB310D">
      <w:pPr>
        <w:jc w:val="both"/>
        <w:rPr>
          <w:rFonts w:asciiTheme="majorHAnsi" w:eastAsia="Times New Roman" w:hAnsiTheme="majorHAnsi" w:cstheme="majorHAnsi"/>
          <w:color w:val="4472C4" w:themeColor="accent1"/>
          <w:lang w:eastAsia="fr-FR"/>
        </w:rPr>
      </w:pPr>
      <w:r w:rsidRPr="00FF56AE">
        <w:rPr>
          <w:rFonts w:asciiTheme="majorHAnsi" w:eastAsia="Times New Roman" w:hAnsiTheme="majorHAnsi" w:cstheme="majorHAnsi"/>
          <w:color w:val="4472C4" w:themeColor="accent1"/>
          <w:lang w:eastAsia="fr-FR"/>
        </w:rPr>
        <w:t>Dans ce texte, l’auteur insiste donc sur l’appartenance de l’homme à la nature et sur le fait que toutes les créations artificielles de l’homme ne sont jamais que la manifestation des capacités naturelles de l’homme. Foncièrement, l’homme ne peut pas se placer en rupture avec la nature.</w:t>
      </w:r>
    </w:p>
    <w:p w14:paraId="298D6858" w14:textId="77777777" w:rsidR="00EB310D" w:rsidRPr="005833C6" w:rsidRDefault="00EB310D" w:rsidP="00EB310D">
      <w:pPr>
        <w:spacing w:before="100" w:beforeAutospacing="1" w:after="100" w:afterAutospacing="1" w:line="240" w:lineRule="auto"/>
        <w:outlineLvl w:val="3"/>
        <w:rPr>
          <w:rFonts w:ascii="Times New Roman" w:eastAsia="Times New Roman" w:hAnsi="Times New Roman" w:cs="Times New Roman"/>
          <w:b/>
          <w:bCs/>
          <w:lang w:eastAsia="fr-FR"/>
        </w:rPr>
      </w:pPr>
      <w:r w:rsidRPr="005833C6">
        <w:rPr>
          <w:rFonts w:ascii="Times New Roman" w:eastAsia="Times New Roman" w:hAnsi="Times New Roman" w:cs="Times New Roman"/>
          <w:b/>
          <w:bCs/>
          <w:lang w:eastAsia="fr-FR"/>
        </w:rPr>
        <w:t>C. Commentaire</w:t>
      </w:r>
    </w:p>
    <w:p w14:paraId="30E8D33C" w14:textId="77777777" w:rsidR="00EB310D" w:rsidRDefault="00EB310D" w:rsidP="00EB310D">
      <w:pPr>
        <w:jc w:val="both"/>
        <w:rPr>
          <w:rFonts w:ascii="Times New Roman" w:eastAsia="Times New Roman" w:hAnsi="Times New Roman" w:cs="Times New Roman"/>
          <w:lang w:eastAsia="fr-FR"/>
        </w:rPr>
      </w:pPr>
      <w:r w:rsidRPr="007117D8">
        <w:rPr>
          <w:rFonts w:ascii="Times New Roman" w:eastAsia="Times New Roman" w:hAnsi="Times New Roman" w:cs="Times New Roman"/>
          <w:lang w:eastAsia="fr-FR"/>
        </w:rPr>
        <w:t xml:space="preserve">1. En quel sens, d’après le texte, peut-on dire que « </w:t>
      </w:r>
      <w:r w:rsidRPr="007117D8">
        <w:rPr>
          <w:rFonts w:ascii="Times New Roman" w:eastAsia="Times New Roman" w:hAnsi="Times New Roman" w:cs="Times New Roman"/>
          <w:i/>
          <w:lang w:eastAsia="fr-FR"/>
        </w:rPr>
        <w:t>l’homme est renfermé dans d’étroites limites</w:t>
      </w:r>
      <w:r w:rsidRPr="007117D8">
        <w:rPr>
          <w:rFonts w:ascii="Times New Roman" w:eastAsia="Times New Roman" w:hAnsi="Times New Roman" w:cs="Times New Roman"/>
          <w:lang w:eastAsia="fr-FR"/>
        </w:rPr>
        <w:t> » ?</w:t>
      </w:r>
    </w:p>
    <w:p w14:paraId="6EFC6169" w14:textId="77777777" w:rsidR="00EB310D" w:rsidRDefault="00EB310D" w:rsidP="00EB310D">
      <w:pPr>
        <w:jc w:val="both"/>
        <w:rPr>
          <w:rFonts w:asciiTheme="majorHAnsi" w:eastAsia="Times New Roman" w:hAnsiTheme="majorHAnsi" w:cstheme="majorHAnsi"/>
          <w:lang w:eastAsia="fr-FR"/>
        </w:rPr>
      </w:pPr>
      <w:r w:rsidRPr="00FF56AE">
        <w:rPr>
          <w:rFonts w:asciiTheme="majorHAnsi" w:eastAsia="Times New Roman" w:hAnsiTheme="majorHAnsi" w:cstheme="majorHAnsi"/>
          <w:color w:val="4472C4" w:themeColor="accent1"/>
          <w:lang w:eastAsia="fr-FR"/>
        </w:rPr>
        <w:lastRenderedPageBreak/>
        <w:t>L’homme, être de nature, est soumis aux mêmes déterminismes naturels que les corps matériels, les êtres vivants et en particulier les autres animaux. Sa puissance est celle de son corps, éventuellement augmentée par ses inventions technologiques, mais cette puissance ne saurait jamais surpasser celle de l’univers matériel tout entier. Si l’homme, être de désir, peut rêver d’une puissance démiurgique, il ne peut acquérir celle-ci, tant sur le plan physique que sur le plan intellectuel même : son intelligence, son imagination ne font que « combiner » entre elles des idées qui sont forgées à partir de l’observation et de la compréhension de la nature. L’homme ne peut inventer quelque chose de radicalement nouveau</w:t>
      </w:r>
      <w:r w:rsidRPr="00FF56AE">
        <w:rPr>
          <w:rFonts w:asciiTheme="majorHAnsi" w:eastAsia="Times New Roman" w:hAnsiTheme="majorHAnsi" w:cstheme="majorHAnsi"/>
          <w:lang w:eastAsia="fr-FR"/>
        </w:rPr>
        <w:t>.</w:t>
      </w:r>
    </w:p>
    <w:p w14:paraId="6331F752" w14:textId="77777777" w:rsidR="00EB310D" w:rsidRPr="00FF56AE" w:rsidRDefault="00EB310D" w:rsidP="00EB310D">
      <w:pPr>
        <w:jc w:val="both"/>
        <w:rPr>
          <w:rFonts w:asciiTheme="majorHAnsi" w:eastAsia="Times New Roman" w:hAnsiTheme="majorHAnsi" w:cstheme="majorHAnsi"/>
          <w:lang w:eastAsia="fr-FR"/>
        </w:rPr>
      </w:pPr>
    </w:p>
    <w:p w14:paraId="0EEA0080" w14:textId="77777777" w:rsidR="00EB310D" w:rsidRDefault="00EB310D" w:rsidP="00EB310D">
      <w:pPr>
        <w:jc w:val="both"/>
        <w:rPr>
          <w:rFonts w:ascii="Times New Roman" w:eastAsia="Times New Roman" w:hAnsi="Times New Roman" w:cs="Times New Roman"/>
          <w:lang w:eastAsia="fr-FR"/>
        </w:rPr>
      </w:pPr>
      <w:r w:rsidRPr="007117D8">
        <w:rPr>
          <w:rFonts w:ascii="Times New Roman" w:eastAsia="Times New Roman" w:hAnsi="Times New Roman" w:cs="Times New Roman"/>
          <w:lang w:eastAsia="fr-FR"/>
        </w:rPr>
        <w:t>2. Comment comprendre, à partir de ce texte, la place de l’homme dans la nature ?</w:t>
      </w:r>
    </w:p>
    <w:p w14:paraId="4221DDB4" w14:textId="77777777" w:rsidR="00EB310D" w:rsidRPr="00FF56AE" w:rsidRDefault="00EB310D" w:rsidP="00EB310D">
      <w:pPr>
        <w:jc w:val="both"/>
        <w:rPr>
          <w:rFonts w:asciiTheme="majorHAnsi" w:eastAsia="Times New Roman" w:hAnsiTheme="majorHAnsi" w:cstheme="majorHAnsi"/>
          <w:color w:val="4472C4" w:themeColor="accent1"/>
          <w:lang w:eastAsia="fr-FR"/>
        </w:rPr>
      </w:pPr>
      <w:r w:rsidRPr="00FF56AE">
        <w:rPr>
          <w:rFonts w:asciiTheme="majorHAnsi" w:eastAsia="Times New Roman" w:hAnsiTheme="majorHAnsi" w:cstheme="majorHAnsi"/>
          <w:color w:val="4472C4" w:themeColor="accent1"/>
          <w:lang w:eastAsia="fr-FR"/>
        </w:rPr>
        <w:t>Ce texte, quoique reconnaissant l’ingéniosité et même la puissance technique de l’homme, relativement aux autres animaux, sonne comme un appel à l’humilité : l’homme ne doit pas nourrir d’illusions sur sa propre puissance, laquelle n’est rien au regard de celle de la nature. Bien plus, il doit rendre grâce à la nature même, dont il fait partie, et dont il tient ses capacités d’action et de compréhension. Il est intéressant que ce texte ait été écrit à la fin du XIXème siècle, en plein essor de la Révolution industrielle. L’époque contemporaine semble en effet avoir oublié la vérité toute simple dont il est en effet porteur : l’homme étant une force de la nature peut, par son action, en modifier le visage, mais aussi en bouleverser les équilibres, au point de mettre en péril ses propres conditions de survie.</w:t>
      </w:r>
    </w:p>
    <w:p w14:paraId="7F44A928" w14:textId="77777777" w:rsidR="00B2601B" w:rsidRDefault="00B2601B"/>
    <w:sectPr w:rsidR="00B26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0D"/>
    <w:rsid w:val="00B2601B"/>
    <w:rsid w:val="00EB31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78A9"/>
  <w15:chartTrackingRefBased/>
  <w15:docId w15:val="{D968FC5C-7525-47C4-8705-10FF3852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1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6967</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TIGROU</dc:creator>
  <cp:keywords/>
  <dc:description/>
  <cp:lastModifiedBy>TIGROU</cp:lastModifiedBy>
  <cp:revision>1</cp:revision>
  <dcterms:created xsi:type="dcterms:W3CDTF">2023-02-13T11:48:00Z</dcterms:created>
  <dcterms:modified xsi:type="dcterms:W3CDTF">2023-02-13T11:49:00Z</dcterms:modified>
</cp:coreProperties>
</file>