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E50" w:rsidRPr="009E408A" w:rsidRDefault="00E9778B" w:rsidP="00E9778B">
      <w:pPr>
        <w:jc w:val="center"/>
        <w:rPr>
          <w:b/>
          <w:sz w:val="24"/>
          <w:szCs w:val="24"/>
          <w:u w:val="single"/>
        </w:rPr>
      </w:pPr>
      <w:r w:rsidRPr="009E408A">
        <w:rPr>
          <w:b/>
          <w:sz w:val="24"/>
          <w:szCs w:val="24"/>
          <w:u w:val="single"/>
        </w:rPr>
        <w:t>Cours de philosophie</w:t>
      </w:r>
    </w:p>
    <w:p w:rsidR="00E9778B" w:rsidRDefault="002425F0" w:rsidP="002425F0">
      <w:pPr>
        <w:jc w:val="center"/>
        <w:rPr>
          <w:b/>
          <w:sz w:val="24"/>
          <w:szCs w:val="24"/>
        </w:rPr>
      </w:pPr>
      <w:r>
        <w:rPr>
          <w:b/>
          <w:sz w:val="24"/>
          <w:szCs w:val="24"/>
        </w:rPr>
        <w:t>L</w:t>
      </w:r>
      <w:r w:rsidR="00E9778B" w:rsidRPr="009E408A">
        <w:rPr>
          <w:b/>
          <w:sz w:val="24"/>
          <w:szCs w:val="24"/>
        </w:rPr>
        <w:t>e langage</w:t>
      </w:r>
    </w:p>
    <w:p w:rsidR="002425F0" w:rsidRPr="002425F0" w:rsidRDefault="002425F0" w:rsidP="002425F0">
      <w:pPr>
        <w:jc w:val="center"/>
        <w:rPr>
          <w:b/>
          <w:sz w:val="24"/>
          <w:szCs w:val="24"/>
          <w:u w:val="single"/>
        </w:rPr>
      </w:pPr>
      <w:r>
        <w:rPr>
          <w:b/>
          <w:sz w:val="24"/>
          <w:szCs w:val="24"/>
        </w:rPr>
        <w:t>(Les textes utilisés pour ce cours sont à la fin du document dans leur ordre d’apparition)</w:t>
      </w:r>
    </w:p>
    <w:p w:rsidR="00E9778B" w:rsidRPr="009E408A" w:rsidRDefault="00E9778B" w:rsidP="00E9778B">
      <w:pPr>
        <w:jc w:val="center"/>
        <w:rPr>
          <w:sz w:val="20"/>
          <w:szCs w:val="20"/>
        </w:rPr>
      </w:pPr>
    </w:p>
    <w:p w:rsidR="00E9778B" w:rsidRPr="009E408A" w:rsidRDefault="00E9778B" w:rsidP="00DB111C">
      <w:pPr>
        <w:jc w:val="both"/>
        <w:rPr>
          <w:sz w:val="20"/>
          <w:szCs w:val="20"/>
        </w:rPr>
      </w:pPr>
    </w:p>
    <w:p w:rsidR="00E9778B" w:rsidRPr="009E408A" w:rsidRDefault="00E9778B" w:rsidP="00E9778B">
      <w:pPr>
        <w:jc w:val="both"/>
        <w:rPr>
          <w:sz w:val="20"/>
          <w:szCs w:val="20"/>
        </w:rPr>
      </w:pPr>
      <w:r w:rsidRPr="009E408A">
        <w:rPr>
          <w:sz w:val="20"/>
          <w:szCs w:val="20"/>
        </w:rPr>
        <w:t xml:space="preserve">D’une manière très générale, on peut définir le langage comme </w:t>
      </w:r>
      <w:r w:rsidRPr="009E408A">
        <w:rPr>
          <w:b/>
          <w:sz w:val="20"/>
          <w:szCs w:val="20"/>
        </w:rPr>
        <w:t>l’invention ou l’utilisation de signes pour communiquer à autrui ses pensées</w:t>
      </w:r>
      <w:r w:rsidRPr="009E408A">
        <w:rPr>
          <w:sz w:val="20"/>
          <w:szCs w:val="20"/>
        </w:rPr>
        <w:t xml:space="preserve">, ses sentiments, des informations ; en bref, pour assurer la communication entre des esprits. Le langage humain, c’est principalement </w:t>
      </w:r>
      <w:r w:rsidRPr="009E408A">
        <w:rPr>
          <w:b/>
          <w:sz w:val="20"/>
          <w:szCs w:val="20"/>
        </w:rPr>
        <w:t>le langage verbal</w:t>
      </w:r>
      <w:r w:rsidRPr="009E408A">
        <w:rPr>
          <w:sz w:val="20"/>
          <w:szCs w:val="20"/>
        </w:rPr>
        <w:t xml:space="preserve">, bien que d’autres signes non verbaux assurent la communication entre les hommes. </w:t>
      </w:r>
    </w:p>
    <w:p w:rsidR="00E9778B" w:rsidRPr="009E408A" w:rsidRDefault="00E9778B" w:rsidP="00E9778B">
      <w:pPr>
        <w:jc w:val="both"/>
        <w:rPr>
          <w:sz w:val="20"/>
          <w:szCs w:val="20"/>
        </w:rPr>
      </w:pPr>
      <w:r w:rsidRPr="009E408A">
        <w:rPr>
          <w:sz w:val="20"/>
          <w:szCs w:val="20"/>
        </w:rPr>
        <w:t xml:space="preserve">Pourtant, le langage verbal semble avoir </w:t>
      </w:r>
      <w:r w:rsidRPr="009E408A">
        <w:rPr>
          <w:b/>
          <w:sz w:val="20"/>
          <w:szCs w:val="20"/>
        </w:rPr>
        <w:t>un statut particulier par rapport aux langages non verbaux</w:t>
      </w:r>
      <w:r w:rsidRPr="009E408A">
        <w:rPr>
          <w:sz w:val="20"/>
          <w:szCs w:val="20"/>
        </w:rPr>
        <w:t> :</w:t>
      </w:r>
    </w:p>
    <w:p w:rsidR="00E9778B" w:rsidRPr="009E408A" w:rsidRDefault="00E9778B" w:rsidP="00CF3B68">
      <w:pPr>
        <w:pStyle w:val="Paragraphedeliste"/>
        <w:numPr>
          <w:ilvl w:val="0"/>
          <w:numId w:val="2"/>
        </w:numPr>
        <w:jc w:val="both"/>
        <w:rPr>
          <w:sz w:val="20"/>
          <w:szCs w:val="20"/>
        </w:rPr>
      </w:pPr>
      <w:r w:rsidRPr="009E408A">
        <w:rPr>
          <w:sz w:val="20"/>
          <w:szCs w:val="20"/>
        </w:rPr>
        <w:t xml:space="preserve">Chaque langage non verbal correspond à </w:t>
      </w:r>
      <w:r w:rsidRPr="009E408A">
        <w:rPr>
          <w:b/>
          <w:sz w:val="20"/>
          <w:szCs w:val="20"/>
        </w:rPr>
        <w:t>un domaine très particulier de la culture</w:t>
      </w:r>
      <w:r w:rsidRPr="009E408A">
        <w:rPr>
          <w:sz w:val="20"/>
          <w:szCs w:val="20"/>
        </w:rPr>
        <w:t xml:space="preserve"> : les signes mathématiques, les cartes de géographie, les signaux du code de la route, les symboles religieux…. Au contraire, le langage verbal recouvre </w:t>
      </w:r>
      <w:r w:rsidRPr="009E408A">
        <w:rPr>
          <w:b/>
          <w:sz w:val="20"/>
          <w:szCs w:val="20"/>
        </w:rPr>
        <w:t>l’ensemble de la culture et ses possibilités d’expression sont illimitées </w:t>
      </w:r>
      <w:r w:rsidRPr="009E408A">
        <w:rPr>
          <w:sz w:val="20"/>
          <w:szCs w:val="20"/>
        </w:rPr>
        <w:t>: le langage verbal permet tout autant l’échange quotidien entre les hommes que la communication des savoirs, le récit des événements historiques, l’expression des sentiments et des émotions. Le langage verbal permet les propos les plus violents et les plus vulgaires comme aussi la poésie la plus belle…</w:t>
      </w:r>
    </w:p>
    <w:p w:rsidR="00E9778B" w:rsidRPr="009E408A" w:rsidRDefault="00E9778B" w:rsidP="00CF3B68">
      <w:pPr>
        <w:pStyle w:val="Paragraphedeliste"/>
        <w:numPr>
          <w:ilvl w:val="0"/>
          <w:numId w:val="2"/>
        </w:numPr>
        <w:jc w:val="both"/>
        <w:rPr>
          <w:sz w:val="20"/>
          <w:szCs w:val="20"/>
        </w:rPr>
      </w:pPr>
      <w:r w:rsidRPr="009E408A">
        <w:rPr>
          <w:b/>
          <w:sz w:val="20"/>
          <w:szCs w:val="20"/>
        </w:rPr>
        <w:t>Pour expliquer la signification des signes non verbaux, on a recours au langage verbal</w:t>
      </w:r>
      <w:r w:rsidRPr="009E408A">
        <w:rPr>
          <w:sz w:val="20"/>
          <w:szCs w:val="20"/>
        </w:rPr>
        <w:t xml:space="preserve">, alors que pour expliquer la signification des mots on n’a pas recours à des signes non verbaux, mais bien aux mots ; on explique les phrases par d’autres phrases. </w:t>
      </w:r>
    </w:p>
    <w:p w:rsidR="00CF3B68" w:rsidRPr="009E408A" w:rsidRDefault="00CF3B68" w:rsidP="00CF3B68">
      <w:pPr>
        <w:ind w:left="360"/>
        <w:jc w:val="both"/>
        <w:rPr>
          <w:sz w:val="20"/>
          <w:szCs w:val="20"/>
        </w:rPr>
      </w:pPr>
    </w:p>
    <w:p w:rsidR="00CF3B68" w:rsidRPr="009E408A" w:rsidRDefault="00CF3B68" w:rsidP="00CF3B68">
      <w:pPr>
        <w:ind w:left="360"/>
        <w:jc w:val="both"/>
        <w:rPr>
          <w:sz w:val="20"/>
          <w:szCs w:val="20"/>
        </w:rPr>
      </w:pPr>
      <w:r w:rsidRPr="009E408A">
        <w:rPr>
          <w:b/>
          <w:sz w:val="20"/>
          <w:szCs w:val="20"/>
        </w:rPr>
        <w:t>Il semble donc que l’esprit ne se dégage jamais du langage verbal</w:t>
      </w:r>
      <w:r w:rsidRPr="009E408A">
        <w:rPr>
          <w:sz w:val="20"/>
          <w:szCs w:val="20"/>
        </w:rPr>
        <w:t>. Dès lors, plusieurs questions émergent :</w:t>
      </w:r>
    </w:p>
    <w:p w:rsidR="00CF3B68" w:rsidRPr="009E408A" w:rsidRDefault="00CF3B68" w:rsidP="00CF3B68">
      <w:pPr>
        <w:pStyle w:val="Paragraphedeliste"/>
        <w:numPr>
          <w:ilvl w:val="0"/>
          <w:numId w:val="3"/>
        </w:numPr>
        <w:jc w:val="both"/>
        <w:rPr>
          <w:sz w:val="20"/>
          <w:szCs w:val="20"/>
        </w:rPr>
      </w:pPr>
      <w:r w:rsidRPr="009E408A">
        <w:rPr>
          <w:sz w:val="20"/>
          <w:szCs w:val="20"/>
        </w:rPr>
        <w:t>En quoi le langage verbal se distingue des autres systèmes de signe non verbaux ? Pourquoi est-il le mode d’expression privilégié de l’esprit ?</w:t>
      </w:r>
    </w:p>
    <w:p w:rsidR="00CF3B68" w:rsidRPr="009E408A" w:rsidRDefault="00CF3B68" w:rsidP="00CF3B68">
      <w:pPr>
        <w:pStyle w:val="Paragraphedeliste"/>
        <w:numPr>
          <w:ilvl w:val="0"/>
          <w:numId w:val="3"/>
        </w:numPr>
        <w:jc w:val="both"/>
        <w:rPr>
          <w:sz w:val="20"/>
          <w:szCs w:val="20"/>
        </w:rPr>
      </w:pPr>
      <w:r w:rsidRPr="009E408A">
        <w:rPr>
          <w:sz w:val="20"/>
          <w:szCs w:val="20"/>
        </w:rPr>
        <w:t>Quelle est au juste la relation entre l’esprit, la pensée et son expression verbale ? Le langage n’est-il qu’un instrument de la pensée ou bien, plus profondément, ce qui la constitue ?</w:t>
      </w:r>
    </w:p>
    <w:p w:rsidR="00CF3B68" w:rsidRPr="009E408A" w:rsidRDefault="00CF3B68" w:rsidP="00CF3B68">
      <w:pPr>
        <w:jc w:val="both"/>
        <w:rPr>
          <w:sz w:val="20"/>
          <w:szCs w:val="20"/>
        </w:rPr>
      </w:pPr>
    </w:p>
    <w:p w:rsidR="00CF3B68" w:rsidRPr="009E408A" w:rsidRDefault="00CF3B68" w:rsidP="00CF3B68">
      <w:pPr>
        <w:pStyle w:val="Paragraphedeliste"/>
        <w:numPr>
          <w:ilvl w:val="0"/>
          <w:numId w:val="4"/>
        </w:numPr>
        <w:jc w:val="both"/>
        <w:rPr>
          <w:b/>
          <w:sz w:val="20"/>
          <w:szCs w:val="20"/>
          <w:u w:val="single"/>
        </w:rPr>
      </w:pPr>
      <w:r w:rsidRPr="009E408A">
        <w:rPr>
          <w:b/>
          <w:sz w:val="20"/>
          <w:szCs w:val="20"/>
          <w:u w:val="single"/>
        </w:rPr>
        <w:t>Le langage, la langue, la parole</w:t>
      </w:r>
    </w:p>
    <w:p w:rsidR="00DB111C" w:rsidRPr="009E408A" w:rsidRDefault="00DB111C" w:rsidP="00DB111C">
      <w:pPr>
        <w:pStyle w:val="Paragraphedeliste"/>
        <w:ind w:left="1080"/>
        <w:jc w:val="both"/>
        <w:rPr>
          <w:b/>
          <w:sz w:val="20"/>
          <w:szCs w:val="20"/>
          <w:u w:val="single"/>
        </w:rPr>
      </w:pPr>
    </w:p>
    <w:p w:rsidR="00CF3B68" w:rsidRPr="009E408A" w:rsidRDefault="00CF3B68" w:rsidP="00CF3B68">
      <w:pPr>
        <w:pStyle w:val="Paragraphedeliste"/>
        <w:numPr>
          <w:ilvl w:val="0"/>
          <w:numId w:val="5"/>
        </w:numPr>
        <w:jc w:val="both"/>
        <w:rPr>
          <w:b/>
          <w:i/>
          <w:sz w:val="20"/>
          <w:szCs w:val="20"/>
        </w:rPr>
      </w:pPr>
      <w:r w:rsidRPr="009E408A">
        <w:rPr>
          <w:b/>
          <w:i/>
          <w:sz w:val="20"/>
          <w:szCs w:val="20"/>
        </w:rPr>
        <w:t>Distinction conceptuelle entre ces trois termes</w:t>
      </w:r>
    </w:p>
    <w:p w:rsidR="00CF3B68" w:rsidRPr="009E408A" w:rsidRDefault="00CF3B68" w:rsidP="00CF3B68">
      <w:pPr>
        <w:jc w:val="both"/>
        <w:rPr>
          <w:sz w:val="20"/>
          <w:szCs w:val="20"/>
        </w:rPr>
      </w:pPr>
      <w:r w:rsidRPr="009E408A">
        <w:rPr>
          <w:b/>
          <w:sz w:val="20"/>
          <w:szCs w:val="20"/>
          <w:u w:val="single"/>
        </w:rPr>
        <w:t>Le langage</w:t>
      </w:r>
      <w:r w:rsidRPr="009E408A">
        <w:rPr>
          <w:sz w:val="20"/>
          <w:szCs w:val="20"/>
        </w:rPr>
        <w:t xml:space="preserve"> : au sens large, il désigne </w:t>
      </w:r>
      <w:r w:rsidRPr="009E408A">
        <w:rPr>
          <w:b/>
          <w:sz w:val="20"/>
          <w:szCs w:val="20"/>
        </w:rPr>
        <w:t>tout système de signes</w:t>
      </w:r>
      <w:r w:rsidRPr="009E408A">
        <w:rPr>
          <w:sz w:val="20"/>
          <w:szCs w:val="20"/>
        </w:rPr>
        <w:t xml:space="preserve"> pouvant servir de moyen de communication entre les esprits. Un signe, c’est une entité sensible dotée de manière naturelle ou conventionnelle de signification. Ainsi les différentes espèces animales ont leur langage propre, généralement plus naturel, c’est-à-dire inné, que conventionnel. Au contraire, le monde humain, culturel, est inventeur de langages. Ceux-ci sont conventionnels, propres à chaque culture.</w:t>
      </w:r>
    </w:p>
    <w:p w:rsidR="00CF3B68" w:rsidRPr="009E408A" w:rsidRDefault="00CF3B68" w:rsidP="00CF3B68">
      <w:pPr>
        <w:jc w:val="both"/>
        <w:rPr>
          <w:sz w:val="20"/>
          <w:szCs w:val="20"/>
        </w:rPr>
      </w:pPr>
      <w:r w:rsidRPr="009E408A">
        <w:rPr>
          <w:b/>
          <w:sz w:val="20"/>
          <w:szCs w:val="20"/>
          <w:u w:val="single"/>
        </w:rPr>
        <w:t>La langue :</w:t>
      </w:r>
      <w:r w:rsidRPr="009E408A">
        <w:rPr>
          <w:sz w:val="20"/>
          <w:szCs w:val="20"/>
        </w:rPr>
        <w:t xml:space="preserve"> </w:t>
      </w:r>
      <w:r w:rsidR="00567E30" w:rsidRPr="009E408A">
        <w:rPr>
          <w:sz w:val="20"/>
          <w:szCs w:val="20"/>
        </w:rPr>
        <w:t xml:space="preserve">dans son </w:t>
      </w:r>
      <w:r w:rsidR="00567E30" w:rsidRPr="009E408A">
        <w:rPr>
          <w:i/>
          <w:sz w:val="20"/>
          <w:szCs w:val="20"/>
          <w:u w:val="single"/>
        </w:rPr>
        <w:t>Cours de linguistique générale</w:t>
      </w:r>
      <w:r w:rsidR="00567E30" w:rsidRPr="009E408A">
        <w:rPr>
          <w:sz w:val="20"/>
          <w:szCs w:val="20"/>
        </w:rPr>
        <w:t>, Saussure définit la langue comme « </w:t>
      </w:r>
      <w:r w:rsidR="00567E30" w:rsidRPr="009E408A">
        <w:rPr>
          <w:i/>
          <w:sz w:val="20"/>
          <w:szCs w:val="20"/>
        </w:rPr>
        <w:t xml:space="preserve">un produit social de la faculté du langage et un ensemble de conventions nécessaires, adoptées par le corps social pour permettre </w:t>
      </w:r>
      <w:r w:rsidR="00567E30" w:rsidRPr="009E408A">
        <w:rPr>
          <w:i/>
          <w:sz w:val="20"/>
          <w:szCs w:val="20"/>
        </w:rPr>
        <w:lastRenderedPageBreak/>
        <w:t>l’exercice de cette faculté chez les individus</w:t>
      </w:r>
      <w:r w:rsidR="00567E30" w:rsidRPr="009E408A">
        <w:rPr>
          <w:sz w:val="20"/>
          <w:szCs w:val="20"/>
        </w:rPr>
        <w:t> ». Il s’agit donc d’un code propre à une communauté (le français, l’italien…) qui impose des contraintes à l’individu (syntaxe, orthographe, lexique…).</w:t>
      </w:r>
    </w:p>
    <w:p w:rsidR="00567E30" w:rsidRPr="009E408A" w:rsidRDefault="00567E30" w:rsidP="00CF3B68">
      <w:pPr>
        <w:jc w:val="both"/>
        <w:rPr>
          <w:sz w:val="20"/>
          <w:szCs w:val="20"/>
        </w:rPr>
      </w:pPr>
      <w:r w:rsidRPr="009E408A">
        <w:rPr>
          <w:sz w:val="20"/>
          <w:szCs w:val="20"/>
        </w:rPr>
        <w:t xml:space="preserve">Il s’agit d’un </w:t>
      </w:r>
      <w:r w:rsidRPr="009E408A">
        <w:rPr>
          <w:b/>
          <w:sz w:val="20"/>
          <w:szCs w:val="20"/>
        </w:rPr>
        <w:t>système de signes qui a des caractéristiques propres par rapport aux signes non verbaux.</w:t>
      </w:r>
      <w:r w:rsidRPr="009E408A">
        <w:rPr>
          <w:sz w:val="20"/>
          <w:szCs w:val="20"/>
        </w:rPr>
        <w:t xml:space="preserve"> On en indiquera d’emblée deux :</w:t>
      </w:r>
    </w:p>
    <w:p w:rsidR="00567E30" w:rsidRPr="009E408A" w:rsidRDefault="00567E30" w:rsidP="00567E30">
      <w:pPr>
        <w:pStyle w:val="Paragraphedeliste"/>
        <w:numPr>
          <w:ilvl w:val="0"/>
          <w:numId w:val="6"/>
        </w:numPr>
        <w:jc w:val="both"/>
        <w:rPr>
          <w:sz w:val="20"/>
          <w:szCs w:val="20"/>
        </w:rPr>
      </w:pPr>
      <w:r w:rsidRPr="009E408A">
        <w:rPr>
          <w:sz w:val="20"/>
          <w:szCs w:val="20"/>
        </w:rPr>
        <w:t xml:space="preserve">Dans une langue, le support matériel des significations, ce sont les sons. Une langue est faite </w:t>
      </w:r>
      <w:r w:rsidRPr="009E408A">
        <w:rPr>
          <w:b/>
          <w:sz w:val="20"/>
          <w:szCs w:val="20"/>
        </w:rPr>
        <w:t>d’articulations sonores dotées de significations</w:t>
      </w:r>
      <w:r w:rsidRPr="009E408A">
        <w:rPr>
          <w:sz w:val="20"/>
          <w:szCs w:val="20"/>
        </w:rPr>
        <w:t>. D’une langue à l’autre, les articulations sonores sont différentes.</w:t>
      </w:r>
    </w:p>
    <w:p w:rsidR="00567E30" w:rsidRPr="009E408A" w:rsidRDefault="00567E30" w:rsidP="00567E30">
      <w:pPr>
        <w:pStyle w:val="Paragraphedeliste"/>
        <w:numPr>
          <w:ilvl w:val="0"/>
          <w:numId w:val="6"/>
        </w:numPr>
        <w:jc w:val="both"/>
        <w:rPr>
          <w:sz w:val="20"/>
          <w:szCs w:val="20"/>
        </w:rPr>
      </w:pPr>
      <w:r w:rsidRPr="009E408A">
        <w:rPr>
          <w:sz w:val="20"/>
          <w:szCs w:val="20"/>
        </w:rPr>
        <w:t xml:space="preserve">Toute langue est </w:t>
      </w:r>
      <w:r w:rsidRPr="009E408A">
        <w:rPr>
          <w:b/>
          <w:sz w:val="20"/>
          <w:szCs w:val="20"/>
        </w:rPr>
        <w:t>un système,</w:t>
      </w:r>
      <w:r w:rsidRPr="009E408A">
        <w:rPr>
          <w:sz w:val="20"/>
          <w:szCs w:val="20"/>
        </w:rPr>
        <w:t xml:space="preserve"> c’est-à-dire un ensemble dont les éléments sont interdépendants les uns des autres. Ainsi chaque mot de la langue n’a-t-il pas de signification indépendamment des autres mots de la langue. Chaque mot signifie à l’intérieur du système de la langue, c’est-à-dire </w:t>
      </w:r>
      <w:r w:rsidRPr="009E408A">
        <w:rPr>
          <w:b/>
          <w:sz w:val="20"/>
          <w:szCs w:val="20"/>
        </w:rPr>
        <w:t>par rapport aux autres mots de la langue</w:t>
      </w:r>
      <w:r w:rsidRPr="009E408A">
        <w:rPr>
          <w:sz w:val="20"/>
          <w:szCs w:val="20"/>
        </w:rPr>
        <w:t xml:space="preserve"> et en étant employé selon les règles syntaxiques de la langue.</w:t>
      </w:r>
    </w:p>
    <w:p w:rsidR="004B2782" w:rsidRPr="009E408A" w:rsidRDefault="004B2782" w:rsidP="004B2782">
      <w:pPr>
        <w:pStyle w:val="Paragraphedeliste"/>
        <w:jc w:val="both"/>
        <w:rPr>
          <w:sz w:val="20"/>
          <w:szCs w:val="20"/>
        </w:rPr>
      </w:pPr>
    </w:p>
    <w:p w:rsidR="004B2782" w:rsidRPr="009E408A" w:rsidRDefault="00567E30" w:rsidP="004B2782">
      <w:pPr>
        <w:pStyle w:val="Paragraphedeliste"/>
        <w:numPr>
          <w:ilvl w:val="0"/>
          <w:numId w:val="8"/>
        </w:numPr>
        <w:jc w:val="both"/>
        <w:rPr>
          <w:sz w:val="20"/>
          <w:szCs w:val="20"/>
        </w:rPr>
      </w:pPr>
      <w:r w:rsidRPr="009E408A">
        <w:rPr>
          <w:sz w:val="20"/>
          <w:szCs w:val="20"/>
        </w:rPr>
        <w:t xml:space="preserve">Michel Leiris, </w:t>
      </w:r>
      <w:r w:rsidRPr="009E408A">
        <w:rPr>
          <w:i/>
          <w:sz w:val="20"/>
          <w:szCs w:val="20"/>
          <w:u w:val="single"/>
        </w:rPr>
        <w:t>Biffures</w:t>
      </w:r>
      <w:r w:rsidRPr="009E408A">
        <w:rPr>
          <w:i/>
          <w:sz w:val="20"/>
          <w:szCs w:val="20"/>
        </w:rPr>
        <w:t xml:space="preserve"> </w:t>
      </w:r>
      <w:r w:rsidR="004B2782" w:rsidRPr="009E408A">
        <w:rPr>
          <w:sz w:val="20"/>
          <w:szCs w:val="20"/>
        </w:rPr>
        <w:t>(1948) </w:t>
      </w:r>
    </w:p>
    <w:p w:rsidR="004B2782" w:rsidRPr="009E408A" w:rsidRDefault="004B2782" w:rsidP="004B2782">
      <w:pPr>
        <w:jc w:val="both"/>
        <w:rPr>
          <w:sz w:val="20"/>
          <w:szCs w:val="20"/>
        </w:rPr>
      </w:pPr>
      <w:r w:rsidRPr="009E408A">
        <w:rPr>
          <w:sz w:val="20"/>
          <w:szCs w:val="20"/>
        </w:rPr>
        <w:t>D</w:t>
      </w:r>
      <w:r w:rsidR="00775185" w:rsidRPr="009E408A">
        <w:rPr>
          <w:sz w:val="20"/>
          <w:szCs w:val="20"/>
        </w:rPr>
        <w:t>ans ce passage autobiog</w:t>
      </w:r>
      <w:r w:rsidR="00DB111C" w:rsidRPr="009E408A">
        <w:rPr>
          <w:sz w:val="20"/>
          <w:szCs w:val="20"/>
        </w:rPr>
        <w:t>raphique</w:t>
      </w:r>
      <w:r w:rsidR="00775185" w:rsidRPr="009E408A">
        <w:rPr>
          <w:sz w:val="20"/>
          <w:szCs w:val="20"/>
        </w:rPr>
        <w:t>, l’auteur fait le réc</w:t>
      </w:r>
      <w:r w:rsidR="00DB111C" w:rsidRPr="009E408A">
        <w:rPr>
          <w:sz w:val="20"/>
          <w:szCs w:val="20"/>
        </w:rPr>
        <w:t>it de la découverte, alors qu’il était enfant,</w:t>
      </w:r>
      <w:r w:rsidR="00775185" w:rsidRPr="009E408A">
        <w:rPr>
          <w:sz w:val="20"/>
          <w:szCs w:val="20"/>
        </w:rPr>
        <w:t xml:space="preserve"> que le mot n’est pas une interjection toute personnelle, mais bien un élément du système langagier apparten</w:t>
      </w:r>
      <w:r w:rsidRPr="009E408A">
        <w:rPr>
          <w:sz w:val="20"/>
          <w:szCs w:val="20"/>
        </w:rPr>
        <w:t>ant à une communauté culturelle.</w:t>
      </w:r>
    </w:p>
    <w:p w:rsidR="00DB111C" w:rsidRPr="009E408A" w:rsidRDefault="00DB111C" w:rsidP="00DB111C">
      <w:pPr>
        <w:jc w:val="both"/>
        <w:rPr>
          <w:sz w:val="20"/>
          <w:szCs w:val="20"/>
        </w:rPr>
      </w:pPr>
      <w:r w:rsidRPr="009E408A">
        <w:rPr>
          <w:b/>
          <w:sz w:val="20"/>
          <w:szCs w:val="20"/>
          <w:u w:val="single"/>
        </w:rPr>
        <w:t>La parole</w:t>
      </w:r>
      <w:r w:rsidRPr="009E408A">
        <w:rPr>
          <w:sz w:val="20"/>
          <w:szCs w:val="20"/>
        </w:rPr>
        <w:t xml:space="preserve"> : c’est </w:t>
      </w:r>
      <w:r w:rsidRPr="009E408A">
        <w:rPr>
          <w:b/>
          <w:sz w:val="20"/>
          <w:szCs w:val="20"/>
        </w:rPr>
        <w:t>l’usage personnel de la langue</w:t>
      </w:r>
      <w:r w:rsidRPr="009E408A">
        <w:rPr>
          <w:sz w:val="20"/>
          <w:szCs w:val="20"/>
        </w:rPr>
        <w:t xml:space="preserve">. Parler, c’est s’approprier la langue de son groupe culturel pour exprimer ou formuler sa pensée. </w:t>
      </w:r>
    </w:p>
    <w:p w:rsidR="00420D50" w:rsidRPr="009E408A" w:rsidRDefault="00DB111C" w:rsidP="00DB111C">
      <w:pPr>
        <w:jc w:val="both"/>
        <w:rPr>
          <w:b/>
          <w:sz w:val="20"/>
          <w:szCs w:val="20"/>
        </w:rPr>
      </w:pPr>
      <w:r w:rsidRPr="009E408A">
        <w:rPr>
          <w:b/>
          <w:sz w:val="20"/>
          <w:szCs w:val="20"/>
        </w:rPr>
        <w:t>La langue et la parole ne sont pas extérieures l’une à l’autre, mais dépendent l’une de l’autre</w:t>
      </w:r>
      <w:r w:rsidR="00420D50" w:rsidRPr="009E408A">
        <w:rPr>
          <w:b/>
          <w:sz w:val="20"/>
          <w:szCs w:val="20"/>
        </w:rPr>
        <w:t> :</w:t>
      </w:r>
    </w:p>
    <w:p w:rsidR="00420D50" w:rsidRPr="009E408A" w:rsidRDefault="00DB111C" w:rsidP="00DB111C">
      <w:pPr>
        <w:pStyle w:val="Paragraphedeliste"/>
        <w:numPr>
          <w:ilvl w:val="0"/>
          <w:numId w:val="6"/>
        </w:numPr>
        <w:jc w:val="both"/>
        <w:rPr>
          <w:sz w:val="20"/>
          <w:szCs w:val="20"/>
        </w:rPr>
      </w:pPr>
      <w:r w:rsidRPr="009E408A">
        <w:rPr>
          <w:sz w:val="20"/>
          <w:szCs w:val="20"/>
        </w:rPr>
        <w:t xml:space="preserve"> La langue est un système codé de significations, c’est une entité culturelle. La parole est la construction d’une expression verbale par le sujet pensant qui veut exprimer ou communiquer sa pensée. </w:t>
      </w:r>
      <w:r w:rsidRPr="009E408A">
        <w:rPr>
          <w:b/>
          <w:sz w:val="20"/>
          <w:szCs w:val="20"/>
        </w:rPr>
        <w:t>L’expression verbale de la parole est donc toujours personnelle, alors même qu’elle utilise la langue, qui est une entité collective, impersonnelle</w:t>
      </w:r>
      <w:r w:rsidRPr="009E408A">
        <w:rPr>
          <w:sz w:val="20"/>
          <w:szCs w:val="20"/>
        </w:rPr>
        <w:t xml:space="preserve">. La langue offre aux individus humains </w:t>
      </w:r>
      <w:r w:rsidRPr="009E408A">
        <w:rPr>
          <w:b/>
          <w:sz w:val="20"/>
          <w:szCs w:val="20"/>
        </w:rPr>
        <w:t>un système de si</w:t>
      </w:r>
      <w:r w:rsidR="00420D50" w:rsidRPr="009E408A">
        <w:rPr>
          <w:b/>
          <w:sz w:val="20"/>
          <w:szCs w:val="20"/>
        </w:rPr>
        <w:t>gnifications disponibles</w:t>
      </w:r>
      <w:r w:rsidR="00420D50" w:rsidRPr="009E408A">
        <w:rPr>
          <w:sz w:val="20"/>
          <w:szCs w:val="20"/>
        </w:rPr>
        <w:t xml:space="preserve"> pour inventer leur propre parole. Une même langue permet des expressions verbales aussi différentes et originales que les sujets humains qui la parlent. </w:t>
      </w:r>
    </w:p>
    <w:p w:rsidR="00DB111C" w:rsidRPr="009E408A" w:rsidRDefault="00DB111C" w:rsidP="00DB111C">
      <w:pPr>
        <w:pStyle w:val="Paragraphedeliste"/>
        <w:numPr>
          <w:ilvl w:val="0"/>
          <w:numId w:val="6"/>
        </w:numPr>
        <w:jc w:val="both"/>
        <w:rPr>
          <w:sz w:val="20"/>
          <w:szCs w:val="20"/>
        </w:rPr>
      </w:pPr>
      <w:r w:rsidRPr="009E408A">
        <w:rPr>
          <w:sz w:val="20"/>
          <w:szCs w:val="20"/>
        </w:rPr>
        <w:t xml:space="preserve">Par ailleurs, </w:t>
      </w:r>
      <w:r w:rsidRPr="009E408A">
        <w:rPr>
          <w:b/>
          <w:sz w:val="20"/>
          <w:szCs w:val="20"/>
        </w:rPr>
        <w:t>la langue n’existe que parle les sujets qui la parlent</w:t>
      </w:r>
      <w:r w:rsidRPr="009E408A">
        <w:rPr>
          <w:sz w:val="20"/>
          <w:szCs w:val="20"/>
        </w:rPr>
        <w:t xml:space="preserve">. </w:t>
      </w:r>
      <w:r w:rsidR="00420D50" w:rsidRPr="009E408A">
        <w:rPr>
          <w:sz w:val="20"/>
          <w:szCs w:val="20"/>
        </w:rPr>
        <w:t xml:space="preserve">On dit d’ailleurs qu’elle est « vivante », lorsqu’elle est parlée. </w:t>
      </w:r>
      <w:r w:rsidRPr="009E408A">
        <w:rPr>
          <w:sz w:val="20"/>
          <w:szCs w:val="20"/>
        </w:rPr>
        <w:t xml:space="preserve">On n’apprend pas une langue dans les dictionnaires et les grammaires mais en communiquant avec les autres locuteurs et en lisant les textes. </w:t>
      </w:r>
    </w:p>
    <w:p w:rsidR="00420D50" w:rsidRPr="009E408A" w:rsidRDefault="00420D50" w:rsidP="00420D50">
      <w:pPr>
        <w:pStyle w:val="Paragraphedeliste"/>
        <w:jc w:val="both"/>
        <w:rPr>
          <w:sz w:val="20"/>
          <w:szCs w:val="20"/>
        </w:rPr>
      </w:pPr>
    </w:p>
    <w:p w:rsidR="00DB111C" w:rsidRPr="009E408A" w:rsidRDefault="00420D50" w:rsidP="00420D50">
      <w:pPr>
        <w:pStyle w:val="Paragraphedeliste"/>
        <w:numPr>
          <w:ilvl w:val="0"/>
          <w:numId w:val="5"/>
        </w:numPr>
        <w:jc w:val="both"/>
        <w:rPr>
          <w:b/>
          <w:i/>
          <w:sz w:val="20"/>
          <w:szCs w:val="20"/>
        </w:rPr>
      </w:pPr>
      <w:r w:rsidRPr="009E408A">
        <w:rPr>
          <w:b/>
          <w:i/>
          <w:sz w:val="20"/>
          <w:szCs w:val="20"/>
        </w:rPr>
        <w:t xml:space="preserve"> langage humain, langage animal</w:t>
      </w:r>
    </w:p>
    <w:p w:rsidR="00420D50" w:rsidRPr="009E408A" w:rsidRDefault="00420D50" w:rsidP="00420D50">
      <w:pPr>
        <w:jc w:val="both"/>
        <w:rPr>
          <w:sz w:val="20"/>
          <w:szCs w:val="20"/>
        </w:rPr>
      </w:pPr>
      <w:r w:rsidRPr="009E408A">
        <w:rPr>
          <w:sz w:val="20"/>
          <w:szCs w:val="20"/>
        </w:rPr>
        <w:t xml:space="preserve">Les animaux d’une même espèce communiquent entre eux. Ils ont donc un langage. Quelle est la différence entre le langage humain et le langage animal ? </w:t>
      </w:r>
    </w:p>
    <w:p w:rsidR="00DB111C" w:rsidRPr="002425F0" w:rsidRDefault="00E33771" w:rsidP="002425F0">
      <w:pPr>
        <w:pStyle w:val="Paragraphedeliste"/>
        <w:numPr>
          <w:ilvl w:val="0"/>
          <w:numId w:val="8"/>
        </w:numPr>
        <w:jc w:val="both"/>
        <w:rPr>
          <w:sz w:val="20"/>
          <w:szCs w:val="20"/>
        </w:rPr>
      </w:pPr>
      <w:r w:rsidRPr="009E408A">
        <w:rPr>
          <w:sz w:val="20"/>
          <w:szCs w:val="20"/>
        </w:rPr>
        <w:t xml:space="preserve">Emile </w:t>
      </w:r>
      <w:proofErr w:type="spellStart"/>
      <w:r w:rsidRPr="009E408A">
        <w:rPr>
          <w:sz w:val="20"/>
          <w:szCs w:val="20"/>
        </w:rPr>
        <w:t>Benvéniste</w:t>
      </w:r>
      <w:proofErr w:type="spellEnd"/>
      <w:r w:rsidRPr="009E408A">
        <w:rPr>
          <w:sz w:val="20"/>
          <w:szCs w:val="20"/>
        </w:rPr>
        <w:t xml:space="preserve">, </w:t>
      </w:r>
      <w:r w:rsidRPr="009E408A">
        <w:rPr>
          <w:i/>
          <w:sz w:val="20"/>
          <w:szCs w:val="20"/>
        </w:rPr>
        <w:t>Problèmes de linguistique générale</w:t>
      </w:r>
      <w:r w:rsidRPr="009E408A">
        <w:rPr>
          <w:sz w:val="20"/>
          <w:szCs w:val="20"/>
        </w:rPr>
        <w:t xml:space="preserve"> (1963). E. </w:t>
      </w:r>
      <w:proofErr w:type="spellStart"/>
      <w:r w:rsidRPr="009E408A">
        <w:rPr>
          <w:sz w:val="20"/>
          <w:szCs w:val="20"/>
        </w:rPr>
        <w:t>Benvéniste</w:t>
      </w:r>
      <w:proofErr w:type="spellEnd"/>
      <w:r w:rsidRPr="009E408A">
        <w:rPr>
          <w:sz w:val="20"/>
          <w:szCs w:val="20"/>
        </w:rPr>
        <w:t xml:space="preserve"> est un linguiste français, spécialiste des langues indo-européennes. </w:t>
      </w:r>
    </w:p>
    <w:p w:rsidR="00775185" w:rsidRPr="009E408A" w:rsidRDefault="00EA28C3" w:rsidP="00775185">
      <w:pPr>
        <w:jc w:val="both"/>
        <w:rPr>
          <w:sz w:val="20"/>
          <w:szCs w:val="20"/>
        </w:rPr>
      </w:pPr>
      <w:r w:rsidRPr="009E408A">
        <w:rPr>
          <w:sz w:val="20"/>
          <w:szCs w:val="20"/>
        </w:rPr>
        <w:t>La différence entre le langage humain et le langage animal correspond donc à la différence entre le symbole et le signal. Les animaux communiquent à l’aide de signaux, les hommes à l’aide de symboles.</w:t>
      </w:r>
    </w:p>
    <w:p w:rsidR="00EA28C3" w:rsidRPr="009E408A" w:rsidRDefault="00EA28C3" w:rsidP="00775185">
      <w:pPr>
        <w:jc w:val="both"/>
        <w:rPr>
          <w:sz w:val="20"/>
          <w:szCs w:val="20"/>
        </w:rPr>
      </w:pPr>
      <w:r w:rsidRPr="009E408A">
        <w:rPr>
          <w:b/>
          <w:sz w:val="20"/>
          <w:szCs w:val="20"/>
          <w:u w:val="single"/>
        </w:rPr>
        <w:t>Un signal, c’est une entité physique qui a pour fonction de provoquer chez son destinataire une certaine réaction, un certain comportement.</w:t>
      </w:r>
      <w:r w:rsidRPr="009E408A">
        <w:rPr>
          <w:sz w:val="20"/>
          <w:szCs w:val="20"/>
        </w:rPr>
        <w:t xml:space="preserve"> </w:t>
      </w:r>
      <w:r w:rsidR="004B6A00" w:rsidRPr="009E408A">
        <w:rPr>
          <w:sz w:val="20"/>
          <w:szCs w:val="20"/>
        </w:rPr>
        <w:t xml:space="preserve"> Par exemple, quand je dis « couché ! » à un chien. La réponse au signal, c’est un comportement (le chien se couche dès qu’il entend ce signal). </w:t>
      </w:r>
    </w:p>
    <w:p w:rsidR="004B6A00" w:rsidRPr="009E408A" w:rsidRDefault="004B6A00" w:rsidP="00775185">
      <w:pPr>
        <w:jc w:val="both"/>
        <w:rPr>
          <w:sz w:val="20"/>
          <w:szCs w:val="20"/>
        </w:rPr>
      </w:pPr>
      <w:r w:rsidRPr="009E408A">
        <w:rPr>
          <w:b/>
          <w:sz w:val="20"/>
          <w:szCs w:val="20"/>
          <w:u w:val="single"/>
        </w:rPr>
        <w:t>Un symbole, c’est une entité physique chargé d’une signification</w:t>
      </w:r>
      <w:r w:rsidRPr="009E408A">
        <w:rPr>
          <w:sz w:val="20"/>
          <w:szCs w:val="20"/>
        </w:rPr>
        <w:t xml:space="preserve">. Il faut interpréter ou comprendre le symbole. On réagit donc à des signaux, mais on interprète, on analyse, on comprend les symboles. </w:t>
      </w:r>
    </w:p>
    <w:p w:rsidR="004B6A00" w:rsidRPr="009E408A" w:rsidRDefault="004B6A00" w:rsidP="00775185">
      <w:pPr>
        <w:jc w:val="both"/>
        <w:rPr>
          <w:sz w:val="20"/>
          <w:szCs w:val="20"/>
        </w:rPr>
      </w:pPr>
      <w:r w:rsidRPr="009E408A">
        <w:rPr>
          <w:b/>
          <w:sz w:val="20"/>
          <w:szCs w:val="20"/>
        </w:rPr>
        <w:lastRenderedPageBreak/>
        <w:t>L’animal réagit aux signaux mais ne comprend pas les symboles</w:t>
      </w:r>
      <w:r w:rsidRPr="009E408A">
        <w:rPr>
          <w:sz w:val="20"/>
          <w:szCs w:val="20"/>
        </w:rPr>
        <w:t>. Il ne comprend pas la langue ni les mots mais réagit aux mots et à quelques phrases comme des signaux.</w:t>
      </w:r>
    </w:p>
    <w:p w:rsidR="004B6A00" w:rsidRPr="009E408A" w:rsidRDefault="004B6A00" w:rsidP="00775185">
      <w:pPr>
        <w:jc w:val="both"/>
        <w:rPr>
          <w:sz w:val="20"/>
          <w:szCs w:val="20"/>
        </w:rPr>
      </w:pPr>
      <w:r w:rsidRPr="009E408A">
        <w:rPr>
          <w:sz w:val="20"/>
          <w:szCs w:val="20"/>
        </w:rPr>
        <w:t xml:space="preserve">Or, comme le montre bien </w:t>
      </w:r>
      <w:proofErr w:type="spellStart"/>
      <w:r w:rsidRPr="009E408A">
        <w:rPr>
          <w:sz w:val="20"/>
          <w:szCs w:val="20"/>
        </w:rPr>
        <w:t>Benvéniste</w:t>
      </w:r>
      <w:proofErr w:type="spellEnd"/>
      <w:r w:rsidRPr="009E408A">
        <w:rPr>
          <w:sz w:val="20"/>
          <w:szCs w:val="20"/>
        </w:rPr>
        <w:t xml:space="preserve">, </w:t>
      </w:r>
      <w:r w:rsidRPr="009E408A">
        <w:rPr>
          <w:b/>
          <w:sz w:val="20"/>
          <w:szCs w:val="20"/>
        </w:rPr>
        <w:t>ce sont les symboles et non les signaux qui permettent une communication des pensées.</w:t>
      </w:r>
      <w:r w:rsidRPr="009E408A">
        <w:rPr>
          <w:sz w:val="20"/>
          <w:szCs w:val="20"/>
        </w:rPr>
        <w:t xml:space="preserve"> L’homme se distingue de l’animal par son aptitude à la symbolisation, qui est la source même de la pensée. </w:t>
      </w:r>
      <w:r w:rsidRPr="009E408A">
        <w:rPr>
          <w:b/>
          <w:sz w:val="20"/>
          <w:szCs w:val="20"/>
        </w:rPr>
        <w:t>Pensée et symbolisation se confondent</w:t>
      </w:r>
      <w:r w:rsidRPr="009E408A">
        <w:rPr>
          <w:sz w:val="20"/>
          <w:szCs w:val="20"/>
        </w:rPr>
        <w:t xml:space="preserve">. La pensée n’est rien d’autre que ce </w:t>
      </w:r>
      <w:r w:rsidRPr="009E408A">
        <w:rPr>
          <w:b/>
          <w:sz w:val="20"/>
          <w:szCs w:val="20"/>
        </w:rPr>
        <w:t>pouvoir de construire des représentations du réel et d’opérer sur ces représentations</w:t>
      </w:r>
      <w:r w:rsidRPr="009E408A">
        <w:rPr>
          <w:sz w:val="20"/>
          <w:szCs w:val="20"/>
        </w:rPr>
        <w:t xml:space="preserve">. Ces représentations ne sont </w:t>
      </w:r>
      <w:r w:rsidRPr="009E408A">
        <w:rPr>
          <w:b/>
          <w:sz w:val="20"/>
          <w:szCs w:val="20"/>
        </w:rPr>
        <w:t>pas des copies du réel</w:t>
      </w:r>
      <w:r w:rsidRPr="009E408A">
        <w:rPr>
          <w:sz w:val="20"/>
          <w:szCs w:val="20"/>
        </w:rPr>
        <w:t>, mais elles dépendent des orientations, des objectifs, des questionnements du sujet sur le réel.  Ainsi, par exemple, il y a beaucoup de représentations symboliques de la France qui correspondent à des objectifs différents de la pensée, à des sens différents : une carte de géographie, le drapeau national, une bouteille de vin, une baguette de pain représentent symboliquement la France selon des objectifs intellectuels différents : géographique, politique, culturel… De la même manière, les savoirs scientifiques sont des symbolisations du réel.</w:t>
      </w:r>
    </w:p>
    <w:p w:rsidR="004B6A00" w:rsidRPr="009E408A" w:rsidRDefault="004B6A00" w:rsidP="00775185">
      <w:pPr>
        <w:jc w:val="both"/>
        <w:rPr>
          <w:b/>
          <w:sz w:val="20"/>
          <w:szCs w:val="20"/>
        </w:rPr>
      </w:pPr>
      <w:r w:rsidRPr="009E408A">
        <w:rPr>
          <w:sz w:val="20"/>
          <w:szCs w:val="20"/>
        </w:rPr>
        <w:t xml:space="preserve">Ainsi, penser et symboliser sont </w:t>
      </w:r>
      <w:proofErr w:type="gramStart"/>
      <w:r w:rsidRPr="009E408A">
        <w:rPr>
          <w:sz w:val="20"/>
          <w:szCs w:val="20"/>
        </w:rPr>
        <w:t>inséparables</w:t>
      </w:r>
      <w:proofErr w:type="gramEnd"/>
      <w:r w:rsidRPr="009E408A">
        <w:rPr>
          <w:sz w:val="20"/>
          <w:szCs w:val="20"/>
        </w:rPr>
        <w:t xml:space="preserve">.  La pensée, qui est la représentation mentale du réel se réalise toujours dans des symboles. </w:t>
      </w:r>
      <w:r w:rsidRPr="009E408A">
        <w:rPr>
          <w:b/>
          <w:sz w:val="20"/>
          <w:szCs w:val="20"/>
        </w:rPr>
        <w:t>Symboliser correspond à la nécessité de rendre sensible et communicable du sens.</w:t>
      </w:r>
    </w:p>
    <w:p w:rsidR="004B6A00" w:rsidRPr="009E408A" w:rsidRDefault="004B6A00" w:rsidP="004B6A00">
      <w:pPr>
        <w:pStyle w:val="Paragraphedeliste"/>
        <w:numPr>
          <w:ilvl w:val="0"/>
          <w:numId w:val="5"/>
        </w:numPr>
        <w:jc w:val="both"/>
        <w:rPr>
          <w:b/>
          <w:i/>
          <w:sz w:val="20"/>
          <w:szCs w:val="20"/>
        </w:rPr>
      </w:pPr>
      <w:r w:rsidRPr="009E408A">
        <w:rPr>
          <w:b/>
          <w:i/>
          <w:sz w:val="20"/>
          <w:szCs w:val="20"/>
        </w:rPr>
        <w:t>Les caractéristiques communes de toutes les langues</w:t>
      </w:r>
    </w:p>
    <w:p w:rsidR="005E6E50" w:rsidRPr="009E408A" w:rsidRDefault="005E6E50" w:rsidP="004B6A00">
      <w:pPr>
        <w:jc w:val="both"/>
        <w:rPr>
          <w:sz w:val="20"/>
          <w:szCs w:val="20"/>
        </w:rPr>
      </w:pPr>
      <w:r w:rsidRPr="009E408A">
        <w:rPr>
          <w:sz w:val="20"/>
          <w:szCs w:val="20"/>
        </w:rPr>
        <w:t xml:space="preserve">Une langue est </w:t>
      </w:r>
      <w:r w:rsidRPr="009E408A">
        <w:rPr>
          <w:b/>
          <w:sz w:val="20"/>
          <w:szCs w:val="20"/>
        </w:rPr>
        <w:t>un système de signes</w:t>
      </w:r>
      <w:r w:rsidRPr="009E408A">
        <w:rPr>
          <w:sz w:val="20"/>
          <w:szCs w:val="20"/>
        </w:rPr>
        <w:t>.</w:t>
      </w:r>
    </w:p>
    <w:p w:rsidR="005E6E50" w:rsidRPr="009E408A" w:rsidRDefault="005E6E50" w:rsidP="004B6A00">
      <w:pPr>
        <w:jc w:val="both"/>
        <w:rPr>
          <w:sz w:val="20"/>
          <w:szCs w:val="20"/>
        </w:rPr>
      </w:pPr>
      <w:r w:rsidRPr="009E408A">
        <w:rPr>
          <w:sz w:val="20"/>
          <w:szCs w:val="20"/>
        </w:rPr>
        <w:t xml:space="preserve">Un signe est une </w:t>
      </w:r>
      <w:r w:rsidRPr="009E408A">
        <w:rPr>
          <w:b/>
          <w:sz w:val="20"/>
          <w:szCs w:val="20"/>
        </w:rPr>
        <w:t>entité matérielle, sensible, dotée d’une signification</w:t>
      </w:r>
      <w:r w:rsidRPr="009E408A">
        <w:rPr>
          <w:sz w:val="20"/>
          <w:szCs w:val="20"/>
        </w:rPr>
        <w:t>.</w:t>
      </w:r>
    </w:p>
    <w:p w:rsidR="005E6E50" w:rsidRPr="009E408A" w:rsidRDefault="005E6E50" w:rsidP="004B6A00">
      <w:pPr>
        <w:jc w:val="both"/>
        <w:rPr>
          <w:sz w:val="20"/>
          <w:szCs w:val="20"/>
        </w:rPr>
      </w:pPr>
      <w:r w:rsidRPr="009E408A">
        <w:rPr>
          <w:sz w:val="20"/>
          <w:szCs w:val="20"/>
        </w:rPr>
        <w:t xml:space="preserve">L’entité matérielle de la langue, c’est </w:t>
      </w:r>
      <w:r w:rsidRPr="009E408A">
        <w:rPr>
          <w:b/>
          <w:sz w:val="20"/>
          <w:szCs w:val="20"/>
        </w:rPr>
        <w:t>le son</w:t>
      </w:r>
      <w:r w:rsidRPr="009E408A">
        <w:rPr>
          <w:sz w:val="20"/>
          <w:szCs w:val="20"/>
        </w:rPr>
        <w:t xml:space="preserve"> (sauf pour la langue des sourds-muets, dont l’entité matérielle est un geste corporel visible).</w:t>
      </w:r>
    </w:p>
    <w:p w:rsidR="005E6E50" w:rsidRPr="009E408A" w:rsidRDefault="005E6E50" w:rsidP="004B6A00">
      <w:pPr>
        <w:jc w:val="both"/>
        <w:rPr>
          <w:b/>
          <w:sz w:val="20"/>
          <w:szCs w:val="20"/>
          <w:u w:val="single"/>
        </w:rPr>
      </w:pPr>
      <w:r w:rsidRPr="009E408A">
        <w:rPr>
          <w:b/>
          <w:sz w:val="20"/>
          <w:szCs w:val="20"/>
          <w:u w:val="single"/>
        </w:rPr>
        <w:t>La langue est caractérisée par un certain rapport entre sons et significations. Quel est au juste ce rapport ?</w:t>
      </w:r>
    </w:p>
    <w:p w:rsidR="005E6E50" w:rsidRPr="009E408A" w:rsidRDefault="005E6E50" w:rsidP="004B6A00">
      <w:pPr>
        <w:jc w:val="both"/>
        <w:rPr>
          <w:sz w:val="20"/>
          <w:szCs w:val="20"/>
        </w:rPr>
      </w:pPr>
      <w:r w:rsidRPr="009E408A">
        <w:rPr>
          <w:b/>
          <w:sz w:val="20"/>
          <w:szCs w:val="20"/>
        </w:rPr>
        <w:t>Tout système de signes non verbal se présente comme un rapport simple entre une entité matérielle sonore ou visuelle</w:t>
      </w:r>
      <w:r w:rsidRPr="009E408A">
        <w:rPr>
          <w:sz w:val="20"/>
          <w:szCs w:val="20"/>
        </w:rPr>
        <w:t xml:space="preserve"> (ex : le noir, signe du deuil).</w:t>
      </w:r>
    </w:p>
    <w:p w:rsidR="005E6E50" w:rsidRPr="009E408A" w:rsidRDefault="005E6E50" w:rsidP="004B6A00">
      <w:pPr>
        <w:jc w:val="both"/>
        <w:rPr>
          <w:sz w:val="20"/>
          <w:szCs w:val="20"/>
        </w:rPr>
      </w:pPr>
      <w:r w:rsidRPr="009E408A">
        <w:rPr>
          <w:sz w:val="20"/>
          <w:szCs w:val="20"/>
        </w:rPr>
        <w:t>Une langue, ce n’est pas : un son, une signification.  Chaque lange n’a qu’un petit nombre d’unités sonores qui lui sont propres (une trentaine pour le français). Mais ces unités sonores se combinent entre elles pour former d</w:t>
      </w:r>
      <w:r w:rsidR="00376001" w:rsidRPr="009E408A">
        <w:rPr>
          <w:sz w:val="20"/>
          <w:szCs w:val="20"/>
        </w:rPr>
        <w:t>es unités signifiantes (les syllabes</w:t>
      </w:r>
      <w:r w:rsidRPr="009E408A">
        <w:rPr>
          <w:sz w:val="20"/>
          <w:szCs w:val="20"/>
        </w:rPr>
        <w:t xml:space="preserve">). Ces unités signifiantes se combinent elles-mêmes entre elles, selon des règles, pour former des mots et des phrases. </w:t>
      </w:r>
    </w:p>
    <w:p w:rsidR="005E6E50" w:rsidRPr="009E408A" w:rsidRDefault="005E6E50" w:rsidP="004B6A00">
      <w:pPr>
        <w:jc w:val="both"/>
        <w:rPr>
          <w:sz w:val="20"/>
          <w:szCs w:val="20"/>
        </w:rPr>
      </w:pPr>
      <w:r w:rsidRPr="009E408A">
        <w:rPr>
          <w:b/>
          <w:sz w:val="20"/>
          <w:szCs w:val="20"/>
        </w:rPr>
        <w:t>On dira donc qu’une langue est un système de double combinaison</w:t>
      </w:r>
      <w:r w:rsidRPr="009E408A">
        <w:rPr>
          <w:sz w:val="20"/>
          <w:szCs w:val="20"/>
        </w:rPr>
        <w:t> :</w:t>
      </w:r>
    </w:p>
    <w:p w:rsidR="005E6E50" w:rsidRPr="009E408A" w:rsidRDefault="005E6E50" w:rsidP="005E6E50">
      <w:pPr>
        <w:pStyle w:val="Paragraphedeliste"/>
        <w:numPr>
          <w:ilvl w:val="0"/>
          <w:numId w:val="6"/>
        </w:numPr>
        <w:jc w:val="both"/>
        <w:rPr>
          <w:sz w:val="20"/>
          <w:szCs w:val="20"/>
        </w:rPr>
      </w:pPr>
      <w:r w:rsidRPr="009E408A">
        <w:rPr>
          <w:sz w:val="20"/>
          <w:szCs w:val="20"/>
        </w:rPr>
        <w:t>Combinaison d’unités sonores pour construire des unités signifiantes</w:t>
      </w:r>
      <w:r w:rsidR="00376001" w:rsidRPr="009E408A">
        <w:rPr>
          <w:sz w:val="20"/>
          <w:szCs w:val="20"/>
        </w:rPr>
        <w:t>.</w:t>
      </w:r>
    </w:p>
    <w:p w:rsidR="005E6E50" w:rsidRPr="009E408A" w:rsidRDefault="005E6E50" w:rsidP="005E6E50">
      <w:pPr>
        <w:pStyle w:val="Paragraphedeliste"/>
        <w:numPr>
          <w:ilvl w:val="0"/>
          <w:numId w:val="6"/>
        </w:numPr>
        <w:jc w:val="both"/>
        <w:rPr>
          <w:sz w:val="20"/>
          <w:szCs w:val="20"/>
        </w:rPr>
      </w:pPr>
      <w:r w:rsidRPr="009E408A">
        <w:rPr>
          <w:sz w:val="20"/>
          <w:szCs w:val="20"/>
        </w:rPr>
        <w:t>Combinaison d’unités signifiantes pour construire des mots et des phrases selon les règles propres de la langue.</w:t>
      </w:r>
    </w:p>
    <w:p w:rsidR="00CF3B68" w:rsidRPr="009E408A" w:rsidRDefault="005E6E50" w:rsidP="005E6E50">
      <w:pPr>
        <w:jc w:val="both"/>
        <w:rPr>
          <w:sz w:val="20"/>
          <w:szCs w:val="20"/>
        </w:rPr>
      </w:pPr>
      <w:r w:rsidRPr="009E408A">
        <w:rPr>
          <w:b/>
          <w:sz w:val="20"/>
          <w:szCs w:val="20"/>
        </w:rPr>
        <w:t>Former des mots et former des phrases nous situent dans deux ordres différents</w:t>
      </w:r>
      <w:r w:rsidRPr="009E408A">
        <w:rPr>
          <w:sz w:val="20"/>
          <w:szCs w:val="20"/>
        </w:rPr>
        <w:t xml:space="preserve">. La formation des mots à partir d’unités sonores ou d’unités signifiantes appartient à l’ordre de </w:t>
      </w:r>
      <w:r w:rsidRPr="009E408A">
        <w:rPr>
          <w:b/>
          <w:sz w:val="20"/>
          <w:szCs w:val="20"/>
        </w:rPr>
        <w:t>la langue</w:t>
      </w:r>
      <w:r w:rsidRPr="009E408A">
        <w:rPr>
          <w:sz w:val="20"/>
          <w:szCs w:val="20"/>
        </w:rPr>
        <w:t xml:space="preserve">, </w:t>
      </w:r>
      <w:proofErr w:type="spellStart"/>
      <w:r w:rsidRPr="009E408A">
        <w:rPr>
          <w:sz w:val="20"/>
          <w:szCs w:val="20"/>
        </w:rPr>
        <w:t>cad</w:t>
      </w:r>
      <w:proofErr w:type="spellEnd"/>
      <w:r w:rsidRPr="009E408A">
        <w:rPr>
          <w:sz w:val="20"/>
          <w:szCs w:val="20"/>
        </w:rPr>
        <w:t xml:space="preserve"> au système codé propre au groupe : par exemple, « recommencer » est un mot composé de deux unités signifiantes « </w:t>
      </w:r>
      <w:proofErr w:type="spellStart"/>
      <w:r w:rsidRPr="009E408A">
        <w:rPr>
          <w:sz w:val="20"/>
          <w:szCs w:val="20"/>
        </w:rPr>
        <w:t>re</w:t>
      </w:r>
      <w:proofErr w:type="spellEnd"/>
      <w:r w:rsidRPr="009E408A">
        <w:rPr>
          <w:sz w:val="20"/>
          <w:szCs w:val="20"/>
        </w:rPr>
        <w:t> » et « commencer ».</w:t>
      </w:r>
    </w:p>
    <w:p w:rsidR="005E6E50" w:rsidRPr="009E408A" w:rsidRDefault="005E6E50" w:rsidP="005E6E50">
      <w:pPr>
        <w:jc w:val="both"/>
        <w:rPr>
          <w:sz w:val="20"/>
          <w:szCs w:val="20"/>
        </w:rPr>
      </w:pPr>
      <w:r w:rsidRPr="009E408A">
        <w:rPr>
          <w:sz w:val="20"/>
          <w:szCs w:val="20"/>
        </w:rPr>
        <w:t xml:space="preserve">La formation des phrases appartient en revanche à l’ordre du discours ou de </w:t>
      </w:r>
      <w:r w:rsidRPr="009E408A">
        <w:rPr>
          <w:b/>
          <w:sz w:val="20"/>
          <w:szCs w:val="20"/>
        </w:rPr>
        <w:t>la parole</w:t>
      </w:r>
      <w:r w:rsidRPr="009E408A">
        <w:rPr>
          <w:sz w:val="20"/>
          <w:szCs w:val="20"/>
        </w:rPr>
        <w:t>. Le sujet n’invente pas des mots mais des phrases</w:t>
      </w:r>
      <w:r w:rsidR="00376001" w:rsidRPr="009E408A">
        <w:rPr>
          <w:sz w:val="20"/>
          <w:szCs w:val="20"/>
        </w:rPr>
        <w:t>. La combinaison des mots en phrases marque le passage de l’ordre de la langue à celui de l’expression verbale personnelle.</w:t>
      </w:r>
    </w:p>
    <w:p w:rsidR="00376001" w:rsidRPr="009E408A" w:rsidRDefault="00376001" w:rsidP="005E6E50">
      <w:pPr>
        <w:jc w:val="both"/>
        <w:rPr>
          <w:b/>
          <w:sz w:val="20"/>
          <w:szCs w:val="20"/>
        </w:rPr>
      </w:pPr>
      <w:r w:rsidRPr="009E408A">
        <w:rPr>
          <w:b/>
          <w:sz w:val="20"/>
          <w:szCs w:val="20"/>
        </w:rPr>
        <w:t>Ces systèmes de combinaison qui caractérisent les langues expliquent la puissance expressive du langage, qui n’est comparable à aucun autre système de signes :</w:t>
      </w:r>
    </w:p>
    <w:p w:rsidR="00376001" w:rsidRPr="009E408A" w:rsidRDefault="00376001" w:rsidP="00376001">
      <w:pPr>
        <w:pStyle w:val="Paragraphedeliste"/>
        <w:numPr>
          <w:ilvl w:val="0"/>
          <w:numId w:val="6"/>
        </w:numPr>
        <w:jc w:val="both"/>
        <w:rPr>
          <w:sz w:val="20"/>
          <w:szCs w:val="20"/>
        </w:rPr>
      </w:pPr>
      <w:r w:rsidRPr="009E408A">
        <w:rPr>
          <w:sz w:val="20"/>
          <w:szCs w:val="20"/>
        </w:rPr>
        <w:lastRenderedPageBreak/>
        <w:t>Un petit nombre d’unités sonores combinées entre elles permet un très grand nombre d’unités signifiantes.</w:t>
      </w:r>
    </w:p>
    <w:p w:rsidR="00376001" w:rsidRPr="009E408A" w:rsidRDefault="00376001" w:rsidP="00376001">
      <w:pPr>
        <w:pStyle w:val="Paragraphedeliste"/>
        <w:numPr>
          <w:ilvl w:val="0"/>
          <w:numId w:val="6"/>
        </w:numPr>
        <w:jc w:val="both"/>
        <w:rPr>
          <w:sz w:val="20"/>
          <w:szCs w:val="20"/>
        </w:rPr>
      </w:pPr>
      <w:r w:rsidRPr="009E408A">
        <w:rPr>
          <w:sz w:val="20"/>
          <w:szCs w:val="20"/>
        </w:rPr>
        <w:t xml:space="preserve">Ces unités signifiantes sont combinées entre d’une manière conventionnelle (les mots) et d’une manière personnelle (la phrase). </w:t>
      </w:r>
    </w:p>
    <w:p w:rsidR="00376001" w:rsidRPr="009E408A" w:rsidRDefault="00376001" w:rsidP="00376001">
      <w:pPr>
        <w:jc w:val="both"/>
        <w:rPr>
          <w:sz w:val="20"/>
          <w:szCs w:val="20"/>
        </w:rPr>
      </w:pPr>
    </w:p>
    <w:p w:rsidR="00A46660" w:rsidRPr="009E408A" w:rsidRDefault="00376001" w:rsidP="00376001">
      <w:pPr>
        <w:jc w:val="both"/>
        <w:rPr>
          <w:sz w:val="20"/>
          <w:szCs w:val="20"/>
        </w:rPr>
      </w:pPr>
      <w:r w:rsidRPr="009E408A">
        <w:rPr>
          <w:b/>
          <w:sz w:val="20"/>
          <w:szCs w:val="20"/>
        </w:rPr>
        <w:t>Le linguiste, Ferdinand de Saussure explique que les mots signifient les uns par rapport aux autres</w:t>
      </w:r>
      <w:r w:rsidR="00A46660" w:rsidRPr="009E408A">
        <w:rPr>
          <w:sz w:val="20"/>
          <w:szCs w:val="20"/>
        </w:rPr>
        <w:t> :</w:t>
      </w:r>
    </w:p>
    <w:p w:rsidR="00376001" w:rsidRPr="009E408A" w:rsidRDefault="00376001" w:rsidP="00A46660">
      <w:pPr>
        <w:pStyle w:val="Paragraphedeliste"/>
        <w:numPr>
          <w:ilvl w:val="0"/>
          <w:numId w:val="6"/>
        </w:numPr>
        <w:jc w:val="both"/>
        <w:rPr>
          <w:sz w:val="20"/>
          <w:szCs w:val="20"/>
        </w:rPr>
      </w:pPr>
      <w:r w:rsidRPr="009E408A">
        <w:rPr>
          <w:b/>
          <w:sz w:val="20"/>
          <w:szCs w:val="20"/>
        </w:rPr>
        <w:t>A l’intérieur de la langue, chaque mot ne signifie pas en lui-même, indépendamment des autres mots, mais en relation avec les autres morts</w:t>
      </w:r>
      <w:r w:rsidRPr="009E408A">
        <w:rPr>
          <w:sz w:val="20"/>
          <w:szCs w:val="20"/>
        </w:rPr>
        <w:t xml:space="preserve">. Ainsi, par exemple, le mot « peur » signifie par relation et par différence avec les autres mots, comme l’angoisse, l’inquiétude, l’appréhension, la terreur… Si l’un de ces mots manque, le contenu </w:t>
      </w:r>
      <w:proofErr w:type="gramStart"/>
      <w:r w:rsidRPr="009E408A">
        <w:rPr>
          <w:sz w:val="20"/>
          <w:szCs w:val="20"/>
        </w:rPr>
        <w:t>des autres change</w:t>
      </w:r>
      <w:proofErr w:type="gramEnd"/>
      <w:r w:rsidRPr="009E408A">
        <w:rPr>
          <w:sz w:val="20"/>
          <w:szCs w:val="20"/>
        </w:rPr>
        <w:t>.</w:t>
      </w:r>
    </w:p>
    <w:p w:rsidR="00376001" w:rsidRPr="009E408A" w:rsidRDefault="00376001" w:rsidP="00A46660">
      <w:pPr>
        <w:pStyle w:val="Paragraphedeliste"/>
        <w:numPr>
          <w:ilvl w:val="0"/>
          <w:numId w:val="6"/>
        </w:numPr>
        <w:jc w:val="both"/>
        <w:rPr>
          <w:sz w:val="20"/>
          <w:szCs w:val="20"/>
        </w:rPr>
      </w:pPr>
      <w:r w:rsidRPr="009E408A">
        <w:rPr>
          <w:b/>
          <w:sz w:val="20"/>
          <w:szCs w:val="20"/>
        </w:rPr>
        <w:t>Le mot signifie aussi à l’intérieur de la phrase par rapport aux autres mots de la phrase</w:t>
      </w:r>
      <w:r w:rsidR="00A46660" w:rsidRPr="009E408A">
        <w:rPr>
          <w:sz w:val="20"/>
          <w:szCs w:val="20"/>
        </w:rPr>
        <w:t xml:space="preserve">, et c’est la relation des mots entre eux qui exprime le sens. Le sens de la phrase n’est pas dans les mots mais dans leur relation. </w:t>
      </w:r>
    </w:p>
    <w:p w:rsidR="00A46660" w:rsidRPr="009E408A" w:rsidRDefault="00A46660" w:rsidP="00376001">
      <w:pPr>
        <w:jc w:val="both"/>
        <w:rPr>
          <w:sz w:val="20"/>
          <w:szCs w:val="20"/>
        </w:rPr>
      </w:pPr>
      <w:r w:rsidRPr="009E408A">
        <w:rPr>
          <w:sz w:val="20"/>
          <w:szCs w:val="20"/>
        </w:rPr>
        <w:t>Au terme de ces analyses, il est clair que parler, utiliser le langage verbal relève de l’activité de penser. Quelle est au juste la relation entre la pensée et le langage verbal ?</w:t>
      </w:r>
    </w:p>
    <w:p w:rsidR="00A46660" w:rsidRPr="009E408A" w:rsidRDefault="00A46660" w:rsidP="00376001">
      <w:pPr>
        <w:jc w:val="both"/>
        <w:rPr>
          <w:sz w:val="20"/>
          <w:szCs w:val="20"/>
        </w:rPr>
      </w:pPr>
    </w:p>
    <w:p w:rsidR="00A46660" w:rsidRPr="009E408A" w:rsidRDefault="00A46660" w:rsidP="00A46660">
      <w:pPr>
        <w:pStyle w:val="Paragraphedeliste"/>
        <w:numPr>
          <w:ilvl w:val="0"/>
          <w:numId w:val="4"/>
        </w:numPr>
        <w:jc w:val="both"/>
        <w:rPr>
          <w:b/>
          <w:sz w:val="20"/>
          <w:szCs w:val="20"/>
          <w:u w:val="single"/>
        </w:rPr>
      </w:pPr>
      <w:r w:rsidRPr="009E408A">
        <w:rPr>
          <w:b/>
          <w:sz w:val="20"/>
          <w:szCs w:val="20"/>
          <w:u w:val="single"/>
        </w:rPr>
        <w:t>L</w:t>
      </w:r>
      <w:r w:rsidR="00D136CB" w:rsidRPr="009E408A">
        <w:rPr>
          <w:b/>
          <w:sz w:val="20"/>
          <w:szCs w:val="20"/>
          <w:u w:val="single"/>
        </w:rPr>
        <w:t>e langage est-il l’outil de la pensée ou son être même ?</w:t>
      </w:r>
    </w:p>
    <w:p w:rsidR="00A46660" w:rsidRPr="009E408A" w:rsidRDefault="00A46660" w:rsidP="00A46660">
      <w:pPr>
        <w:jc w:val="both"/>
        <w:rPr>
          <w:sz w:val="20"/>
          <w:szCs w:val="20"/>
        </w:rPr>
      </w:pPr>
      <w:r w:rsidRPr="009E408A">
        <w:rPr>
          <w:sz w:val="20"/>
          <w:szCs w:val="20"/>
        </w:rPr>
        <w:t>Qu’est-ce que le langage verbal pour la pensée : le moyen de sa communication ou la condition même de son existence, de sorte que parler et penser se confondent</w:t>
      </w:r>
      <w:r w:rsidR="00D136CB" w:rsidRPr="009E408A">
        <w:rPr>
          <w:sz w:val="20"/>
          <w:szCs w:val="20"/>
        </w:rPr>
        <w:t> ?</w:t>
      </w:r>
    </w:p>
    <w:p w:rsidR="00376001" w:rsidRPr="009E408A" w:rsidRDefault="00F80AC2" w:rsidP="00F80AC2">
      <w:pPr>
        <w:pStyle w:val="Paragraphedeliste"/>
        <w:numPr>
          <w:ilvl w:val="0"/>
          <w:numId w:val="10"/>
        </w:numPr>
        <w:jc w:val="both"/>
        <w:rPr>
          <w:b/>
          <w:i/>
          <w:sz w:val="20"/>
          <w:szCs w:val="20"/>
        </w:rPr>
      </w:pPr>
      <w:r w:rsidRPr="009E408A">
        <w:rPr>
          <w:b/>
          <w:i/>
          <w:sz w:val="20"/>
          <w:szCs w:val="20"/>
        </w:rPr>
        <w:t>La réponse de Descartes : le langage verbal n’est que le moyen de communiquer nos pensées, la pensée préexiste à sa communication</w:t>
      </w:r>
    </w:p>
    <w:p w:rsidR="00BB27AC" w:rsidRPr="009E408A" w:rsidRDefault="00BB27AC" w:rsidP="00BB27AC">
      <w:pPr>
        <w:pStyle w:val="Paragraphedeliste"/>
        <w:jc w:val="both"/>
        <w:rPr>
          <w:b/>
          <w:i/>
          <w:sz w:val="20"/>
          <w:szCs w:val="20"/>
        </w:rPr>
      </w:pPr>
    </w:p>
    <w:p w:rsidR="00BB27AC" w:rsidRPr="009E408A" w:rsidRDefault="00BB27AC" w:rsidP="00BB27AC">
      <w:pPr>
        <w:pStyle w:val="Paragraphedeliste"/>
        <w:numPr>
          <w:ilvl w:val="0"/>
          <w:numId w:val="8"/>
        </w:numPr>
        <w:jc w:val="both"/>
        <w:rPr>
          <w:i/>
          <w:color w:val="000000" w:themeColor="text1"/>
          <w:sz w:val="20"/>
          <w:szCs w:val="20"/>
        </w:rPr>
      </w:pPr>
      <w:r w:rsidRPr="009E408A">
        <w:rPr>
          <w:color w:val="000000" w:themeColor="text1"/>
          <w:sz w:val="20"/>
          <w:szCs w:val="20"/>
        </w:rPr>
        <w:t xml:space="preserve">Descartes, </w:t>
      </w:r>
      <w:r w:rsidRPr="009E408A">
        <w:rPr>
          <w:i/>
          <w:color w:val="000000" w:themeColor="text1"/>
          <w:sz w:val="20"/>
          <w:szCs w:val="20"/>
        </w:rPr>
        <w:t>Lettre au Marquis de Newcastle (23 novembre 1646)</w:t>
      </w:r>
    </w:p>
    <w:p w:rsidR="00F80AC2" w:rsidRPr="009E408A" w:rsidRDefault="00F80AC2" w:rsidP="001B0907">
      <w:pPr>
        <w:jc w:val="both"/>
        <w:rPr>
          <w:b/>
          <w:sz w:val="20"/>
          <w:szCs w:val="20"/>
        </w:rPr>
      </w:pPr>
      <w:r w:rsidRPr="009E408A">
        <w:rPr>
          <w:b/>
          <w:sz w:val="20"/>
          <w:szCs w:val="20"/>
        </w:rPr>
        <w:t>Selon Descartes, les paroles sont les signes de nos pensées</w:t>
      </w:r>
      <w:r w:rsidRPr="009E408A">
        <w:rPr>
          <w:sz w:val="20"/>
          <w:szCs w:val="20"/>
        </w:rPr>
        <w:t xml:space="preserve">. Autrement dit, les hommes inventent des signes, des paroles ou d’autres signes s’ils sont muets, pour communiquer leurs pensées.  Cela laisse entendre que </w:t>
      </w:r>
      <w:r w:rsidRPr="009E408A">
        <w:rPr>
          <w:b/>
          <w:sz w:val="20"/>
          <w:szCs w:val="20"/>
        </w:rPr>
        <w:t>la pensée préexiste à son expression verbale</w:t>
      </w:r>
      <w:r w:rsidRPr="009E408A">
        <w:rPr>
          <w:sz w:val="20"/>
          <w:szCs w:val="20"/>
        </w:rPr>
        <w:t xml:space="preserve">, que </w:t>
      </w:r>
      <w:r w:rsidRPr="009E408A">
        <w:rPr>
          <w:b/>
          <w:sz w:val="20"/>
          <w:szCs w:val="20"/>
        </w:rPr>
        <w:t>parler, ce n’est rien d’autre que de trouver des moyens permettant la communication de cette pensée.</w:t>
      </w:r>
    </w:p>
    <w:p w:rsidR="00F80AC2" w:rsidRPr="009E408A" w:rsidRDefault="00F80AC2" w:rsidP="001B0907">
      <w:pPr>
        <w:jc w:val="both"/>
        <w:rPr>
          <w:sz w:val="20"/>
          <w:szCs w:val="20"/>
        </w:rPr>
      </w:pPr>
      <w:r w:rsidRPr="009E408A">
        <w:rPr>
          <w:b/>
          <w:sz w:val="20"/>
          <w:szCs w:val="20"/>
        </w:rPr>
        <w:t>La pensée est intérieure, insensible, invisible. Quelle preuve avons-nous de son existence et comment la faire connaître ? Par les paroles</w:t>
      </w:r>
      <w:r w:rsidRPr="009E408A">
        <w:rPr>
          <w:sz w:val="20"/>
          <w:szCs w:val="20"/>
        </w:rPr>
        <w:t xml:space="preserve">, répond Descartes. La parole est le signe sensible de la pensée, et est en ce sens la preuve de l’existence de la pensée. En effet, seul l’homme parle ou invente de tels signes pour communiquer sa pensée. </w:t>
      </w:r>
    </w:p>
    <w:p w:rsidR="00F80AC2" w:rsidRPr="009E408A" w:rsidRDefault="00F80AC2" w:rsidP="001B0907">
      <w:pPr>
        <w:jc w:val="both"/>
        <w:rPr>
          <w:sz w:val="20"/>
          <w:szCs w:val="20"/>
        </w:rPr>
      </w:pPr>
      <w:r w:rsidRPr="009E408A">
        <w:rPr>
          <w:b/>
          <w:sz w:val="20"/>
          <w:szCs w:val="20"/>
        </w:rPr>
        <w:t>Descartes distingue ici les signes des pensées et les signes des passions</w:t>
      </w:r>
      <w:r w:rsidRPr="009E408A">
        <w:rPr>
          <w:sz w:val="20"/>
          <w:szCs w:val="20"/>
        </w:rPr>
        <w:t>. Les signes des passions fonctionnent comme des signaux : ainsi, le cri dans la douleur n’est pas un signe de pensée, mais une simple réaction. De la même manière, le perroquet qui répète les paroles qu’on lui a enseignées ne parle pas. Il a été dressé pour mettre en relation des mots et des plaisirs (les récompenses qu’il reçoit), mais il ne parle pas au sens où il ne pense pas ce qu’il dit.</w:t>
      </w:r>
    </w:p>
    <w:p w:rsidR="00F80AC2" w:rsidRPr="009E408A" w:rsidRDefault="00F80AC2" w:rsidP="001B0907">
      <w:pPr>
        <w:jc w:val="both"/>
        <w:rPr>
          <w:sz w:val="20"/>
          <w:szCs w:val="20"/>
        </w:rPr>
      </w:pPr>
      <w:r w:rsidRPr="009E408A">
        <w:rPr>
          <w:b/>
          <w:sz w:val="20"/>
          <w:szCs w:val="20"/>
        </w:rPr>
        <w:t>Pour que la parole soit le signe d’une pensée, il faut, dit Descartes, qu’elle soit « à propos »,</w:t>
      </w:r>
      <w:r w:rsidRPr="009E408A">
        <w:rPr>
          <w:sz w:val="20"/>
          <w:szCs w:val="20"/>
        </w:rPr>
        <w:t xml:space="preserve"> c’est-à-dire qu’il y ait </w:t>
      </w:r>
      <w:r w:rsidRPr="009E408A">
        <w:rPr>
          <w:b/>
          <w:sz w:val="20"/>
          <w:szCs w:val="20"/>
        </w:rPr>
        <w:t>un échange de paroles, lesquelles doivent être en relation avec ce qui vient d’être dit.</w:t>
      </w:r>
      <w:r w:rsidRPr="009E408A">
        <w:rPr>
          <w:sz w:val="20"/>
          <w:szCs w:val="20"/>
        </w:rPr>
        <w:t xml:space="preserve"> « A propos » indique que ces paroles ont du sens parce qu’elles sont en rapport avec le sujet de la discussion. C’est pourquoi les fous, bien que déraisonnables, ne sont pas sans pensées. Ils parlent à propos, comprennent ce qu’on leur dit et répondent, même si ce qu’ils disent est irrationnel.</w:t>
      </w:r>
    </w:p>
    <w:p w:rsidR="009711BA" w:rsidRPr="009E408A" w:rsidRDefault="009711BA" w:rsidP="001B0907">
      <w:pPr>
        <w:jc w:val="both"/>
        <w:rPr>
          <w:sz w:val="20"/>
          <w:szCs w:val="20"/>
        </w:rPr>
      </w:pPr>
      <w:r w:rsidRPr="009E408A">
        <w:rPr>
          <w:sz w:val="20"/>
          <w:szCs w:val="20"/>
        </w:rPr>
        <w:lastRenderedPageBreak/>
        <w:t xml:space="preserve">Pour Descartes, </w:t>
      </w:r>
      <w:r w:rsidRPr="009E408A">
        <w:rPr>
          <w:b/>
          <w:sz w:val="20"/>
          <w:szCs w:val="20"/>
        </w:rPr>
        <w:t>la pensée et ses signes introduisent une rupture radicale entre les hommes et les animaux</w:t>
      </w:r>
      <w:r w:rsidRPr="009E408A">
        <w:rPr>
          <w:sz w:val="20"/>
          <w:szCs w:val="20"/>
        </w:rPr>
        <w:t>. Les animaux ont des sensations mais non pas des pensées. L’homme qui pense invente les signes permettant de communiquer ses pensées, et la possibilité d’accéder à cette communication, de dialoguer avec les autres est la preuve qu’on pense et qu’on est homme, même si l’on est fou.</w:t>
      </w:r>
    </w:p>
    <w:p w:rsidR="001B0907" w:rsidRPr="009E408A" w:rsidRDefault="001B0907" w:rsidP="001B0907">
      <w:pPr>
        <w:jc w:val="both"/>
        <w:rPr>
          <w:sz w:val="20"/>
          <w:szCs w:val="20"/>
        </w:rPr>
      </w:pPr>
    </w:p>
    <w:p w:rsidR="009711BA" w:rsidRPr="009E408A" w:rsidRDefault="009711BA" w:rsidP="009711BA">
      <w:pPr>
        <w:pStyle w:val="Paragraphedeliste"/>
        <w:numPr>
          <w:ilvl w:val="0"/>
          <w:numId w:val="10"/>
        </w:numPr>
        <w:jc w:val="both"/>
        <w:rPr>
          <w:b/>
          <w:i/>
          <w:sz w:val="20"/>
          <w:szCs w:val="20"/>
        </w:rPr>
      </w:pPr>
      <w:r w:rsidRPr="009E408A">
        <w:rPr>
          <w:b/>
          <w:i/>
          <w:sz w:val="20"/>
          <w:szCs w:val="20"/>
        </w:rPr>
        <w:t>La réponse de Hegel : le langage est l’être même de la pensée.</w:t>
      </w:r>
    </w:p>
    <w:p w:rsidR="00CC341D" w:rsidRPr="009E408A" w:rsidRDefault="00CC341D" w:rsidP="00CC341D">
      <w:pPr>
        <w:pStyle w:val="Paragraphedeliste"/>
        <w:jc w:val="both"/>
        <w:rPr>
          <w:b/>
          <w:i/>
          <w:sz w:val="20"/>
          <w:szCs w:val="20"/>
        </w:rPr>
      </w:pPr>
    </w:p>
    <w:p w:rsidR="00CC341D" w:rsidRPr="009E408A" w:rsidRDefault="00CC341D" w:rsidP="00CC341D">
      <w:pPr>
        <w:pStyle w:val="Paragraphedeliste"/>
        <w:numPr>
          <w:ilvl w:val="0"/>
          <w:numId w:val="8"/>
        </w:numPr>
        <w:jc w:val="both"/>
        <w:rPr>
          <w:sz w:val="20"/>
          <w:szCs w:val="20"/>
        </w:rPr>
      </w:pPr>
      <w:r w:rsidRPr="009E408A">
        <w:rPr>
          <w:sz w:val="20"/>
          <w:szCs w:val="20"/>
        </w:rPr>
        <w:t xml:space="preserve">Hegel, </w:t>
      </w:r>
      <w:r w:rsidRPr="009E408A">
        <w:rPr>
          <w:i/>
          <w:sz w:val="20"/>
          <w:szCs w:val="20"/>
        </w:rPr>
        <w:t>Philosophie de l’Esprit</w:t>
      </w:r>
      <w:r w:rsidRPr="009E408A">
        <w:rPr>
          <w:sz w:val="20"/>
          <w:szCs w:val="20"/>
        </w:rPr>
        <w:t xml:space="preserve"> (1817)</w:t>
      </w:r>
    </w:p>
    <w:p w:rsidR="009711BA" w:rsidRPr="009E408A" w:rsidRDefault="009711BA" w:rsidP="009711BA">
      <w:pPr>
        <w:jc w:val="both"/>
        <w:rPr>
          <w:sz w:val="20"/>
          <w:szCs w:val="20"/>
        </w:rPr>
      </w:pPr>
      <w:r w:rsidRPr="009E408A">
        <w:rPr>
          <w:sz w:val="20"/>
          <w:szCs w:val="20"/>
        </w:rPr>
        <w:t xml:space="preserve">A l’opposé de Descartes, Hegel explique que </w:t>
      </w:r>
      <w:r w:rsidRPr="009E408A">
        <w:rPr>
          <w:b/>
          <w:sz w:val="20"/>
          <w:szCs w:val="20"/>
        </w:rPr>
        <w:t>la pensée a besoin du langage verbal non pas seulement pour se communiquer mais pour exister pleinement, c’est-à-dire avoir pleinement conscience d’elle-même, dans une forme claire et achevée.</w:t>
      </w:r>
      <w:r w:rsidRPr="009E408A">
        <w:rPr>
          <w:sz w:val="20"/>
          <w:szCs w:val="20"/>
        </w:rPr>
        <w:t xml:space="preserve"> Si, comme l’affirme Descartes, la pensée est toujours consciente d’elle-même, alors </w:t>
      </w:r>
      <w:r w:rsidRPr="009E408A">
        <w:rPr>
          <w:b/>
          <w:sz w:val="20"/>
          <w:szCs w:val="20"/>
        </w:rPr>
        <w:t>elle ne peut préexister au langage</w:t>
      </w:r>
      <w:r w:rsidRPr="009E408A">
        <w:rPr>
          <w:sz w:val="20"/>
          <w:szCs w:val="20"/>
        </w:rPr>
        <w:t>.</w:t>
      </w:r>
    </w:p>
    <w:p w:rsidR="009711BA" w:rsidRPr="009E408A" w:rsidRDefault="009711BA" w:rsidP="009711BA">
      <w:pPr>
        <w:jc w:val="both"/>
        <w:rPr>
          <w:sz w:val="20"/>
          <w:szCs w:val="20"/>
        </w:rPr>
      </w:pPr>
      <w:r w:rsidRPr="009E408A">
        <w:rPr>
          <w:sz w:val="20"/>
          <w:szCs w:val="20"/>
        </w:rPr>
        <w:t>« </w:t>
      </w:r>
      <w:r w:rsidRPr="009E408A">
        <w:rPr>
          <w:i/>
          <w:sz w:val="20"/>
          <w:szCs w:val="20"/>
        </w:rPr>
        <w:t>C’est dans les mots que nous pensons</w:t>
      </w:r>
      <w:r w:rsidRPr="009E408A">
        <w:rPr>
          <w:sz w:val="20"/>
          <w:szCs w:val="20"/>
        </w:rPr>
        <w:t> ». Tout le texte développe cette idée selon laquelle la pensée n’est pas extérieure aux mots, qu’elle demeure obscure et inachevée tant qu’elle n’a pas accédé à son expression verbale. Ainsi la fonction</w:t>
      </w:r>
      <w:r w:rsidR="001B0907" w:rsidRPr="009E408A">
        <w:rPr>
          <w:sz w:val="20"/>
          <w:szCs w:val="20"/>
        </w:rPr>
        <w:t xml:space="preserve"> du langage</w:t>
      </w:r>
      <w:r w:rsidRPr="009E408A">
        <w:rPr>
          <w:sz w:val="20"/>
          <w:szCs w:val="20"/>
        </w:rPr>
        <w:t xml:space="preserve"> n’est-elle pas principalement de rendre la pensée communicable, mais de </w:t>
      </w:r>
      <w:r w:rsidRPr="009E408A">
        <w:rPr>
          <w:b/>
          <w:sz w:val="20"/>
          <w:szCs w:val="20"/>
        </w:rPr>
        <w:t>lui permettre de se former, d’accéder à une forme objective et achevée</w:t>
      </w:r>
      <w:r w:rsidRPr="009E408A">
        <w:rPr>
          <w:sz w:val="20"/>
          <w:szCs w:val="20"/>
        </w:rPr>
        <w:t xml:space="preserve">. Une pensée qui n’est pas exprimée verbalement, qui n’est pas mise en mots, est une pensée obscure, à l’état de « fermentation ».  Selon Hegel, </w:t>
      </w:r>
      <w:r w:rsidRPr="009E408A">
        <w:rPr>
          <w:b/>
          <w:sz w:val="20"/>
          <w:szCs w:val="20"/>
        </w:rPr>
        <w:t xml:space="preserve">la pensée la plus haute, la plus vraie n’est donc pas la pensée ineffable, </w:t>
      </w:r>
      <w:proofErr w:type="spellStart"/>
      <w:r w:rsidRPr="009E408A">
        <w:rPr>
          <w:b/>
          <w:sz w:val="20"/>
          <w:szCs w:val="20"/>
        </w:rPr>
        <w:t>cad</w:t>
      </w:r>
      <w:proofErr w:type="spellEnd"/>
      <w:r w:rsidRPr="009E408A">
        <w:rPr>
          <w:b/>
          <w:sz w:val="20"/>
          <w:szCs w:val="20"/>
        </w:rPr>
        <w:t xml:space="preserve"> la pensée pour laquelle on ne trouve pas les mots ; c’est au contraire la pensée qui s’est mise en mots.</w:t>
      </w:r>
    </w:p>
    <w:p w:rsidR="009711BA" w:rsidRPr="009E408A" w:rsidRDefault="009711BA" w:rsidP="009711BA">
      <w:pPr>
        <w:jc w:val="both"/>
        <w:rPr>
          <w:b/>
          <w:sz w:val="20"/>
          <w:szCs w:val="20"/>
        </w:rPr>
      </w:pPr>
      <w:r w:rsidRPr="009E408A">
        <w:rPr>
          <w:b/>
          <w:sz w:val="20"/>
          <w:szCs w:val="20"/>
        </w:rPr>
        <w:t>Pourquoi la pensée a-t-elle besoin des mots pour exister vraiment ?</w:t>
      </w:r>
    </w:p>
    <w:p w:rsidR="009711BA" w:rsidRPr="009E408A" w:rsidRDefault="009711BA" w:rsidP="009711BA">
      <w:pPr>
        <w:jc w:val="both"/>
        <w:rPr>
          <w:b/>
          <w:sz w:val="20"/>
          <w:szCs w:val="20"/>
        </w:rPr>
      </w:pPr>
      <w:r w:rsidRPr="009E408A">
        <w:rPr>
          <w:sz w:val="20"/>
          <w:szCs w:val="20"/>
        </w:rPr>
        <w:t xml:space="preserve">La pensée achevée, c’est la pensée consciente d’elle-même, claire à elle-même. Or, </w:t>
      </w:r>
      <w:r w:rsidRPr="009E408A">
        <w:rPr>
          <w:b/>
          <w:sz w:val="20"/>
          <w:szCs w:val="20"/>
        </w:rPr>
        <w:t>la pensée n’est consciente d’elle-même que si elle s’extériorise, se représente à elle-même</w:t>
      </w:r>
      <w:r w:rsidR="00D73077" w:rsidRPr="009E408A">
        <w:rPr>
          <w:b/>
          <w:sz w:val="20"/>
          <w:szCs w:val="20"/>
        </w:rPr>
        <w:t>, et ce sont les mots, les phrases qui permettent à la pensée de se découvrir elle-même.</w:t>
      </w:r>
    </w:p>
    <w:p w:rsidR="00D73077" w:rsidRPr="009E408A" w:rsidRDefault="00D73077" w:rsidP="009711BA">
      <w:pPr>
        <w:jc w:val="both"/>
        <w:rPr>
          <w:sz w:val="20"/>
          <w:szCs w:val="20"/>
        </w:rPr>
      </w:pPr>
      <w:r w:rsidRPr="009E408A">
        <w:rPr>
          <w:b/>
          <w:sz w:val="20"/>
          <w:szCs w:val="20"/>
        </w:rPr>
        <w:t>Mais que sont les mots pour la pensée ?</w:t>
      </w:r>
      <w:r w:rsidRPr="009E408A">
        <w:rPr>
          <w:sz w:val="20"/>
          <w:szCs w:val="20"/>
        </w:rPr>
        <w:t xml:space="preserve"> </w:t>
      </w:r>
      <w:r w:rsidRPr="009E408A">
        <w:rPr>
          <w:b/>
          <w:sz w:val="20"/>
          <w:szCs w:val="20"/>
        </w:rPr>
        <w:t>Non pas seulement des signes, comme le pensait Descartes, mais des significations</w:t>
      </w:r>
      <w:r w:rsidRPr="009E408A">
        <w:rPr>
          <w:sz w:val="20"/>
          <w:szCs w:val="20"/>
        </w:rPr>
        <w:t xml:space="preserve">. Les significations relèvent de la pensée. </w:t>
      </w:r>
      <w:r w:rsidRPr="009E408A">
        <w:rPr>
          <w:b/>
          <w:sz w:val="20"/>
          <w:szCs w:val="20"/>
        </w:rPr>
        <w:t xml:space="preserve">Dans les mots, du sens s’est déposé, </w:t>
      </w:r>
      <w:r w:rsidRPr="009E408A">
        <w:rPr>
          <w:sz w:val="20"/>
          <w:szCs w:val="20"/>
        </w:rPr>
        <w:t>qui vient des siècles de culture, d’expériences et de pensées de la communauté sociale qui parle la langue. Les mots ne sont donc pas des signes sensibles étranger</w:t>
      </w:r>
      <w:r w:rsidR="001B0907" w:rsidRPr="009E408A">
        <w:rPr>
          <w:sz w:val="20"/>
          <w:szCs w:val="20"/>
        </w:rPr>
        <w:t>s</w:t>
      </w:r>
      <w:r w:rsidRPr="009E408A">
        <w:rPr>
          <w:sz w:val="20"/>
          <w:szCs w:val="20"/>
        </w:rPr>
        <w:t xml:space="preserve"> à la nature de la pensée, mais ils sont dépositaires des pensées qui résument des siècles de culture.</w:t>
      </w:r>
    </w:p>
    <w:p w:rsidR="00D73077" w:rsidRPr="009E408A" w:rsidRDefault="00D73077" w:rsidP="009711BA">
      <w:pPr>
        <w:jc w:val="both"/>
        <w:rPr>
          <w:sz w:val="20"/>
          <w:szCs w:val="20"/>
        </w:rPr>
      </w:pPr>
      <w:r w:rsidRPr="009E408A">
        <w:rPr>
          <w:sz w:val="20"/>
          <w:szCs w:val="20"/>
        </w:rPr>
        <w:t>« </w:t>
      </w:r>
      <w:r w:rsidRPr="009E408A">
        <w:rPr>
          <w:i/>
          <w:sz w:val="20"/>
          <w:szCs w:val="20"/>
        </w:rPr>
        <w:t>C’est le son articulé, le mot qui seul nous offre l’existence où l’externe et l’interne sont si intimement unis</w:t>
      </w:r>
      <w:r w:rsidRPr="009E408A">
        <w:rPr>
          <w:sz w:val="20"/>
          <w:szCs w:val="20"/>
        </w:rPr>
        <w:t xml:space="preserve"> ». L’externe, c’est l’articulation sonore, l’interne, c’est la signification, la pensée sédimentée dans le mot. L’expression verbale ne condamne pas la pensée à se rendre sensible dans des signes sonores qui lui seraient étrangers, mais ces signes sonores étant signifiants, la pensée se découvre elle-même dans les formes verbales qui lui </w:t>
      </w:r>
      <w:r w:rsidRPr="009E408A">
        <w:rPr>
          <w:b/>
          <w:sz w:val="20"/>
          <w:szCs w:val="20"/>
        </w:rPr>
        <w:t xml:space="preserve">conviennent. La pensée et son expression verbale se forment donc </w:t>
      </w:r>
      <w:r w:rsidR="0054121F" w:rsidRPr="009E408A">
        <w:rPr>
          <w:b/>
          <w:sz w:val="20"/>
          <w:szCs w:val="20"/>
        </w:rPr>
        <w:t>l’une par l’autre</w:t>
      </w:r>
      <w:r w:rsidR="0054121F" w:rsidRPr="009E408A">
        <w:rPr>
          <w:sz w:val="20"/>
          <w:szCs w:val="20"/>
        </w:rPr>
        <w:t>. La pensée se comprend elle-même quand elle a trouvé les mots pour se dire.</w:t>
      </w:r>
    </w:p>
    <w:p w:rsidR="0054121F" w:rsidRPr="009E408A" w:rsidRDefault="0054121F" w:rsidP="0054121F">
      <w:pPr>
        <w:pStyle w:val="Paragraphedeliste"/>
        <w:numPr>
          <w:ilvl w:val="0"/>
          <w:numId w:val="10"/>
        </w:numPr>
        <w:jc w:val="both"/>
        <w:rPr>
          <w:b/>
          <w:i/>
          <w:sz w:val="20"/>
          <w:szCs w:val="20"/>
        </w:rPr>
      </w:pPr>
      <w:r w:rsidRPr="009E408A">
        <w:rPr>
          <w:b/>
          <w:i/>
          <w:sz w:val="20"/>
          <w:szCs w:val="20"/>
        </w:rPr>
        <w:t>L’objection de Bergson : le langage est impuissant à exprimer la pensée la plus personnelle</w:t>
      </w:r>
    </w:p>
    <w:p w:rsidR="00CC341D" w:rsidRPr="009E408A" w:rsidRDefault="00CC341D" w:rsidP="00CC341D">
      <w:pPr>
        <w:pStyle w:val="Paragraphedeliste"/>
        <w:jc w:val="both"/>
        <w:rPr>
          <w:b/>
          <w:i/>
          <w:sz w:val="20"/>
          <w:szCs w:val="20"/>
        </w:rPr>
      </w:pPr>
    </w:p>
    <w:p w:rsidR="00CC341D" w:rsidRPr="009E408A" w:rsidRDefault="00CC341D" w:rsidP="00CC341D">
      <w:pPr>
        <w:pStyle w:val="Paragraphedeliste"/>
        <w:numPr>
          <w:ilvl w:val="0"/>
          <w:numId w:val="8"/>
        </w:numPr>
        <w:jc w:val="both"/>
        <w:rPr>
          <w:sz w:val="20"/>
          <w:szCs w:val="20"/>
        </w:rPr>
      </w:pPr>
      <w:proofErr w:type="spellStart"/>
      <w:r w:rsidRPr="009E408A">
        <w:rPr>
          <w:sz w:val="20"/>
          <w:szCs w:val="20"/>
        </w:rPr>
        <w:t>Bersgon</w:t>
      </w:r>
      <w:proofErr w:type="spellEnd"/>
      <w:r w:rsidRPr="009E408A">
        <w:rPr>
          <w:sz w:val="20"/>
          <w:szCs w:val="20"/>
        </w:rPr>
        <w:t xml:space="preserve">, </w:t>
      </w:r>
      <w:r w:rsidRPr="009E408A">
        <w:rPr>
          <w:i/>
          <w:sz w:val="20"/>
          <w:szCs w:val="20"/>
        </w:rPr>
        <w:t>Le Rire</w:t>
      </w:r>
      <w:r w:rsidRPr="009E408A">
        <w:rPr>
          <w:sz w:val="20"/>
          <w:szCs w:val="20"/>
        </w:rPr>
        <w:t xml:space="preserve"> (1900)</w:t>
      </w:r>
    </w:p>
    <w:p w:rsidR="0054121F" w:rsidRPr="009E408A" w:rsidRDefault="0054121F" w:rsidP="0054121F">
      <w:pPr>
        <w:jc w:val="both"/>
        <w:rPr>
          <w:sz w:val="20"/>
          <w:szCs w:val="20"/>
        </w:rPr>
      </w:pPr>
      <w:r w:rsidRPr="009E408A">
        <w:rPr>
          <w:sz w:val="20"/>
          <w:szCs w:val="20"/>
        </w:rPr>
        <w:t xml:space="preserve">Selon Bergson, </w:t>
      </w:r>
      <w:r w:rsidRPr="009E408A">
        <w:rPr>
          <w:b/>
          <w:sz w:val="20"/>
          <w:szCs w:val="20"/>
        </w:rPr>
        <w:t>les mots, parce qu’ils sont utilisés par toute une société, ne peuvent avoir qu’une signification commune, impersonnelle, et échouent toujours à exprimer la pensée la plus personnelle, le vécu le plus intime, les profondeurs de la personne.</w:t>
      </w:r>
      <w:r w:rsidRPr="009E408A">
        <w:rPr>
          <w:sz w:val="20"/>
          <w:szCs w:val="20"/>
        </w:rPr>
        <w:t xml:space="preserve">  Les mots, bien loin de nous révéler à nous-mêmes, masquent notre vie intérieure et subjective, notre personnalité profonde, en ne désignant que l’aspect commun et impersonnel de ce que nous vivons et pensons</w:t>
      </w:r>
      <w:r w:rsidR="00D01CC9" w:rsidRPr="009E408A">
        <w:rPr>
          <w:sz w:val="20"/>
          <w:szCs w:val="20"/>
        </w:rPr>
        <w:t>.</w:t>
      </w:r>
    </w:p>
    <w:p w:rsidR="00D01CC9" w:rsidRPr="009E408A" w:rsidRDefault="00D01CC9" w:rsidP="0054121F">
      <w:pPr>
        <w:jc w:val="both"/>
        <w:rPr>
          <w:sz w:val="20"/>
          <w:szCs w:val="20"/>
        </w:rPr>
      </w:pPr>
      <w:r w:rsidRPr="009E408A">
        <w:rPr>
          <w:sz w:val="20"/>
          <w:szCs w:val="20"/>
        </w:rPr>
        <w:lastRenderedPageBreak/>
        <w:t xml:space="preserve">Selon Bergson, </w:t>
      </w:r>
      <w:r w:rsidRPr="009E408A">
        <w:rPr>
          <w:b/>
          <w:sz w:val="20"/>
          <w:szCs w:val="20"/>
        </w:rPr>
        <w:t>c’est l’expression artistique et poétique qui révèle le réel en nous et hors de nous dans sa richesse et sa singularité</w:t>
      </w:r>
      <w:r w:rsidRPr="009E408A">
        <w:rPr>
          <w:sz w:val="20"/>
          <w:szCs w:val="20"/>
        </w:rPr>
        <w:t>. Le poète, parce qu’il est capable de bousculer le langage habituel, d’inventer de nouvelles formes d’expression, peut seul parvenir à dire l’inouï, le singulier.</w:t>
      </w:r>
    </w:p>
    <w:p w:rsidR="00F80AC2" w:rsidRPr="009E408A" w:rsidRDefault="00D01CC9" w:rsidP="00D01CC9">
      <w:pPr>
        <w:jc w:val="both"/>
        <w:rPr>
          <w:sz w:val="20"/>
          <w:szCs w:val="20"/>
        </w:rPr>
      </w:pPr>
      <w:r w:rsidRPr="009E408A">
        <w:rPr>
          <w:sz w:val="20"/>
          <w:szCs w:val="20"/>
        </w:rPr>
        <w:t>Il est vrai que le langage a d’abord une fonction sociale, car la vie sociale est faite d’échanges et de communication.</w:t>
      </w:r>
    </w:p>
    <w:p w:rsidR="00D01CC9" w:rsidRPr="009E408A" w:rsidRDefault="00D01CC9" w:rsidP="00D01CC9">
      <w:pPr>
        <w:jc w:val="both"/>
        <w:rPr>
          <w:sz w:val="20"/>
          <w:szCs w:val="20"/>
        </w:rPr>
      </w:pPr>
    </w:p>
    <w:p w:rsidR="00D01CC9" w:rsidRPr="009E408A" w:rsidRDefault="00D01CC9" w:rsidP="00D01CC9">
      <w:pPr>
        <w:pStyle w:val="Paragraphedeliste"/>
        <w:numPr>
          <w:ilvl w:val="0"/>
          <w:numId w:val="4"/>
        </w:numPr>
        <w:jc w:val="both"/>
        <w:rPr>
          <w:b/>
          <w:sz w:val="20"/>
          <w:szCs w:val="20"/>
          <w:u w:val="single"/>
        </w:rPr>
      </w:pPr>
      <w:r w:rsidRPr="009E408A">
        <w:rPr>
          <w:b/>
          <w:sz w:val="20"/>
          <w:szCs w:val="20"/>
          <w:u w:val="single"/>
        </w:rPr>
        <w:t>Langage et société</w:t>
      </w:r>
    </w:p>
    <w:p w:rsidR="00D01CC9" w:rsidRPr="009E408A" w:rsidRDefault="00D01CC9" w:rsidP="00D01CC9">
      <w:pPr>
        <w:jc w:val="both"/>
        <w:rPr>
          <w:sz w:val="20"/>
          <w:szCs w:val="20"/>
        </w:rPr>
      </w:pPr>
      <w:r w:rsidRPr="009E408A">
        <w:rPr>
          <w:sz w:val="20"/>
          <w:szCs w:val="20"/>
        </w:rPr>
        <w:t>Pas de société ni de culture sans le langage verbal. Tous les échanges sociaux sont portés par les mots. Et toute société a une identité culturelle, véhiculée par le langage.</w:t>
      </w:r>
    </w:p>
    <w:p w:rsidR="00D01CC9" w:rsidRPr="009E408A" w:rsidRDefault="00D01CC9" w:rsidP="00D01CC9">
      <w:pPr>
        <w:pStyle w:val="Paragraphedeliste"/>
        <w:numPr>
          <w:ilvl w:val="0"/>
          <w:numId w:val="11"/>
        </w:numPr>
        <w:jc w:val="both"/>
        <w:rPr>
          <w:b/>
          <w:i/>
          <w:sz w:val="20"/>
          <w:szCs w:val="20"/>
        </w:rPr>
      </w:pPr>
      <w:r w:rsidRPr="009E408A">
        <w:rPr>
          <w:b/>
          <w:i/>
          <w:sz w:val="20"/>
          <w:szCs w:val="20"/>
        </w:rPr>
        <w:t>Langue et culture</w:t>
      </w:r>
    </w:p>
    <w:p w:rsidR="00D01CC9" w:rsidRPr="009E408A" w:rsidRDefault="00D01CC9" w:rsidP="00D01CC9">
      <w:pPr>
        <w:jc w:val="both"/>
        <w:rPr>
          <w:sz w:val="20"/>
          <w:szCs w:val="20"/>
        </w:rPr>
      </w:pPr>
      <w:r w:rsidRPr="009E408A">
        <w:rPr>
          <w:sz w:val="20"/>
          <w:szCs w:val="20"/>
        </w:rPr>
        <w:t xml:space="preserve">La langue est une production culturelle parmi d’autres, mais elle est aussi </w:t>
      </w:r>
      <w:r w:rsidRPr="009E408A">
        <w:rPr>
          <w:b/>
          <w:sz w:val="20"/>
          <w:szCs w:val="20"/>
        </w:rPr>
        <w:t>la condition de toute activité culturelle.</w:t>
      </w:r>
      <w:r w:rsidRPr="009E408A">
        <w:rPr>
          <w:sz w:val="20"/>
          <w:szCs w:val="20"/>
        </w:rPr>
        <w:t xml:space="preserve"> Elle permet d’enregistrer, recueillir, analyser, décrire, conceptualiser tous les acquis culturels : les savoirs, les techniques, les règles sociales et morales, les liens de parenté et les liens sociaux, les valeurs, les croyances, les représentations imaginaires. L’accès à la culture d’une société se fait par sa langue.</w:t>
      </w:r>
    </w:p>
    <w:p w:rsidR="00D01CC9" w:rsidRPr="009E408A" w:rsidRDefault="00D01CC9" w:rsidP="00D01CC9">
      <w:pPr>
        <w:jc w:val="both"/>
        <w:rPr>
          <w:sz w:val="20"/>
          <w:szCs w:val="20"/>
        </w:rPr>
      </w:pPr>
      <w:r w:rsidRPr="009E408A">
        <w:rPr>
          <w:b/>
          <w:sz w:val="20"/>
          <w:szCs w:val="20"/>
        </w:rPr>
        <w:t>La langue est aussi un puissant moyen de cohé</w:t>
      </w:r>
      <w:r w:rsidR="001F3DED" w:rsidRPr="009E408A">
        <w:rPr>
          <w:b/>
          <w:sz w:val="20"/>
          <w:szCs w:val="20"/>
        </w:rPr>
        <w:t>sion culturelle à l’intérieur d’une société</w:t>
      </w:r>
      <w:r w:rsidR="001F3DED" w:rsidRPr="009E408A">
        <w:rPr>
          <w:sz w:val="20"/>
          <w:szCs w:val="20"/>
        </w:rPr>
        <w:t xml:space="preserve">. L’usage des mêmes mots permet aux membres d’une société de se référer aux mêmes réalités socio-culturelles, aux mêmes valeurs, croyances, savoirs. Une langue constitue un système de référents communs.  </w:t>
      </w:r>
    </w:p>
    <w:p w:rsidR="001F3DED" w:rsidRPr="009E408A" w:rsidRDefault="001F3DED" w:rsidP="00D01CC9">
      <w:pPr>
        <w:jc w:val="both"/>
        <w:rPr>
          <w:sz w:val="20"/>
          <w:szCs w:val="20"/>
        </w:rPr>
      </w:pPr>
      <w:r w:rsidRPr="009E408A">
        <w:rPr>
          <w:b/>
          <w:sz w:val="20"/>
          <w:szCs w:val="20"/>
        </w:rPr>
        <w:t xml:space="preserve">De même, les différences internes à une société, ses clivages sociaux ou </w:t>
      </w:r>
      <w:r w:rsidR="00D058B7" w:rsidRPr="009E408A">
        <w:rPr>
          <w:b/>
          <w:sz w:val="20"/>
          <w:szCs w:val="20"/>
        </w:rPr>
        <w:t>culturels vont être marqués par différentes manières de parler la langue</w:t>
      </w:r>
      <w:r w:rsidR="00D058B7" w:rsidRPr="009E408A">
        <w:rPr>
          <w:sz w:val="20"/>
          <w:szCs w:val="20"/>
        </w:rPr>
        <w:t>, par l’usage de mots différents. Les caractéristiques sociales se reflètent dans le langage : « Dis-moi comment tu parles, je te dirai qui tu es ! ».</w:t>
      </w:r>
    </w:p>
    <w:p w:rsidR="00D058B7" w:rsidRPr="009E408A" w:rsidRDefault="00D058B7" w:rsidP="00D01CC9">
      <w:pPr>
        <w:jc w:val="both"/>
        <w:rPr>
          <w:sz w:val="20"/>
          <w:szCs w:val="20"/>
        </w:rPr>
      </w:pPr>
      <w:r w:rsidRPr="009E408A">
        <w:rPr>
          <w:b/>
          <w:sz w:val="20"/>
          <w:szCs w:val="20"/>
        </w:rPr>
        <w:t>Enfin, le langage verbal peut être un enjeu de pouvoir</w:t>
      </w:r>
      <w:r w:rsidRPr="009E408A">
        <w:rPr>
          <w:sz w:val="20"/>
          <w:szCs w:val="20"/>
        </w:rPr>
        <w:t> : il est possible d’avoir une emprise idéologique sur un groupe en lui imposant un langage, car ce dernier est porteur d’une</w:t>
      </w:r>
      <w:r w:rsidR="003E0FA3" w:rsidRPr="009E408A">
        <w:rPr>
          <w:sz w:val="20"/>
          <w:szCs w:val="20"/>
        </w:rPr>
        <w:t xml:space="preserve"> vision du réel et de valeurs (</w:t>
      </w:r>
      <w:r w:rsidRPr="009E408A">
        <w:rPr>
          <w:sz w:val="20"/>
          <w:szCs w:val="20"/>
        </w:rPr>
        <w:t>ex : les puissances coloniales ont imposé leur langue aux pays colonisés).</w:t>
      </w:r>
    </w:p>
    <w:p w:rsidR="003E0FA3" w:rsidRPr="009E408A" w:rsidRDefault="003E0FA3" w:rsidP="00D01CC9">
      <w:pPr>
        <w:jc w:val="both"/>
        <w:rPr>
          <w:sz w:val="20"/>
          <w:szCs w:val="20"/>
        </w:rPr>
      </w:pPr>
    </w:p>
    <w:p w:rsidR="003E0FA3" w:rsidRPr="009E408A" w:rsidRDefault="003E0FA3" w:rsidP="003E0FA3">
      <w:pPr>
        <w:pStyle w:val="Paragraphedeliste"/>
        <w:numPr>
          <w:ilvl w:val="0"/>
          <w:numId w:val="11"/>
        </w:numPr>
        <w:jc w:val="both"/>
        <w:rPr>
          <w:b/>
          <w:i/>
          <w:sz w:val="20"/>
          <w:szCs w:val="20"/>
        </w:rPr>
      </w:pPr>
      <w:r w:rsidRPr="009E408A">
        <w:rPr>
          <w:b/>
          <w:i/>
          <w:sz w:val="20"/>
          <w:szCs w:val="20"/>
        </w:rPr>
        <w:t>Les échanges sociaux sont sous-tendus pas des échanges verbaux obéissant à des règles</w:t>
      </w:r>
    </w:p>
    <w:p w:rsidR="003E0FA3" w:rsidRPr="009E408A" w:rsidRDefault="003E0FA3" w:rsidP="003E0FA3">
      <w:pPr>
        <w:jc w:val="both"/>
        <w:rPr>
          <w:b/>
          <w:sz w:val="20"/>
          <w:szCs w:val="20"/>
        </w:rPr>
      </w:pPr>
      <w:r w:rsidRPr="009E408A">
        <w:rPr>
          <w:sz w:val="20"/>
          <w:szCs w:val="20"/>
        </w:rPr>
        <w:t xml:space="preserve">La vie sociale est faite d’une pluralité d’échanges qui se font selon des règles. Ils s’accompagnent d’échanges de paroles eux-mêmes ordonnés à des règles. Autrement dit, </w:t>
      </w:r>
      <w:r w:rsidRPr="009E408A">
        <w:rPr>
          <w:b/>
          <w:sz w:val="20"/>
          <w:szCs w:val="20"/>
        </w:rPr>
        <w:t>les échanges de paroles sont des pratiques sociales, des actes sociaux qui se réalisent à l’intérieur des institutions de la société</w:t>
      </w:r>
      <w:r w:rsidRPr="009E408A">
        <w:rPr>
          <w:sz w:val="20"/>
          <w:szCs w:val="20"/>
        </w:rPr>
        <w:t xml:space="preserve"> (famille, école, entreprise, commerce, politique, justice, religion). </w:t>
      </w:r>
      <w:r w:rsidRPr="009E408A">
        <w:rPr>
          <w:b/>
          <w:sz w:val="20"/>
          <w:szCs w:val="20"/>
        </w:rPr>
        <w:t>A toutes ces institutions correspondent des pratiques verbales différentes, soumis</w:t>
      </w:r>
      <w:r w:rsidR="00BF7263" w:rsidRPr="009E408A">
        <w:rPr>
          <w:b/>
          <w:sz w:val="20"/>
          <w:szCs w:val="20"/>
        </w:rPr>
        <w:t>es</w:t>
      </w:r>
      <w:r w:rsidRPr="009E408A">
        <w:rPr>
          <w:b/>
          <w:sz w:val="20"/>
          <w:szCs w:val="20"/>
        </w:rPr>
        <w:t xml:space="preserve"> à des normes, des rituels, des contrôles, des interdits.</w:t>
      </w:r>
    </w:p>
    <w:p w:rsidR="003E0FA3" w:rsidRPr="009E408A" w:rsidRDefault="003E0FA3" w:rsidP="003E0FA3">
      <w:pPr>
        <w:jc w:val="both"/>
        <w:rPr>
          <w:sz w:val="20"/>
          <w:szCs w:val="20"/>
        </w:rPr>
      </w:pPr>
      <w:r w:rsidRPr="009E408A">
        <w:rPr>
          <w:sz w:val="20"/>
          <w:szCs w:val="20"/>
        </w:rPr>
        <w:t>Parler est un acte social. Les individus se situent à l’intérieur de la société, assument leurs fonctions, adhèrent à telle ou telle institution par leurs paroles. C’est d’ailleurs aussi par des paroles qu’ils peuvent se rebeller, transgresser les règles, s’opposer.</w:t>
      </w:r>
    </w:p>
    <w:p w:rsidR="003E0FA3" w:rsidRPr="009E408A" w:rsidRDefault="003E0FA3" w:rsidP="003E0FA3">
      <w:pPr>
        <w:jc w:val="both"/>
        <w:rPr>
          <w:sz w:val="20"/>
          <w:szCs w:val="20"/>
        </w:rPr>
      </w:pPr>
    </w:p>
    <w:p w:rsidR="003E0FA3" w:rsidRPr="009E408A" w:rsidRDefault="003E0FA3" w:rsidP="003E0FA3">
      <w:pPr>
        <w:pStyle w:val="Paragraphedeliste"/>
        <w:numPr>
          <w:ilvl w:val="0"/>
          <w:numId w:val="11"/>
        </w:numPr>
        <w:jc w:val="both"/>
        <w:rPr>
          <w:b/>
          <w:i/>
          <w:sz w:val="20"/>
          <w:szCs w:val="20"/>
        </w:rPr>
      </w:pPr>
      <w:r w:rsidRPr="009E408A">
        <w:rPr>
          <w:b/>
          <w:i/>
          <w:sz w:val="20"/>
          <w:szCs w:val="20"/>
        </w:rPr>
        <w:t>Parler peut être agir</w:t>
      </w:r>
    </w:p>
    <w:p w:rsidR="003E0FA3" w:rsidRPr="009E408A" w:rsidRDefault="003E0FA3" w:rsidP="003E0FA3">
      <w:pPr>
        <w:jc w:val="both"/>
        <w:rPr>
          <w:sz w:val="20"/>
          <w:szCs w:val="20"/>
        </w:rPr>
      </w:pPr>
      <w:r w:rsidRPr="009E408A">
        <w:rPr>
          <w:sz w:val="20"/>
          <w:szCs w:val="20"/>
        </w:rPr>
        <w:t xml:space="preserve">On envisage généralement le langage comme l’expression de la pensée, mais penser n’est pas agir. C’est réfléchir sur le réel, tandis qu’agir, c’est le modifier. Or, </w:t>
      </w:r>
      <w:r w:rsidRPr="009E408A">
        <w:rPr>
          <w:b/>
          <w:sz w:val="20"/>
          <w:szCs w:val="20"/>
        </w:rPr>
        <w:t>le langage n’est pas seulement un moyen d’expression de la pensée, c’est aussi un moyen d’action au sein de la société.</w:t>
      </w:r>
      <w:r w:rsidRPr="009E408A">
        <w:rPr>
          <w:sz w:val="20"/>
          <w:szCs w:val="20"/>
        </w:rPr>
        <w:t xml:space="preserve"> </w:t>
      </w:r>
    </w:p>
    <w:p w:rsidR="003E0FA3" w:rsidRPr="009E408A" w:rsidRDefault="003E0FA3" w:rsidP="003E0FA3">
      <w:pPr>
        <w:jc w:val="both"/>
        <w:rPr>
          <w:sz w:val="20"/>
          <w:szCs w:val="20"/>
        </w:rPr>
      </w:pPr>
      <w:r w:rsidRPr="009E408A">
        <w:rPr>
          <w:sz w:val="20"/>
          <w:szCs w:val="20"/>
        </w:rPr>
        <w:lastRenderedPageBreak/>
        <w:t>Quelle est l’efficacité de la parole ?</w:t>
      </w:r>
    </w:p>
    <w:p w:rsidR="003E0FA3" w:rsidRPr="009E408A" w:rsidRDefault="003E0FA3" w:rsidP="003E0FA3">
      <w:pPr>
        <w:jc w:val="both"/>
        <w:rPr>
          <w:sz w:val="20"/>
          <w:szCs w:val="20"/>
        </w:rPr>
      </w:pPr>
      <w:r w:rsidRPr="009E408A">
        <w:rPr>
          <w:b/>
          <w:sz w:val="20"/>
          <w:szCs w:val="20"/>
        </w:rPr>
        <w:t>Il faut ici distinguer l’action de la production</w:t>
      </w:r>
      <w:r w:rsidRPr="009E408A">
        <w:rPr>
          <w:sz w:val="20"/>
          <w:szCs w:val="20"/>
        </w:rPr>
        <w:t xml:space="preserve">. La production porte sur la matière, la transforme en un produit fini. </w:t>
      </w:r>
      <w:r w:rsidRPr="009E408A">
        <w:rPr>
          <w:b/>
          <w:sz w:val="20"/>
          <w:szCs w:val="20"/>
        </w:rPr>
        <w:t>L’action porte sur la réalité humaine qu’elle vise à transformer</w:t>
      </w:r>
      <w:r w:rsidRPr="009E408A">
        <w:rPr>
          <w:sz w:val="20"/>
          <w:szCs w:val="20"/>
        </w:rPr>
        <w:t xml:space="preserve"> (action éducative, politique). C’est par la parole qu’on atteint l’autre et qu’on agit sur lui. Ainsi les règles du « vivre ensemble » ne s’écrivent pas mais se disent dans des relations interpersonnelles.</w:t>
      </w:r>
    </w:p>
    <w:p w:rsidR="003E0FA3" w:rsidRPr="009E408A" w:rsidRDefault="003E0FA3" w:rsidP="003E0FA3">
      <w:pPr>
        <w:jc w:val="both"/>
        <w:rPr>
          <w:sz w:val="20"/>
          <w:szCs w:val="20"/>
        </w:rPr>
      </w:pPr>
      <w:r w:rsidRPr="009E408A">
        <w:rPr>
          <w:b/>
          <w:sz w:val="20"/>
          <w:szCs w:val="20"/>
        </w:rPr>
        <w:t>Les liens interpersonnels se font et se défont par des paroles</w:t>
      </w:r>
      <w:r w:rsidRPr="009E408A">
        <w:rPr>
          <w:sz w:val="20"/>
          <w:szCs w:val="20"/>
        </w:rPr>
        <w:t> : confidences, qui sont des actes de confiance et d’amitié, mais aussi paroles blessantes</w:t>
      </w:r>
      <w:r w:rsidR="00BF7263" w:rsidRPr="009E408A">
        <w:rPr>
          <w:sz w:val="20"/>
          <w:szCs w:val="20"/>
        </w:rPr>
        <w:t xml:space="preserve"> qui détruisent psychologiquement, médisances malveillantes qui détruisent un homme sur le plan social…</w:t>
      </w:r>
    </w:p>
    <w:p w:rsidR="00BF7263" w:rsidRPr="009E408A" w:rsidRDefault="00BF7263" w:rsidP="003E0FA3">
      <w:pPr>
        <w:jc w:val="both"/>
        <w:rPr>
          <w:sz w:val="20"/>
          <w:szCs w:val="20"/>
        </w:rPr>
      </w:pPr>
      <w:r w:rsidRPr="009E408A">
        <w:rPr>
          <w:sz w:val="20"/>
          <w:szCs w:val="20"/>
        </w:rPr>
        <w:t xml:space="preserve">Cette puissance agissante du langage, c’est qu’Austin appelle </w:t>
      </w:r>
      <w:r w:rsidRPr="009E408A">
        <w:rPr>
          <w:b/>
          <w:sz w:val="20"/>
          <w:szCs w:val="20"/>
        </w:rPr>
        <w:t>l’usage performatif de la langue</w:t>
      </w:r>
      <w:r w:rsidRPr="009E408A">
        <w:rPr>
          <w:sz w:val="20"/>
          <w:szCs w:val="20"/>
        </w:rPr>
        <w:t>.</w:t>
      </w:r>
    </w:p>
    <w:p w:rsidR="00CC341D" w:rsidRPr="002425F0" w:rsidRDefault="009E408A" w:rsidP="003E0FA3">
      <w:pPr>
        <w:pStyle w:val="Paragraphedeliste"/>
        <w:numPr>
          <w:ilvl w:val="0"/>
          <w:numId w:val="8"/>
        </w:numPr>
        <w:jc w:val="both"/>
        <w:rPr>
          <w:sz w:val="20"/>
          <w:szCs w:val="20"/>
        </w:rPr>
      </w:pPr>
      <w:r w:rsidRPr="009E408A">
        <w:rPr>
          <w:sz w:val="20"/>
          <w:szCs w:val="20"/>
        </w:rPr>
        <w:t xml:space="preserve">John Austin, </w:t>
      </w:r>
      <w:r w:rsidRPr="009E408A">
        <w:rPr>
          <w:i/>
          <w:sz w:val="20"/>
          <w:szCs w:val="20"/>
        </w:rPr>
        <w:t xml:space="preserve">Quand dire, c’est faire </w:t>
      </w:r>
      <w:r w:rsidRPr="009E408A">
        <w:rPr>
          <w:sz w:val="20"/>
          <w:szCs w:val="20"/>
        </w:rPr>
        <w:t xml:space="preserve"> (1962)</w:t>
      </w:r>
    </w:p>
    <w:p w:rsidR="00BF7263" w:rsidRPr="009E408A" w:rsidRDefault="00BF7263" w:rsidP="003E0FA3">
      <w:pPr>
        <w:jc w:val="both"/>
        <w:rPr>
          <w:sz w:val="20"/>
          <w:szCs w:val="20"/>
        </w:rPr>
      </w:pPr>
      <w:r w:rsidRPr="009E408A">
        <w:rPr>
          <w:sz w:val="20"/>
          <w:szCs w:val="20"/>
        </w:rPr>
        <w:t xml:space="preserve">Performatif vient de l’anglais </w:t>
      </w:r>
      <w:proofErr w:type="spellStart"/>
      <w:r w:rsidRPr="009E408A">
        <w:rPr>
          <w:i/>
          <w:sz w:val="20"/>
          <w:szCs w:val="20"/>
        </w:rPr>
        <w:t>perform</w:t>
      </w:r>
      <w:proofErr w:type="spellEnd"/>
      <w:r w:rsidRPr="009E408A">
        <w:rPr>
          <w:sz w:val="20"/>
          <w:szCs w:val="20"/>
        </w:rPr>
        <w:t xml:space="preserve">, qui signifie accomplir. Austin veut mettre en évidence que </w:t>
      </w:r>
      <w:r w:rsidRPr="009E408A">
        <w:rPr>
          <w:b/>
          <w:sz w:val="20"/>
          <w:szCs w:val="20"/>
        </w:rPr>
        <w:t xml:space="preserve">certains énoncés ne sont pas des représentations symboliques de la pensée ou du réel, mais des actes. </w:t>
      </w:r>
      <w:r w:rsidRPr="009E408A">
        <w:rPr>
          <w:sz w:val="20"/>
          <w:szCs w:val="20"/>
        </w:rPr>
        <w:t xml:space="preserve">Dans ce cas, dire, c’est faire, c’est accomplir une action. </w:t>
      </w:r>
      <w:r w:rsidRPr="009E408A">
        <w:rPr>
          <w:b/>
          <w:sz w:val="20"/>
          <w:szCs w:val="20"/>
        </w:rPr>
        <w:t>Un énoncé performatif n’est ni vrai ni faux, il accomplit une action.</w:t>
      </w:r>
      <w:r w:rsidRPr="009E408A">
        <w:rPr>
          <w:sz w:val="20"/>
          <w:szCs w:val="20"/>
        </w:rPr>
        <w:t xml:space="preserve"> Par exemple : « je te promets de venir », « je te jure que je ne te mens pas », « je parie 100 euros que… », « </w:t>
      </w:r>
      <w:proofErr w:type="gramStart"/>
      <w:r w:rsidRPr="009E408A">
        <w:rPr>
          <w:sz w:val="20"/>
          <w:szCs w:val="20"/>
        </w:rPr>
        <w:t>je</w:t>
      </w:r>
      <w:proofErr w:type="gramEnd"/>
      <w:r w:rsidRPr="009E408A">
        <w:rPr>
          <w:sz w:val="20"/>
          <w:szCs w:val="20"/>
        </w:rPr>
        <w:t xml:space="preserve"> te permets de… », « </w:t>
      </w:r>
      <w:proofErr w:type="gramStart"/>
      <w:r w:rsidRPr="009E408A">
        <w:rPr>
          <w:sz w:val="20"/>
          <w:szCs w:val="20"/>
        </w:rPr>
        <w:t>je</w:t>
      </w:r>
      <w:proofErr w:type="gramEnd"/>
      <w:r w:rsidRPr="009E408A">
        <w:rPr>
          <w:sz w:val="20"/>
          <w:szCs w:val="20"/>
        </w:rPr>
        <w:t xml:space="preserve"> t’interdis de… ». On a bien ici des actes : une promesse, un pari, un serment, une interdiction, une autorisation. Par sa parole, on a agi, on a engagé son avenir dans une promesse, son argent dans un pari, son autorité sur un autre.</w:t>
      </w:r>
    </w:p>
    <w:p w:rsidR="003E0FA3" w:rsidRDefault="00BF7263" w:rsidP="00BF7263">
      <w:pPr>
        <w:jc w:val="both"/>
        <w:rPr>
          <w:sz w:val="20"/>
          <w:szCs w:val="20"/>
        </w:rPr>
      </w:pPr>
      <w:r w:rsidRPr="009E408A">
        <w:rPr>
          <w:sz w:val="20"/>
          <w:szCs w:val="20"/>
        </w:rPr>
        <w:t xml:space="preserve">Bon nombre de nos paroles quotidiennes sont des énoncés performatifs. Certains ne sont cependant valables que dans le cadre de conventions sociales : ainsi la parole « je vous déclare mari et femme » n’est un acte de mariage que si elle est prononcée par la personne habilitée. </w:t>
      </w:r>
    </w:p>
    <w:p w:rsidR="00514DE9" w:rsidRDefault="00514DE9" w:rsidP="00BF7263">
      <w:pPr>
        <w:jc w:val="both"/>
        <w:rPr>
          <w:sz w:val="20"/>
          <w:szCs w:val="20"/>
        </w:rPr>
        <w:sectPr w:rsidR="00514DE9" w:rsidSect="0053704F">
          <w:footerReference w:type="default" r:id="rId7"/>
          <w:pgSz w:w="11906" w:h="16838"/>
          <w:pgMar w:top="1417" w:right="1417" w:bottom="1417" w:left="1417" w:header="708" w:footer="708" w:gutter="0"/>
          <w:cols w:space="708"/>
          <w:docGrid w:linePitch="360"/>
        </w:sectPr>
      </w:pPr>
    </w:p>
    <w:p w:rsidR="00514DE9" w:rsidRDefault="00514DE9" w:rsidP="00514DE9">
      <w:pPr>
        <w:jc w:val="center"/>
        <w:rPr>
          <w:b/>
          <w:sz w:val="24"/>
          <w:szCs w:val="24"/>
          <w:u w:val="single"/>
        </w:rPr>
      </w:pPr>
      <w:r w:rsidRPr="00514DE9">
        <w:rPr>
          <w:b/>
          <w:sz w:val="24"/>
          <w:szCs w:val="24"/>
          <w:u w:val="single"/>
        </w:rPr>
        <w:lastRenderedPageBreak/>
        <w:t>Textes accompagnant le cours sur le langage</w:t>
      </w:r>
    </w:p>
    <w:p w:rsidR="00514DE9" w:rsidRDefault="00514DE9" w:rsidP="00514DE9">
      <w:pPr>
        <w:jc w:val="center"/>
        <w:rPr>
          <w:b/>
          <w:sz w:val="24"/>
          <w:szCs w:val="24"/>
          <w:u w:val="single"/>
        </w:rPr>
      </w:pPr>
    </w:p>
    <w:p w:rsidR="00514DE9" w:rsidRPr="009E408A" w:rsidRDefault="00514DE9" w:rsidP="00514DE9">
      <w:pPr>
        <w:pStyle w:val="Paragraphedeliste"/>
        <w:numPr>
          <w:ilvl w:val="0"/>
          <w:numId w:val="8"/>
        </w:numPr>
        <w:jc w:val="both"/>
        <w:rPr>
          <w:sz w:val="20"/>
          <w:szCs w:val="20"/>
        </w:rPr>
      </w:pPr>
      <w:r w:rsidRPr="009E408A">
        <w:rPr>
          <w:sz w:val="20"/>
          <w:szCs w:val="20"/>
        </w:rPr>
        <w:t xml:space="preserve">Michel Leiris, </w:t>
      </w:r>
      <w:r w:rsidRPr="009E408A">
        <w:rPr>
          <w:i/>
          <w:sz w:val="20"/>
          <w:szCs w:val="20"/>
          <w:u w:val="single"/>
        </w:rPr>
        <w:t>Biffures</w:t>
      </w:r>
      <w:r w:rsidRPr="009E408A">
        <w:rPr>
          <w:i/>
          <w:sz w:val="20"/>
          <w:szCs w:val="20"/>
        </w:rPr>
        <w:t xml:space="preserve"> </w:t>
      </w:r>
      <w:r w:rsidRPr="009E408A">
        <w:rPr>
          <w:sz w:val="20"/>
          <w:szCs w:val="20"/>
        </w:rPr>
        <w:t>(1948) </w:t>
      </w:r>
    </w:p>
    <w:p w:rsidR="00514DE9" w:rsidRPr="009E408A" w:rsidRDefault="00514DE9" w:rsidP="00514DE9">
      <w:pPr>
        <w:jc w:val="both"/>
        <w:rPr>
          <w:i/>
          <w:sz w:val="20"/>
          <w:szCs w:val="20"/>
        </w:rPr>
      </w:pPr>
      <w:r w:rsidRPr="009E408A">
        <w:rPr>
          <w:i/>
          <w:sz w:val="20"/>
          <w:szCs w:val="20"/>
        </w:rPr>
        <w:t xml:space="preserve">« L'un de mes jouets – et peu importait ce qu'il fût : il suffisait qu'il fût un </w:t>
      </w:r>
      <w:r w:rsidRPr="009E408A">
        <w:rPr>
          <w:rStyle w:val="Accentuation"/>
          <w:i w:val="0"/>
          <w:sz w:val="20"/>
          <w:szCs w:val="20"/>
        </w:rPr>
        <w:t>jouet</w:t>
      </w:r>
      <w:r w:rsidRPr="009E408A">
        <w:rPr>
          <w:i/>
          <w:sz w:val="20"/>
          <w:szCs w:val="20"/>
        </w:rPr>
        <w:t> –, l'un de mes jouets était tombé. En grand danger d'être cassé, car la chute avait été directe et l'altitude – prise au-dessus du niveau du sol – d'une table, voire même d'un simple guéridon, est fort loin d'être négligeable, quand il s'agit de la chute d'un jouet. L'un de mes jouets, du fait de ma maladresse, – cause initiale de la chute – se trouvait sous le coup d'avoir été cassé. L'un de mes jouets, c'est-à-dire un des éléments du monde auxquels, en ce temps-là, j'étais le plus étroitement attaché. Rapidement je me baissai, ramassai le soldat gisant, le palpai et le regardai. Il n'était pas cassé, et vive fut ma joie. Ce que j'exprimai en m'écriant : « …</w:t>
      </w:r>
      <w:proofErr w:type="spellStart"/>
      <w:r w:rsidRPr="009E408A">
        <w:rPr>
          <w:i/>
          <w:sz w:val="20"/>
          <w:szCs w:val="20"/>
        </w:rPr>
        <w:t>Reusement</w:t>
      </w:r>
      <w:proofErr w:type="spellEnd"/>
      <w:r w:rsidRPr="009E408A">
        <w:rPr>
          <w:i/>
          <w:sz w:val="20"/>
          <w:szCs w:val="20"/>
        </w:rPr>
        <w:t> ! » Dans cette pièce mal définie – salon ou salle à manger, pièce d'apparat ou pièce commune –, dans ce lieu qui n'était alors rien autre que celui de mon amusement, quelqu'un de plus âgé – mère, sœur ou frère aîné – se trouvait avec moi. Quelqu'un de plus averti, de moins ignorant que je n'étais, et qui me fit observer, entendant mon exclamation, que c'est « heureusement » qu'il faut dire et non, ainsi que j'avais fait : « …</w:t>
      </w:r>
      <w:proofErr w:type="spellStart"/>
      <w:r w:rsidRPr="009E408A">
        <w:rPr>
          <w:i/>
          <w:sz w:val="20"/>
          <w:szCs w:val="20"/>
        </w:rPr>
        <w:t>Reusement</w:t>
      </w:r>
      <w:proofErr w:type="spellEnd"/>
      <w:r w:rsidRPr="009E408A">
        <w:rPr>
          <w:i/>
          <w:sz w:val="20"/>
          <w:szCs w:val="20"/>
        </w:rPr>
        <w:t> ! » L'observation coupa court à ma joie ou plutôt – me laissant un bref instant interloqué – eut tôt fait de remplacer la joie, dont ma pensée avait été d'abord tout entière occupée, par un sentiment curieux dont c'est à peine si je parviens, aujourd'hui, à percer l'étrangeté. L'on ne dit pas « …</w:t>
      </w:r>
      <w:proofErr w:type="spellStart"/>
      <w:r w:rsidRPr="009E408A">
        <w:rPr>
          <w:i/>
          <w:sz w:val="20"/>
          <w:szCs w:val="20"/>
        </w:rPr>
        <w:t>reusement</w:t>
      </w:r>
      <w:proofErr w:type="spellEnd"/>
      <w:r w:rsidRPr="009E408A">
        <w:rPr>
          <w:i/>
          <w:sz w:val="20"/>
          <w:szCs w:val="20"/>
        </w:rPr>
        <w:t xml:space="preserve"> », mais « heureusement ». Ce mot, employé par moi jusqu'alors sans nulle conscience de son sens réel, comme une interjection pure, se rattache à « heureux » et, par la vertu magique d'un pareil rapprochement, il se trouve inséré soudain dans toute une séquence de significations précises. Appréhender d'un coup dans son intégrité ce mot qu'auparavant j'avais toujours écorché prend une allure de découverte, comme le déchirement brusque d'un voile ou l'éclatement de quelque vérité. </w:t>
      </w:r>
      <w:r w:rsidRPr="009E408A">
        <w:rPr>
          <w:b/>
          <w:i/>
          <w:sz w:val="20"/>
          <w:szCs w:val="20"/>
        </w:rPr>
        <w:t>Voici que ce vague vocable – qui jusqu'à présent m'avait été tout à fait personnel et restait comme fermé – est, par un hasard, promu au rôle de chaînon de tout un cycle sémantique. Il n'est plus maintenant une chose à moi : il participe de cette réalité qu'est le langage de mes frères, de ma sœur et celui de mes parents. De chose propre à moi, il devient chose commune et ouverte.</w:t>
      </w:r>
      <w:r w:rsidRPr="009E408A">
        <w:rPr>
          <w:i/>
          <w:sz w:val="20"/>
          <w:szCs w:val="20"/>
        </w:rPr>
        <w:t xml:space="preserve"> Le voilà, en un éclair, devenu chose partagée ou – si l'on veut – </w:t>
      </w:r>
      <w:r w:rsidRPr="009E408A">
        <w:rPr>
          <w:rStyle w:val="Accentuation"/>
          <w:i w:val="0"/>
          <w:sz w:val="20"/>
          <w:szCs w:val="20"/>
        </w:rPr>
        <w:t>socialisée</w:t>
      </w:r>
      <w:r w:rsidRPr="009E408A">
        <w:rPr>
          <w:i/>
          <w:sz w:val="20"/>
          <w:szCs w:val="20"/>
        </w:rPr>
        <w:t>. Il n'est plus maintenant l'exclamation confuse qui s'échappe de mes lèvres – encore toute proche de mes viscères, comme le rire ou le cri – il est, entre des milliers d'autres, l'un des éléments constituant du langage, de ce vaste instrument de communication dont une observation fortuite, émanée d'un enfant plus âgé ou d'une personne adulte, à propos de mon exclamation consécutive à la chute du soldat sur le plancher de la salle à manger ou le tapis du salon, m'a permis d'entrevoir l'existence extérieure à moi-même et remplie d'étrangeté. Sur le sol de la salle à manger ou du salon, le soldat, de plomb ou de carton-pâte, vient de tomber. Je me suis écrié : « …</w:t>
      </w:r>
      <w:proofErr w:type="spellStart"/>
      <w:r w:rsidRPr="009E408A">
        <w:rPr>
          <w:i/>
          <w:sz w:val="20"/>
          <w:szCs w:val="20"/>
        </w:rPr>
        <w:t>Reusement</w:t>
      </w:r>
      <w:proofErr w:type="spellEnd"/>
      <w:r w:rsidRPr="009E408A">
        <w:rPr>
          <w:i/>
          <w:sz w:val="20"/>
          <w:szCs w:val="20"/>
        </w:rPr>
        <w:t> ! » L'on m'a repris. Et, un instant, je demeure interdit, en proie à une sorte de vertige. Car ce mot mal prononcé, et dont je viens de découvrir qu'il n'est pas en réalité ce que j'avais cru jusque-là, m'a mis en état d'obscurément sentir – grâce à l'espèce de déviation, de décalage qui s'est trouvé de ce fait imprimé à ma pensée – en quoi le langage articulé, tissu arachnéen de mes rapports avec les autres, me dépasse, poussant de tous côtés ses antennes mystérieuses. »</w:t>
      </w:r>
    </w:p>
    <w:p w:rsidR="00514DE9" w:rsidRDefault="00514DE9" w:rsidP="00514DE9">
      <w:pPr>
        <w:jc w:val="both"/>
        <w:rPr>
          <w:b/>
          <w:sz w:val="24"/>
          <w:szCs w:val="24"/>
        </w:rPr>
      </w:pPr>
    </w:p>
    <w:p w:rsidR="00514DE9" w:rsidRPr="009E408A" w:rsidRDefault="00514DE9" w:rsidP="00514DE9">
      <w:pPr>
        <w:pStyle w:val="Paragraphedeliste"/>
        <w:numPr>
          <w:ilvl w:val="0"/>
          <w:numId w:val="8"/>
        </w:numPr>
        <w:jc w:val="both"/>
        <w:rPr>
          <w:sz w:val="20"/>
          <w:szCs w:val="20"/>
        </w:rPr>
      </w:pPr>
      <w:r w:rsidRPr="009E408A">
        <w:rPr>
          <w:sz w:val="20"/>
          <w:szCs w:val="20"/>
        </w:rPr>
        <w:t xml:space="preserve">Emile </w:t>
      </w:r>
      <w:proofErr w:type="spellStart"/>
      <w:r w:rsidRPr="009E408A">
        <w:rPr>
          <w:sz w:val="20"/>
          <w:szCs w:val="20"/>
        </w:rPr>
        <w:t>Benvéniste</w:t>
      </w:r>
      <w:proofErr w:type="spellEnd"/>
      <w:r w:rsidRPr="009E408A">
        <w:rPr>
          <w:sz w:val="20"/>
          <w:szCs w:val="20"/>
        </w:rPr>
        <w:t xml:space="preserve">, </w:t>
      </w:r>
      <w:r w:rsidRPr="009E408A">
        <w:rPr>
          <w:i/>
          <w:sz w:val="20"/>
          <w:szCs w:val="20"/>
        </w:rPr>
        <w:t>Problèmes de linguistique générale</w:t>
      </w:r>
      <w:r w:rsidRPr="009E408A">
        <w:rPr>
          <w:sz w:val="20"/>
          <w:szCs w:val="20"/>
        </w:rPr>
        <w:t xml:space="preserve"> (1963). E. </w:t>
      </w:r>
      <w:proofErr w:type="spellStart"/>
      <w:r w:rsidRPr="009E408A">
        <w:rPr>
          <w:sz w:val="20"/>
          <w:szCs w:val="20"/>
        </w:rPr>
        <w:t>Benvéniste</w:t>
      </w:r>
      <w:proofErr w:type="spellEnd"/>
      <w:r w:rsidRPr="009E408A">
        <w:rPr>
          <w:sz w:val="20"/>
          <w:szCs w:val="20"/>
        </w:rPr>
        <w:t xml:space="preserve"> est un linguiste français, spécialiste des langues indo-européennes. </w:t>
      </w:r>
    </w:p>
    <w:p w:rsidR="00514DE9" w:rsidRPr="009E408A" w:rsidRDefault="00514DE9" w:rsidP="00514DE9">
      <w:pPr>
        <w:ind w:firstLine="360"/>
        <w:jc w:val="both"/>
        <w:rPr>
          <w:i/>
          <w:sz w:val="20"/>
          <w:szCs w:val="20"/>
        </w:rPr>
      </w:pPr>
      <w:r w:rsidRPr="009E408A">
        <w:rPr>
          <w:i/>
          <w:sz w:val="20"/>
          <w:szCs w:val="20"/>
        </w:rPr>
        <w:t>« Cette réserve faite, on peut montrer plus précisément où est la différence qui sépare l’homme de l’animal. Prenons d’abord grand soin de distinguer deux notions qui sont bien souvent confondues quand on parle du « langage animal » : le signal et le symbole. Un signal est un fait physique relié à un autre fait phy</w:t>
      </w:r>
      <w:r w:rsidRPr="009E408A">
        <w:rPr>
          <w:i/>
          <w:sz w:val="20"/>
          <w:szCs w:val="20"/>
        </w:rPr>
        <w:softHyphen/>
        <w:t>sique par un rapport naturel ou conventionnel : éclair annon</w:t>
      </w:r>
      <w:r w:rsidRPr="009E408A">
        <w:rPr>
          <w:i/>
          <w:sz w:val="20"/>
          <w:szCs w:val="20"/>
        </w:rPr>
        <w:softHyphen/>
        <w:t xml:space="preserve">çant l’orage ; cloche annonçant le repas ; cri annonçant le danger. L’animal perçoit le signal et il est capable d’y réagir adéquatement. On peut le dresser à identifier des signaux variés, c’est-à-dire à relier deux sensations par la relation de signal. Les fameux réflexes conditionnés de </w:t>
      </w:r>
      <w:r w:rsidRPr="009E408A">
        <w:rPr>
          <w:i/>
          <w:sz w:val="20"/>
          <w:szCs w:val="20"/>
        </w:rPr>
        <w:lastRenderedPageBreak/>
        <w:t>Pavlov</w:t>
      </w:r>
      <w:r w:rsidRPr="009E408A">
        <w:rPr>
          <w:i/>
          <w:sz w:val="20"/>
          <w:szCs w:val="20"/>
          <w:vertAlign w:val="superscript"/>
        </w:rPr>
        <w:t>1</w:t>
      </w:r>
      <w:r w:rsidRPr="009E408A">
        <w:rPr>
          <w:i/>
          <w:sz w:val="20"/>
          <w:szCs w:val="20"/>
        </w:rPr>
        <w:t xml:space="preserve"> le montrent bien. L’homme aussi, en tant qu’animal, </w:t>
      </w:r>
      <w:r w:rsidR="00BF4388">
        <w:rPr>
          <w:i/>
          <w:noProof/>
          <w:sz w:val="20"/>
          <w:szCs w:val="20"/>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9" type="#_x0000_t186" style="position:absolute;left:0;text-align:left;margin-left:411.15pt;margin-top:0;width:275.25pt;height:176.6pt;rotation:-90;z-index:251662336;mso-width-percent:300;mso-position-horizontal:right;mso-position-horizontal-relative:margin;mso-position-vertical:top;mso-position-vertical-relative:margin;mso-width-percent:300" o:allowincell="f" filled="t" strokecolor="#82acd0" strokeweight="1.25pt">
            <v:shadow opacity=".5"/>
            <v:textbox style="mso-next-textbox:#_x0000_s1029" inset="21.6pt,,21.6pt">
              <w:txbxContent>
                <w:p w:rsidR="00514DE9" w:rsidRPr="00EA28C3" w:rsidRDefault="00514DE9" w:rsidP="006936D8">
                  <w:pPr>
                    <w:pStyle w:val="Paragraphedeliste"/>
                    <w:numPr>
                      <w:ilvl w:val="0"/>
                      <w:numId w:val="12"/>
                    </w:numPr>
                    <w:spacing w:after="0" w:line="240" w:lineRule="auto"/>
                    <w:jc w:val="both"/>
                    <w:rPr>
                      <w:rFonts w:ascii="Book Antiqua" w:eastAsiaTheme="majorEastAsia" w:hAnsi="Book Antiqua" w:cstheme="majorBidi"/>
                      <w:color w:val="B3CC82" w:themeColor="accent3" w:themeTint="BF"/>
                      <w:sz w:val="16"/>
                      <w:szCs w:val="16"/>
                    </w:rPr>
                  </w:pPr>
                  <w:r w:rsidRPr="00EA28C3">
                    <w:rPr>
                      <w:rFonts w:ascii="Book Antiqua" w:eastAsiaTheme="majorEastAsia" w:hAnsi="Book Antiqua" w:cstheme="majorBidi"/>
                      <w:color w:val="B3CC82" w:themeColor="accent3" w:themeTint="BF"/>
                      <w:sz w:val="16"/>
                      <w:szCs w:val="16"/>
                    </w:rPr>
                    <w:t>Pavlov (1849-1936) : physiologiste et médecin russe. Il établit l’existence des réflexes conditionnés : un signe artificiel est associé au signal naturel déclenchant un réflexe ; au bout d’un certain temps le signal artificiel peut déclencher le réflexe en l’absence du signal naturel (c’est sur ce mécanisme que repose en général le dressage animal).</w:t>
                  </w:r>
                </w:p>
                <w:p w:rsidR="00514DE9" w:rsidRPr="00EA28C3" w:rsidRDefault="00514DE9" w:rsidP="006936D8">
                  <w:pPr>
                    <w:pStyle w:val="Paragraphedeliste"/>
                    <w:numPr>
                      <w:ilvl w:val="0"/>
                      <w:numId w:val="12"/>
                    </w:numPr>
                    <w:spacing w:after="0" w:line="240" w:lineRule="auto"/>
                    <w:jc w:val="both"/>
                    <w:rPr>
                      <w:rFonts w:ascii="Book Antiqua" w:eastAsiaTheme="majorEastAsia" w:hAnsi="Book Antiqua" w:cstheme="majorBidi"/>
                      <w:color w:val="B3CC82" w:themeColor="accent3" w:themeTint="BF"/>
                      <w:sz w:val="16"/>
                      <w:szCs w:val="16"/>
                    </w:rPr>
                  </w:pPr>
                  <w:r w:rsidRPr="00EA28C3">
                    <w:rPr>
                      <w:rFonts w:ascii="Book Antiqua" w:eastAsiaTheme="majorEastAsia" w:hAnsi="Book Antiqua" w:cstheme="majorBidi"/>
                      <w:color w:val="B3CC82" w:themeColor="accent3" w:themeTint="BF"/>
                      <w:sz w:val="16"/>
                      <w:szCs w:val="16"/>
                    </w:rPr>
                    <w:t>Une action sensori-motrice fait intervenir, dans un va-et-vient complexe, des données sensorielles et des réponses motrices. Ici, l’action sensori-motrice, supposant un cadre concret, est opposé</w:t>
                  </w:r>
                  <w:r>
                    <w:rPr>
                      <w:rFonts w:ascii="Book Antiqua" w:eastAsiaTheme="majorEastAsia" w:hAnsi="Book Antiqua" w:cstheme="majorBidi"/>
                      <w:color w:val="B3CC82" w:themeColor="accent3" w:themeTint="BF"/>
                      <w:sz w:val="16"/>
                      <w:szCs w:val="16"/>
                    </w:rPr>
                    <w:t>e</w:t>
                  </w:r>
                  <w:r w:rsidRPr="00EA28C3">
                    <w:rPr>
                      <w:rFonts w:ascii="Book Antiqua" w:eastAsiaTheme="majorEastAsia" w:hAnsi="Book Antiqua" w:cstheme="majorBidi"/>
                      <w:color w:val="B3CC82" w:themeColor="accent3" w:themeTint="BF"/>
                      <w:sz w:val="16"/>
                      <w:szCs w:val="16"/>
                    </w:rPr>
                    <w:t xml:space="preserve"> à la pensée pouvant agir abstraitement sur des signes en l’absence des objets.</w:t>
                  </w:r>
                </w:p>
              </w:txbxContent>
            </v:textbox>
            <w10:wrap type="square" anchorx="margin" anchory="margin"/>
          </v:shape>
        </w:pict>
      </w:r>
      <w:r w:rsidRPr="009E408A">
        <w:rPr>
          <w:i/>
          <w:sz w:val="20"/>
          <w:szCs w:val="20"/>
        </w:rPr>
        <w:t>réagit à un signal. Mais il utilise en outre le symbole qui est institué par l’homme ; il faut apprendre le sens du symbole, il faut être capable de l’interpréter dans sa fonction signifiante et non plus seulement de le percevoir comme impression sensorielle, car le symbole n’a pas de relation naturelle avec ce qu’il symbolise. L’homme invente et comprend des symboles ; l’animal, non. Tout découle de là. La mécon</w:t>
      </w:r>
      <w:r w:rsidRPr="009E408A">
        <w:rPr>
          <w:i/>
          <w:sz w:val="20"/>
          <w:szCs w:val="20"/>
        </w:rPr>
        <w:softHyphen/>
        <w:t>naissance de cette distinction entraîne toutes sortes de confu</w:t>
      </w:r>
      <w:r w:rsidRPr="009E408A">
        <w:rPr>
          <w:i/>
          <w:sz w:val="20"/>
          <w:szCs w:val="20"/>
        </w:rPr>
        <w:softHyphen/>
        <w:t>sions ou de faux problèmes. On dit souvent que l’animal dressé comprend la parole humaine. En réalité l’animal obéit à la parole parce qu’il a été dressé à la reconnaître comme signal ; mais il ne saura jamais l’interpréter comme symbole. Pour la même raison, l’animal exprime ses émotions, il ne peut les dénommer. On ne saurait trouver au langage un commencement ou une approximation dans les moyens d’expression employés chez les animaux. Entre la fonction sensori-motrice</w:t>
      </w:r>
      <w:r w:rsidRPr="009E408A">
        <w:rPr>
          <w:i/>
          <w:sz w:val="20"/>
          <w:szCs w:val="20"/>
          <w:vertAlign w:val="superscript"/>
        </w:rPr>
        <w:t>2</w:t>
      </w:r>
      <w:r w:rsidRPr="009E408A">
        <w:rPr>
          <w:i/>
          <w:sz w:val="20"/>
          <w:szCs w:val="20"/>
        </w:rPr>
        <w:t xml:space="preserve"> et la fonction représentative, il y a un seuil que l’humanité seule a franchi. Car l’homme n’a pas été créé deux fois, une fois sans langage, et une fois avec le langage. L’émergence </w:t>
      </w:r>
      <w:proofErr w:type="gramStart"/>
      <w:r w:rsidRPr="009E408A">
        <w:rPr>
          <w:i/>
          <w:sz w:val="20"/>
          <w:szCs w:val="20"/>
        </w:rPr>
        <w:t>de Homo</w:t>
      </w:r>
      <w:proofErr w:type="gramEnd"/>
      <w:r w:rsidRPr="009E408A">
        <w:rPr>
          <w:i/>
          <w:sz w:val="20"/>
          <w:szCs w:val="20"/>
        </w:rPr>
        <w:t xml:space="preserve"> dans la série animale peut avoir été favorisée par sa structure corporelle ou son organisation nerveuse ; elle est due avant tout à sa faculté de représentation sym</w:t>
      </w:r>
      <w:r w:rsidRPr="009E408A">
        <w:rPr>
          <w:i/>
          <w:sz w:val="20"/>
          <w:szCs w:val="20"/>
        </w:rPr>
        <w:softHyphen/>
        <w:t>bolique, source commune de la pensée, du langage et de la société. Cette capacité symbolique est à la base des fonctions conceptuelles. La pensée n’est rien autre que ce pouvoir de construire des représentations des choses et d’opérer sur ces représentations. Elle est par essence symbolique. La transformation symbolique des éléments de la réalité ou de l’expérience en concepts est le processus par lequel s’accomplit le pouvoir rationalisant de l’esprit. La pensée n’est pas un simple reflet du monde ; elle catégorise la réalité, et en cette fonction organisatrice elle est si étroitement associée au langage qu’on peut être tenté d’identifier pensée et langage à ce point de vue. »</w:t>
      </w:r>
    </w:p>
    <w:p w:rsidR="00514DE9" w:rsidRDefault="00514DE9" w:rsidP="00514DE9">
      <w:pPr>
        <w:jc w:val="both"/>
        <w:rPr>
          <w:b/>
          <w:sz w:val="24"/>
          <w:szCs w:val="24"/>
        </w:rPr>
      </w:pPr>
    </w:p>
    <w:p w:rsidR="00514DE9" w:rsidRPr="009E408A" w:rsidRDefault="00514DE9" w:rsidP="00514DE9">
      <w:pPr>
        <w:pStyle w:val="Paragraphedeliste"/>
        <w:numPr>
          <w:ilvl w:val="0"/>
          <w:numId w:val="8"/>
        </w:numPr>
        <w:jc w:val="both"/>
        <w:rPr>
          <w:i/>
          <w:color w:val="000000" w:themeColor="text1"/>
          <w:sz w:val="20"/>
          <w:szCs w:val="20"/>
        </w:rPr>
      </w:pPr>
      <w:r w:rsidRPr="009E408A">
        <w:rPr>
          <w:color w:val="000000" w:themeColor="text1"/>
          <w:sz w:val="20"/>
          <w:szCs w:val="20"/>
        </w:rPr>
        <w:t xml:space="preserve">Descartes, </w:t>
      </w:r>
      <w:r w:rsidRPr="009E408A">
        <w:rPr>
          <w:i/>
          <w:color w:val="000000" w:themeColor="text1"/>
          <w:sz w:val="20"/>
          <w:szCs w:val="20"/>
        </w:rPr>
        <w:t>Lettre au Marquis de Newcastle (23 novembre 1646)</w:t>
      </w:r>
    </w:p>
    <w:p w:rsidR="00514DE9" w:rsidRDefault="00514DE9" w:rsidP="00514DE9">
      <w:pPr>
        <w:ind w:left="360"/>
        <w:jc w:val="both"/>
        <w:rPr>
          <w:i/>
          <w:color w:val="000000" w:themeColor="text1"/>
          <w:sz w:val="20"/>
          <w:szCs w:val="20"/>
        </w:rPr>
      </w:pPr>
      <w:r w:rsidRPr="009E408A">
        <w:rPr>
          <w:i/>
          <w:color w:val="000000" w:themeColor="text1"/>
          <w:sz w:val="20"/>
          <w:szCs w:val="20"/>
        </w:rPr>
        <w:t xml:space="preserve">« Enfin, il n'y a aucune de nos actions extérieures, qui puisse assurer ceux qui les examinent, </w:t>
      </w:r>
      <w:hyperlink r:id="rId8" w:anchor="machine" w:history="1">
        <w:r w:rsidRPr="009E408A">
          <w:rPr>
            <w:rStyle w:val="Lienhypertexte"/>
            <w:i/>
            <w:color w:val="000000" w:themeColor="text1"/>
            <w:sz w:val="20"/>
            <w:szCs w:val="20"/>
            <w:u w:val="none"/>
          </w:rPr>
          <w:t>que notre corps n'est pas seulement une machine qui se remue de soi-même,</w:t>
        </w:r>
      </w:hyperlink>
      <w:r w:rsidRPr="009E408A">
        <w:rPr>
          <w:i/>
          <w:color w:val="000000" w:themeColor="text1"/>
          <w:sz w:val="20"/>
          <w:szCs w:val="20"/>
        </w:rPr>
        <w:t xml:space="preserve"> mais qu'il y a aussi en lui une âme qui a des pensées, excepté les paroles, </w:t>
      </w:r>
      <w:hyperlink r:id="rId9" w:anchor="signes" w:history="1">
        <w:r w:rsidRPr="009E408A">
          <w:rPr>
            <w:rStyle w:val="Lienhypertexte"/>
            <w:i/>
            <w:color w:val="000000" w:themeColor="text1"/>
            <w:sz w:val="20"/>
            <w:szCs w:val="20"/>
            <w:u w:val="none"/>
          </w:rPr>
          <w:t>ou autres signes</w:t>
        </w:r>
      </w:hyperlink>
      <w:r w:rsidRPr="009E408A">
        <w:rPr>
          <w:i/>
          <w:color w:val="000000" w:themeColor="text1"/>
          <w:sz w:val="20"/>
          <w:szCs w:val="20"/>
        </w:rPr>
        <w:t xml:space="preserve"> faits </w:t>
      </w:r>
      <w:hyperlink r:id="rId10" w:anchor="apropos" w:history="1">
        <w:r w:rsidRPr="009E408A">
          <w:rPr>
            <w:rStyle w:val="Lienhypertexte"/>
            <w:i/>
            <w:color w:val="000000" w:themeColor="text1"/>
            <w:sz w:val="20"/>
            <w:szCs w:val="20"/>
            <w:u w:val="none"/>
          </w:rPr>
          <w:t>à propos des sujets</w:t>
        </w:r>
      </w:hyperlink>
      <w:r w:rsidRPr="009E408A">
        <w:rPr>
          <w:i/>
          <w:color w:val="000000" w:themeColor="text1"/>
          <w:sz w:val="20"/>
          <w:szCs w:val="20"/>
        </w:rPr>
        <w:t xml:space="preserve"> qui se présentent, </w:t>
      </w:r>
      <w:hyperlink r:id="rId11" w:anchor="rapporter" w:history="1">
        <w:r w:rsidRPr="009E408A">
          <w:rPr>
            <w:rStyle w:val="Lienhypertexte"/>
            <w:i/>
            <w:color w:val="000000" w:themeColor="text1"/>
            <w:sz w:val="20"/>
            <w:szCs w:val="20"/>
            <w:u w:val="none"/>
          </w:rPr>
          <w:t>sans se rapporter à aucune passion.</w:t>
        </w:r>
      </w:hyperlink>
      <w:r w:rsidRPr="009E408A">
        <w:rPr>
          <w:i/>
          <w:color w:val="000000" w:themeColor="text1"/>
          <w:sz w:val="20"/>
          <w:szCs w:val="20"/>
        </w:rPr>
        <w:t xml:space="preserve"> Je dis les paroles ou autres signes, parce que les muets se servent de signes en même façon que nous de la voix; et que ces signes soient à propos, pour </w:t>
      </w:r>
      <w:hyperlink r:id="rId12" w:anchor="exclure" w:history="1">
        <w:r w:rsidRPr="009E408A">
          <w:rPr>
            <w:rStyle w:val="Lienhypertexte"/>
            <w:i/>
            <w:color w:val="000000" w:themeColor="text1"/>
            <w:sz w:val="20"/>
            <w:szCs w:val="20"/>
            <w:u w:val="none"/>
          </w:rPr>
          <w:t>exclure</w:t>
        </w:r>
      </w:hyperlink>
      <w:r w:rsidRPr="009E408A">
        <w:rPr>
          <w:i/>
          <w:color w:val="000000" w:themeColor="text1"/>
          <w:sz w:val="20"/>
          <w:szCs w:val="20"/>
        </w:rPr>
        <w:t xml:space="preserve"> le parler des perroquets, sans exclure celui des fous, qui ne laisse pas d'être à propos des sujets qui se présentent, bien qu'il ne suive pas la raison; et j'ajoute que ces paroles ou signes ne se doivent rapporter à aucune passion, pour exclure non seulement les cris de joie ou de tristesse, et semblables, mais aussi tout ce qui peut être enseigné par artifice aux animaux; car si on apprend à une pie à dire bonjour à sa maîtresse lorsqu'elle la voit arriver, ce ne peut être qu'en faisant que la prolation de cette parole devienne </w:t>
      </w:r>
      <w:hyperlink r:id="rId13" w:anchor="mouvement" w:history="1">
        <w:r w:rsidRPr="009E408A">
          <w:rPr>
            <w:rStyle w:val="Lienhypertexte"/>
            <w:i/>
            <w:color w:val="000000" w:themeColor="text1"/>
            <w:sz w:val="20"/>
            <w:szCs w:val="20"/>
            <w:u w:val="none"/>
          </w:rPr>
          <w:t>le mouvement de quelqu'une de ses passions;</w:t>
        </w:r>
      </w:hyperlink>
      <w:r w:rsidRPr="009E408A">
        <w:rPr>
          <w:i/>
          <w:color w:val="000000" w:themeColor="text1"/>
          <w:sz w:val="20"/>
          <w:szCs w:val="20"/>
        </w:rPr>
        <w:t xml:space="preserve"> à savoir, ce sera un mouvement de l'espérance qu'elle a de manger, si l'on a toujours accoutumé de lui donner quelque friandise lorsqu'elle l'a dit; et ainsi toutes les choses qu'on fait faire aux chiens, aux chevaux et aux singes, ne sont que des mouvements de leur crainte, de leur espérance, ou de leur joie, en sorte qu'ils les peuvent faire sans aucune pensée. Or il est, ce me semble, fort remarquable que </w:t>
      </w:r>
      <w:hyperlink r:id="rId14" w:anchor="homme" w:history="1">
        <w:r w:rsidRPr="009E408A">
          <w:rPr>
            <w:rStyle w:val="Lienhypertexte"/>
            <w:i/>
            <w:color w:val="000000" w:themeColor="text1"/>
            <w:sz w:val="20"/>
            <w:szCs w:val="20"/>
            <w:u w:val="none"/>
          </w:rPr>
          <w:t>la parole, étant ainsi définie, ne convient qu'à l'homme seul</w:t>
        </w:r>
      </w:hyperlink>
      <w:r w:rsidRPr="009E408A">
        <w:rPr>
          <w:i/>
          <w:color w:val="000000" w:themeColor="text1"/>
          <w:sz w:val="20"/>
          <w:szCs w:val="20"/>
        </w:rPr>
        <w:t> ».</w:t>
      </w:r>
    </w:p>
    <w:p w:rsidR="00514DE9" w:rsidRDefault="00514DE9" w:rsidP="00514DE9">
      <w:pPr>
        <w:ind w:left="360"/>
        <w:jc w:val="both"/>
        <w:rPr>
          <w:i/>
          <w:color w:val="000000" w:themeColor="text1"/>
          <w:sz w:val="20"/>
          <w:szCs w:val="20"/>
        </w:rPr>
      </w:pPr>
    </w:p>
    <w:p w:rsidR="00514DE9" w:rsidRPr="009E408A" w:rsidRDefault="00514DE9" w:rsidP="00514DE9">
      <w:pPr>
        <w:pStyle w:val="Paragraphedeliste"/>
        <w:numPr>
          <w:ilvl w:val="0"/>
          <w:numId w:val="8"/>
        </w:numPr>
        <w:jc w:val="both"/>
        <w:rPr>
          <w:sz w:val="20"/>
          <w:szCs w:val="20"/>
        </w:rPr>
      </w:pPr>
      <w:r w:rsidRPr="009E408A">
        <w:rPr>
          <w:sz w:val="20"/>
          <w:szCs w:val="20"/>
        </w:rPr>
        <w:lastRenderedPageBreak/>
        <w:t xml:space="preserve">Hegel, </w:t>
      </w:r>
      <w:r w:rsidRPr="009E408A">
        <w:rPr>
          <w:i/>
          <w:sz w:val="20"/>
          <w:szCs w:val="20"/>
        </w:rPr>
        <w:t>Philosophie de l’Esprit</w:t>
      </w:r>
      <w:r w:rsidRPr="009E408A">
        <w:rPr>
          <w:sz w:val="20"/>
          <w:szCs w:val="20"/>
        </w:rPr>
        <w:t xml:space="preserve"> (1817)</w:t>
      </w:r>
    </w:p>
    <w:p w:rsidR="00514DE9" w:rsidRPr="009E408A" w:rsidRDefault="00514DE9" w:rsidP="00514DE9">
      <w:pPr>
        <w:jc w:val="both"/>
        <w:rPr>
          <w:i/>
          <w:sz w:val="20"/>
          <w:szCs w:val="20"/>
        </w:rPr>
      </w:pPr>
      <w:r w:rsidRPr="009E408A">
        <w:rPr>
          <w:i/>
          <w:sz w:val="20"/>
          <w:szCs w:val="20"/>
        </w:rPr>
        <w:t>« C’est dans les mots que nous pensons. Nous n’avons conscience de nos pensées déterminées et réelles que lorsque nous leur donnons la forme objective, que nous les différencions de notre intériorité, et par suite nous les marquons d’une forme externe, mais d’une forme qui contient aussi le caractère de l’activité interne la plus haute. C’est le son articulé, le mot, qui seul nous offre l’existence où l’externe et l’interne sont si intimement unis. Par conséquent, vouloir penser sans les mots, c’est une tentative insensée(…). Et il est également absurde de considérer comme un désavantage et comme un défaut de la pensée cette nécessité qui lie celle-ci au mot. On croit ordinairement, il est vrai, que ce qu’il y a de plus haut, c’est l’ineffable. Mais c’est là une opinion superficielle et sans fondement ; car, en réalité, l’ineffable, c’est la pensée obscure, la pensée à l’état de fermentation, et qui ne devient claire que lorsqu’elle trouve le mot. Ainsi le mot donne à la pensée son existence la plus haute et la plus vraie. »</w:t>
      </w:r>
    </w:p>
    <w:p w:rsidR="00514DE9" w:rsidRPr="009E408A" w:rsidRDefault="00514DE9" w:rsidP="00514DE9">
      <w:pPr>
        <w:ind w:left="360"/>
        <w:jc w:val="both"/>
        <w:rPr>
          <w:b/>
          <w:i/>
          <w:color w:val="000000" w:themeColor="text1"/>
          <w:sz w:val="20"/>
          <w:szCs w:val="20"/>
        </w:rPr>
      </w:pPr>
    </w:p>
    <w:p w:rsidR="00514DE9" w:rsidRPr="009E408A" w:rsidRDefault="00514DE9" w:rsidP="00514DE9">
      <w:pPr>
        <w:pStyle w:val="Paragraphedeliste"/>
        <w:numPr>
          <w:ilvl w:val="0"/>
          <w:numId w:val="8"/>
        </w:numPr>
        <w:jc w:val="both"/>
        <w:rPr>
          <w:sz w:val="20"/>
          <w:szCs w:val="20"/>
        </w:rPr>
      </w:pPr>
      <w:proofErr w:type="spellStart"/>
      <w:r w:rsidRPr="009E408A">
        <w:rPr>
          <w:sz w:val="20"/>
          <w:szCs w:val="20"/>
        </w:rPr>
        <w:t>Bersgon</w:t>
      </w:r>
      <w:proofErr w:type="spellEnd"/>
      <w:r w:rsidRPr="009E408A">
        <w:rPr>
          <w:sz w:val="20"/>
          <w:szCs w:val="20"/>
        </w:rPr>
        <w:t xml:space="preserve">, </w:t>
      </w:r>
      <w:r w:rsidRPr="009E408A">
        <w:rPr>
          <w:i/>
          <w:sz w:val="20"/>
          <w:szCs w:val="20"/>
        </w:rPr>
        <w:t>Le Rire</w:t>
      </w:r>
      <w:r w:rsidRPr="009E408A">
        <w:rPr>
          <w:sz w:val="20"/>
          <w:szCs w:val="20"/>
        </w:rPr>
        <w:t xml:space="preserve"> (1900)</w:t>
      </w:r>
    </w:p>
    <w:p w:rsidR="00514DE9" w:rsidRDefault="00514DE9" w:rsidP="00514DE9">
      <w:pPr>
        <w:jc w:val="both"/>
        <w:rPr>
          <w:i/>
          <w:sz w:val="20"/>
          <w:szCs w:val="20"/>
        </w:rPr>
      </w:pPr>
      <w:r w:rsidRPr="009E408A">
        <w:rPr>
          <w:i/>
          <w:sz w:val="20"/>
          <w:szCs w:val="20"/>
        </w:rPr>
        <w:t>« Enfin, pour tout dire, nous ne voyons pas les choses mêmes ; nous nous bornons, le plus souvent, à lire des étiquettes collées sur elles. Cette tendance, issue du besoin, s’est encore accentuée sous l’influence du langage. Car les mots (à l’exception des noms propres) désignent des genres. Le mot, qui ne note de la chose que sa fonction la plus commune et son aspect banal, s’insinue entre elle et nous, et en masquerait la forme à nos yeux si cette forme ne se dissimulait déjà derrière les besoins qui ont créé le mot lui-même. Et ce ne sont pas seulement les objets extérieurs, ce sont aussi nos propres états d’âme qui se dérobent à nous dans ce qu’ils ont d’intime, de personnel, d’originalement vécu. Quand nous éprouvons de l’amour ou de la haine, quand nous nous sentons joyeux ou tristes, est-ce bien notre sentiment lui-même qui arrive à notre conscience avec les mille nuances fugitives et les mille résonances profondes qui en font quelque chose d’absolument nôtre ? Nous serions alors tous romanciers, tous poètes, tous musiciens. Mais, le plus souvent, nous n’apercevons de notre état d’âme que son déploiement extérieur. Nous ne saisissons de nos sentiments que leur aspect impersonnel, celui que le langage a pu noter une fois pour toutes parce qu’il est à peu près le même dans les mêmes conditions, pour tous les hommes. Ainsi, jusque dans notre propre individu, l’individualité nous échappe. Nous nous mouvons parmi des généralités et des symboles, comme en un champ clos où notre force se mesure utilement avec d’autres forces ; et, fascinés par l’action, attirés par elle, pour notre plus grand bien, sur le terrain qu’elle s’est choisi, nous vivons dans une zone mitoyenne entre les choses et nous, extérieurement aux choses, extérieurement aussi à nous-mêmes ».</w:t>
      </w:r>
    </w:p>
    <w:p w:rsidR="00204463" w:rsidRPr="009E408A" w:rsidRDefault="00204463" w:rsidP="00514DE9">
      <w:pPr>
        <w:jc w:val="both"/>
        <w:rPr>
          <w:i/>
          <w:sz w:val="20"/>
          <w:szCs w:val="20"/>
        </w:rPr>
      </w:pPr>
      <w:bookmarkStart w:id="0" w:name="_GoBack"/>
      <w:bookmarkEnd w:id="0"/>
    </w:p>
    <w:p w:rsidR="00514DE9" w:rsidRPr="009E408A" w:rsidRDefault="00514DE9" w:rsidP="00514DE9">
      <w:pPr>
        <w:pStyle w:val="Paragraphedeliste"/>
        <w:numPr>
          <w:ilvl w:val="0"/>
          <w:numId w:val="8"/>
        </w:numPr>
        <w:jc w:val="both"/>
        <w:rPr>
          <w:sz w:val="20"/>
          <w:szCs w:val="20"/>
        </w:rPr>
      </w:pPr>
      <w:r w:rsidRPr="009E408A">
        <w:rPr>
          <w:sz w:val="20"/>
          <w:szCs w:val="20"/>
        </w:rPr>
        <w:t xml:space="preserve">John Austin, </w:t>
      </w:r>
      <w:r w:rsidRPr="009E408A">
        <w:rPr>
          <w:i/>
          <w:sz w:val="20"/>
          <w:szCs w:val="20"/>
        </w:rPr>
        <w:t xml:space="preserve">Quand dire, c’est faire </w:t>
      </w:r>
      <w:r w:rsidRPr="009E408A">
        <w:rPr>
          <w:sz w:val="20"/>
          <w:szCs w:val="20"/>
        </w:rPr>
        <w:t xml:space="preserve"> (1962)</w:t>
      </w:r>
    </w:p>
    <w:p w:rsidR="00514DE9" w:rsidRDefault="00514DE9" w:rsidP="00514DE9">
      <w:pPr>
        <w:pStyle w:val="NormalWeb"/>
        <w:jc w:val="both"/>
        <w:rPr>
          <w:rFonts w:asciiTheme="minorHAnsi" w:hAnsiTheme="minorHAnsi"/>
          <w:i/>
          <w:color w:val="000000" w:themeColor="text1"/>
          <w:sz w:val="20"/>
          <w:szCs w:val="20"/>
        </w:rPr>
      </w:pPr>
      <w:r w:rsidRPr="009E408A">
        <w:rPr>
          <w:rFonts w:asciiTheme="minorHAnsi" w:hAnsiTheme="minorHAnsi"/>
          <w:i/>
          <w:color w:val="000000" w:themeColor="text1"/>
          <w:sz w:val="20"/>
          <w:szCs w:val="20"/>
        </w:rPr>
        <w:t xml:space="preserve">« Exemples </w:t>
      </w:r>
      <w:proofErr w:type="gramStart"/>
      <w:r w:rsidRPr="009E408A">
        <w:rPr>
          <w:rFonts w:asciiTheme="minorHAnsi" w:hAnsiTheme="minorHAnsi"/>
          <w:i/>
          <w:color w:val="000000" w:themeColor="text1"/>
          <w:sz w:val="20"/>
          <w:szCs w:val="20"/>
        </w:rPr>
        <w:t>:</w:t>
      </w:r>
      <w:proofErr w:type="gramEnd"/>
      <w:r w:rsidRPr="009E408A">
        <w:rPr>
          <w:rFonts w:asciiTheme="minorHAnsi" w:hAnsiTheme="minorHAnsi"/>
          <w:i/>
          <w:color w:val="000000" w:themeColor="text1"/>
          <w:sz w:val="20"/>
          <w:szCs w:val="20"/>
        </w:rPr>
        <w:br/>
        <w:t>(</w:t>
      </w:r>
      <w:proofErr w:type="spellStart"/>
      <w:r w:rsidRPr="009E408A">
        <w:rPr>
          <w:rFonts w:asciiTheme="minorHAnsi" w:hAnsiTheme="minorHAnsi"/>
          <w:i/>
          <w:color w:val="000000" w:themeColor="text1"/>
          <w:sz w:val="20"/>
          <w:szCs w:val="20"/>
        </w:rPr>
        <w:t>E.a</w:t>
      </w:r>
      <w:proofErr w:type="spellEnd"/>
      <w:r w:rsidRPr="009E408A">
        <w:rPr>
          <w:rFonts w:asciiTheme="minorHAnsi" w:hAnsiTheme="minorHAnsi"/>
          <w:i/>
          <w:color w:val="000000" w:themeColor="text1"/>
          <w:sz w:val="20"/>
          <w:szCs w:val="20"/>
        </w:rPr>
        <w:t>) "Oui [je le veux] (c'est-à-dire je prends cette femme comme épouse légitime)" - ce "oui" étant prononcé au cours de la cérémonie du mariage.</w:t>
      </w:r>
    </w:p>
    <w:p w:rsidR="00514DE9" w:rsidRPr="009E408A" w:rsidRDefault="00514DE9" w:rsidP="00514DE9">
      <w:pPr>
        <w:pStyle w:val="NormalWeb"/>
        <w:jc w:val="both"/>
        <w:rPr>
          <w:rFonts w:asciiTheme="minorHAnsi" w:hAnsiTheme="minorHAnsi"/>
          <w:i/>
          <w:color w:val="000000" w:themeColor="text1"/>
          <w:sz w:val="20"/>
          <w:szCs w:val="20"/>
        </w:rPr>
      </w:pPr>
      <w:r w:rsidRPr="009E408A">
        <w:rPr>
          <w:rFonts w:asciiTheme="minorHAnsi" w:hAnsiTheme="minorHAnsi"/>
          <w:i/>
          <w:color w:val="000000" w:themeColor="text1"/>
          <w:sz w:val="20"/>
          <w:szCs w:val="20"/>
        </w:rPr>
        <w:t>(</w:t>
      </w:r>
      <w:proofErr w:type="spellStart"/>
      <w:r w:rsidRPr="009E408A">
        <w:rPr>
          <w:rFonts w:asciiTheme="minorHAnsi" w:hAnsiTheme="minorHAnsi"/>
          <w:i/>
          <w:color w:val="000000" w:themeColor="text1"/>
          <w:sz w:val="20"/>
          <w:szCs w:val="20"/>
        </w:rPr>
        <w:t>E.b</w:t>
      </w:r>
      <w:proofErr w:type="spellEnd"/>
      <w:r w:rsidRPr="009E408A">
        <w:rPr>
          <w:rFonts w:asciiTheme="minorHAnsi" w:hAnsiTheme="minorHAnsi"/>
          <w:i/>
          <w:color w:val="000000" w:themeColor="text1"/>
          <w:sz w:val="20"/>
          <w:szCs w:val="20"/>
        </w:rPr>
        <w:t xml:space="preserve">) "Je baptise ce bateau le </w:t>
      </w:r>
      <w:proofErr w:type="spellStart"/>
      <w:r w:rsidRPr="009E408A">
        <w:rPr>
          <w:rFonts w:asciiTheme="minorHAnsi" w:hAnsiTheme="minorHAnsi"/>
          <w:i/>
          <w:color w:val="000000" w:themeColor="text1"/>
          <w:sz w:val="20"/>
          <w:szCs w:val="20"/>
        </w:rPr>
        <w:t>Queen</w:t>
      </w:r>
      <w:proofErr w:type="spellEnd"/>
      <w:r w:rsidRPr="009E408A">
        <w:rPr>
          <w:rFonts w:asciiTheme="minorHAnsi" w:hAnsiTheme="minorHAnsi"/>
          <w:i/>
          <w:color w:val="000000" w:themeColor="text1"/>
          <w:sz w:val="20"/>
          <w:szCs w:val="20"/>
        </w:rPr>
        <w:t xml:space="preserve"> Elisabeth" - comme on dit lorsqu'on brise une bouteille contre la coque.</w:t>
      </w:r>
      <w:r w:rsidRPr="009E408A">
        <w:rPr>
          <w:rFonts w:asciiTheme="minorHAnsi" w:hAnsiTheme="minorHAnsi"/>
          <w:i/>
          <w:color w:val="000000" w:themeColor="text1"/>
          <w:sz w:val="20"/>
          <w:szCs w:val="20"/>
        </w:rPr>
        <w:br/>
        <w:t>(</w:t>
      </w:r>
      <w:proofErr w:type="spellStart"/>
      <w:r w:rsidRPr="009E408A">
        <w:rPr>
          <w:rFonts w:asciiTheme="minorHAnsi" w:hAnsiTheme="minorHAnsi"/>
          <w:i/>
          <w:color w:val="000000" w:themeColor="text1"/>
          <w:sz w:val="20"/>
          <w:szCs w:val="20"/>
        </w:rPr>
        <w:t>E.c</w:t>
      </w:r>
      <w:proofErr w:type="spellEnd"/>
      <w:r w:rsidRPr="009E408A">
        <w:rPr>
          <w:rFonts w:asciiTheme="minorHAnsi" w:hAnsiTheme="minorHAnsi"/>
          <w:i/>
          <w:color w:val="000000" w:themeColor="text1"/>
          <w:sz w:val="20"/>
          <w:szCs w:val="20"/>
        </w:rPr>
        <w:t>) "Je donne et lègue ma montre à mon frère" - comme on peut le lire dans un testament.</w:t>
      </w:r>
      <w:r w:rsidRPr="009E408A">
        <w:rPr>
          <w:rFonts w:asciiTheme="minorHAnsi" w:hAnsiTheme="minorHAnsi"/>
          <w:i/>
          <w:color w:val="000000" w:themeColor="text1"/>
          <w:sz w:val="20"/>
          <w:szCs w:val="20"/>
        </w:rPr>
        <w:br/>
        <w:t>(</w:t>
      </w:r>
      <w:proofErr w:type="spellStart"/>
      <w:r w:rsidRPr="009E408A">
        <w:rPr>
          <w:rFonts w:asciiTheme="minorHAnsi" w:hAnsiTheme="minorHAnsi"/>
          <w:i/>
          <w:color w:val="000000" w:themeColor="text1"/>
          <w:sz w:val="20"/>
          <w:szCs w:val="20"/>
        </w:rPr>
        <w:t>E.d</w:t>
      </w:r>
      <w:proofErr w:type="spellEnd"/>
      <w:r w:rsidRPr="009E408A">
        <w:rPr>
          <w:rFonts w:asciiTheme="minorHAnsi" w:hAnsiTheme="minorHAnsi"/>
          <w:i/>
          <w:color w:val="000000" w:themeColor="text1"/>
          <w:sz w:val="20"/>
          <w:szCs w:val="20"/>
        </w:rPr>
        <w:t xml:space="preserve">) "Je vous parie six pence qu'il pleuvra demain." </w:t>
      </w:r>
    </w:p>
    <w:p w:rsidR="00514DE9" w:rsidRPr="009E408A" w:rsidRDefault="00514DE9" w:rsidP="00514DE9">
      <w:pPr>
        <w:pStyle w:val="NormalWeb"/>
        <w:jc w:val="both"/>
        <w:rPr>
          <w:rFonts w:asciiTheme="minorHAnsi" w:hAnsiTheme="minorHAnsi"/>
          <w:i/>
          <w:color w:val="000000" w:themeColor="text1"/>
          <w:sz w:val="20"/>
          <w:szCs w:val="20"/>
        </w:rPr>
      </w:pPr>
      <w:r w:rsidRPr="009E408A">
        <w:rPr>
          <w:rFonts w:asciiTheme="minorHAnsi" w:hAnsiTheme="minorHAnsi"/>
          <w:i/>
          <w:color w:val="000000" w:themeColor="text1"/>
          <w:sz w:val="20"/>
          <w:szCs w:val="20"/>
        </w:rPr>
        <w:t xml:space="preserve">Pour ces exemples, il semble clair qu'énoncer la phrase (dans les circonstances appropriées, évidemment), </w:t>
      </w:r>
      <w:hyperlink r:id="rId15" w:tgtFrame="_self" w:history="1">
        <w:r w:rsidRPr="009E408A">
          <w:rPr>
            <w:rStyle w:val="Lienhypertexte"/>
            <w:rFonts w:asciiTheme="minorHAnsi" w:hAnsiTheme="minorHAnsi"/>
            <w:i/>
            <w:color w:val="000000" w:themeColor="text1"/>
            <w:sz w:val="20"/>
            <w:szCs w:val="20"/>
            <w:u w:val="none"/>
          </w:rPr>
          <w:t>ce n'est ni décrire ce qu'il faut bien reconnaître que je suis en train de faire en parlant ainsi, ni affirmer que je le fais : c'est le faire</w:t>
        </w:r>
      </w:hyperlink>
      <w:r w:rsidRPr="009E408A">
        <w:rPr>
          <w:rFonts w:asciiTheme="minorHAnsi" w:hAnsiTheme="minorHAnsi"/>
          <w:i/>
          <w:color w:val="000000" w:themeColor="text1"/>
          <w:sz w:val="20"/>
          <w:szCs w:val="20"/>
        </w:rPr>
        <w:t xml:space="preserve">. (...) Quand je dis à la mairie ou à l'autel, etc., "Oui [je le veux]", je ne fais pas le reportage d'un mariage : je me </w:t>
      </w:r>
      <w:proofErr w:type="spellStart"/>
      <w:r w:rsidRPr="009E408A">
        <w:rPr>
          <w:rFonts w:asciiTheme="minorHAnsi" w:hAnsiTheme="minorHAnsi"/>
          <w:i/>
          <w:color w:val="000000" w:themeColor="text1"/>
          <w:sz w:val="20"/>
          <w:szCs w:val="20"/>
        </w:rPr>
        <w:t>marie.Quel</w:t>
      </w:r>
      <w:proofErr w:type="spellEnd"/>
      <w:r w:rsidRPr="009E408A">
        <w:rPr>
          <w:rFonts w:asciiTheme="minorHAnsi" w:hAnsiTheme="minorHAnsi"/>
          <w:i/>
          <w:color w:val="000000" w:themeColor="text1"/>
          <w:sz w:val="20"/>
          <w:szCs w:val="20"/>
        </w:rPr>
        <w:t xml:space="preserve"> nom donner à une phrase ou à une énonciation de ce type ? Je propose de l'appeler une phrase performative (...). Ce nom dérive, bien sûr, du verbe [anglais] </w:t>
      </w:r>
      <w:proofErr w:type="spellStart"/>
      <w:r w:rsidRPr="009E408A">
        <w:rPr>
          <w:rFonts w:asciiTheme="minorHAnsi" w:hAnsiTheme="minorHAnsi"/>
          <w:i/>
          <w:color w:val="000000" w:themeColor="text1"/>
          <w:sz w:val="20"/>
          <w:szCs w:val="20"/>
        </w:rPr>
        <w:t>perform</w:t>
      </w:r>
      <w:proofErr w:type="spellEnd"/>
      <w:r w:rsidRPr="009E408A">
        <w:rPr>
          <w:rFonts w:asciiTheme="minorHAnsi" w:hAnsiTheme="minorHAnsi"/>
          <w:i/>
          <w:color w:val="000000" w:themeColor="text1"/>
          <w:sz w:val="20"/>
          <w:szCs w:val="20"/>
        </w:rPr>
        <w:t xml:space="preserve">, verbe qu'on emploie d'ordinaire avec le substantif "action" : </w:t>
      </w:r>
      <w:hyperlink r:id="rId16" w:tgtFrame="_self" w:history="1">
        <w:r w:rsidRPr="009E408A">
          <w:rPr>
            <w:rStyle w:val="Lienhypertexte"/>
            <w:rFonts w:asciiTheme="minorHAnsi" w:hAnsiTheme="minorHAnsi"/>
            <w:i/>
            <w:color w:val="000000" w:themeColor="text1"/>
            <w:sz w:val="20"/>
            <w:szCs w:val="20"/>
            <w:u w:val="none"/>
          </w:rPr>
          <w:t>il indique que produire l'énonciation est exécuter une action </w:t>
        </w:r>
        <w:proofErr w:type="gramStart"/>
        <w:r w:rsidRPr="009E408A">
          <w:rPr>
            <w:rStyle w:val="Lienhypertexte"/>
            <w:rFonts w:asciiTheme="minorHAnsi" w:hAnsiTheme="minorHAnsi"/>
            <w:i/>
            <w:color w:val="000000" w:themeColor="text1"/>
            <w:sz w:val="20"/>
            <w:szCs w:val="20"/>
            <w:u w:val="none"/>
          </w:rPr>
          <w:t>» .</w:t>
        </w:r>
        <w:proofErr w:type="gramEnd"/>
      </w:hyperlink>
    </w:p>
    <w:p w:rsidR="00514DE9" w:rsidRPr="00514DE9" w:rsidRDefault="00514DE9" w:rsidP="00514DE9">
      <w:pPr>
        <w:jc w:val="both"/>
        <w:rPr>
          <w:b/>
          <w:sz w:val="24"/>
          <w:szCs w:val="24"/>
        </w:rPr>
      </w:pPr>
    </w:p>
    <w:sectPr w:rsidR="00514DE9" w:rsidRPr="00514DE9" w:rsidSect="005370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388" w:rsidRDefault="00BF4388" w:rsidP="00E33771">
      <w:pPr>
        <w:spacing w:after="0" w:line="240" w:lineRule="auto"/>
      </w:pPr>
      <w:r>
        <w:separator/>
      </w:r>
    </w:p>
  </w:endnote>
  <w:endnote w:type="continuationSeparator" w:id="0">
    <w:p w:rsidR="00BF4388" w:rsidRDefault="00BF4388" w:rsidP="00E3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3114"/>
      <w:docPartObj>
        <w:docPartGallery w:val="Page Numbers (Bottom of Page)"/>
        <w:docPartUnique/>
      </w:docPartObj>
    </w:sdtPr>
    <w:sdtEndPr/>
    <w:sdtContent>
      <w:p w:rsidR="00BF7263" w:rsidRDefault="00BF4388">
        <w:pPr>
          <w:pStyle w:val="Pieddepage"/>
          <w:jc w:val="right"/>
        </w:pPr>
        <w:r>
          <w:rPr>
            <w:noProof/>
          </w:rPr>
          <w:fldChar w:fldCharType="begin"/>
        </w:r>
        <w:r>
          <w:rPr>
            <w:noProof/>
          </w:rPr>
          <w:instrText xml:space="preserve"> PAGE   \* MERGEFORMAT </w:instrText>
        </w:r>
        <w:r>
          <w:rPr>
            <w:noProof/>
          </w:rPr>
          <w:fldChar w:fldCharType="separate"/>
        </w:r>
        <w:r w:rsidR="00204463">
          <w:rPr>
            <w:noProof/>
          </w:rPr>
          <w:t>11</w:t>
        </w:r>
        <w:r>
          <w:rPr>
            <w:noProof/>
          </w:rPr>
          <w:fldChar w:fldCharType="end"/>
        </w:r>
      </w:p>
    </w:sdtContent>
  </w:sdt>
  <w:p w:rsidR="00BF7263" w:rsidRDefault="00BF72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388" w:rsidRDefault="00BF4388" w:rsidP="00E33771">
      <w:pPr>
        <w:spacing w:after="0" w:line="240" w:lineRule="auto"/>
      </w:pPr>
      <w:r>
        <w:separator/>
      </w:r>
    </w:p>
  </w:footnote>
  <w:footnote w:type="continuationSeparator" w:id="0">
    <w:p w:rsidR="00BF4388" w:rsidRDefault="00BF4388" w:rsidP="00E337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5D0B"/>
    <w:multiLevelType w:val="hybridMultilevel"/>
    <w:tmpl w:val="2558FC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8972F4"/>
    <w:multiLevelType w:val="hybridMultilevel"/>
    <w:tmpl w:val="B17462AE"/>
    <w:lvl w:ilvl="0" w:tplc="840059FE">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0136118"/>
    <w:multiLevelType w:val="hybridMultilevel"/>
    <w:tmpl w:val="73E0EB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B57062"/>
    <w:multiLevelType w:val="hybridMultilevel"/>
    <w:tmpl w:val="8E68D9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1310E0"/>
    <w:multiLevelType w:val="hybridMultilevel"/>
    <w:tmpl w:val="44306CC6"/>
    <w:lvl w:ilvl="0" w:tplc="FC4467D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424C2215"/>
    <w:multiLevelType w:val="hybridMultilevel"/>
    <w:tmpl w:val="6D68A9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6D16DC"/>
    <w:multiLevelType w:val="hybridMultilevel"/>
    <w:tmpl w:val="36ACDC50"/>
    <w:lvl w:ilvl="0" w:tplc="EC24DF6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0110C4"/>
    <w:multiLevelType w:val="hybridMultilevel"/>
    <w:tmpl w:val="FCE46B7C"/>
    <w:lvl w:ilvl="0" w:tplc="840059FE">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59A603F8"/>
    <w:multiLevelType w:val="hybridMultilevel"/>
    <w:tmpl w:val="3B8CED8C"/>
    <w:lvl w:ilvl="0" w:tplc="09FA2B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A2B6CEC"/>
    <w:multiLevelType w:val="hybridMultilevel"/>
    <w:tmpl w:val="78C4959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0E6884"/>
    <w:multiLevelType w:val="hybridMultilevel"/>
    <w:tmpl w:val="CB588C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615605"/>
    <w:multiLevelType w:val="hybridMultilevel"/>
    <w:tmpl w:val="90080D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1"/>
  </w:num>
  <w:num w:numId="3">
    <w:abstractNumId w:val="10"/>
  </w:num>
  <w:num w:numId="4">
    <w:abstractNumId w:val="8"/>
  </w:num>
  <w:num w:numId="5">
    <w:abstractNumId w:val="3"/>
  </w:num>
  <w:num w:numId="6">
    <w:abstractNumId w:val="6"/>
  </w:num>
  <w:num w:numId="7">
    <w:abstractNumId w:val="1"/>
  </w:num>
  <w:num w:numId="8">
    <w:abstractNumId w:val="7"/>
  </w:num>
  <w:num w:numId="9">
    <w:abstractNumId w:val="5"/>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9778B"/>
    <w:rsid w:val="000108AC"/>
    <w:rsid w:val="001B0907"/>
    <w:rsid w:val="001F3DED"/>
    <w:rsid w:val="00204463"/>
    <w:rsid w:val="00241C7C"/>
    <w:rsid w:val="002425F0"/>
    <w:rsid w:val="00376001"/>
    <w:rsid w:val="003E0FA3"/>
    <w:rsid w:val="00420D50"/>
    <w:rsid w:val="004B2782"/>
    <w:rsid w:val="004B6A00"/>
    <w:rsid w:val="00501789"/>
    <w:rsid w:val="00514DE9"/>
    <w:rsid w:val="0053704F"/>
    <w:rsid w:val="0054121F"/>
    <w:rsid w:val="00567E30"/>
    <w:rsid w:val="005E6E50"/>
    <w:rsid w:val="00634898"/>
    <w:rsid w:val="006936D8"/>
    <w:rsid w:val="007635C8"/>
    <w:rsid w:val="00775185"/>
    <w:rsid w:val="008212BF"/>
    <w:rsid w:val="009711BA"/>
    <w:rsid w:val="009E408A"/>
    <w:rsid w:val="00A46660"/>
    <w:rsid w:val="00A6563F"/>
    <w:rsid w:val="00BB27AC"/>
    <w:rsid w:val="00BF4388"/>
    <w:rsid w:val="00BF7263"/>
    <w:rsid w:val="00CC341D"/>
    <w:rsid w:val="00CF3B68"/>
    <w:rsid w:val="00D01CC9"/>
    <w:rsid w:val="00D058B7"/>
    <w:rsid w:val="00D136CB"/>
    <w:rsid w:val="00D151E5"/>
    <w:rsid w:val="00D73077"/>
    <w:rsid w:val="00D900EC"/>
    <w:rsid w:val="00DB111C"/>
    <w:rsid w:val="00DF014A"/>
    <w:rsid w:val="00E33771"/>
    <w:rsid w:val="00E9778B"/>
    <w:rsid w:val="00EA28C3"/>
    <w:rsid w:val="00F80AC2"/>
    <w:rsid w:val="00F81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1F39BCF3-504D-4E80-BE78-8EC732DA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0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778B"/>
    <w:pPr>
      <w:ind w:left="720"/>
      <w:contextualSpacing/>
    </w:pPr>
  </w:style>
  <w:style w:type="character" w:styleId="Accentuation">
    <w:name w:val="Emphasis"/>
    <w:basedOn w:val="Policepardfaut"/>
    <w:uiPriority w:val="20"/>
    <w:qFormat/>
    <w:rsid w:val="004B2782"/>
    <w:rPr>
      <w:i/>
      <w:iCs/>
    </w:rPr>
  </w:style>
  <w:style w:type="character" w:styleId="Appelnotedebasdep">
    <w:name w:val="footnote reference"/>
    <w:basedOn w:val="Policepardfaut"/>
    <w:uiPriority w:val="99"/>
    <w:semiHidden/>
    <w:rsid w:val="00E33771"/>
    <w:rPr>
      <w:rFonts w:ascii="Times New Roman" w:hAnsi="Times New Roman" w:cs="Times New Roman"/>
      <w:sz w:val="20"/>
      <w:vertAlign w:val="superscript"/>
    </w:rPr>
  </w:style>
  <w:style w:type="paragraph" w:styleId="Textedebulles">
    <w:name w:val="Balloon Text"/>
    <w:basedOn w:val="Normal"/>
    <w:link w:val="TextedebullesCar"/>
    <w:uiPriority w:val="99"/>
    <w:semiHidden/>
    <w:unhideWhenUsed/>
    <w:rsid w:val="00EA28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28C3"/>
    <w:rPr>
      <w:rFonts w:ascii="Tahoma" w:hAnsi="Tahoma" w:cs="Tahoma"/>
      <w:sz w:val="16"/>
      <w:szCs w:val="16"/>
    </w:rPr>
  </w:style>
  <w:style w:type="paragraph" w:styleId="En-tte">
    <w:name w:val="header"/>
    <w:basedOn w:val="Normal"/>
    <w:link w:val="En-tteCar"/>
    <w:uiPriority w:val="99"/>
    <w:semiHidden/>
    <w:unhideWhenUsed/>
    <w:rsid w:val="004B6A0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B6A00"/>
  </w:style>
  <w:style w:type="paragraph" w:styleId="Pieddepage">
    <w:name w:val="footer"/>
    <w:basedOn w:val="Normal"/>
    <w:link w:val="PieddepageCar"/>
    <w:uiPriority w:val="99"/>
    <w:unhideWhenUsed/>
    <w:rsid w:val="004B6A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6A00"/>
  </w:style>
  <w:style w:type="character" w:styleId="Lienhypertexte">
    <w:name w:val="Hyperlink"/>
    <w:basedOn w:val="Policepardfaut"/>
    <w:uiPriority w:val="99"/>
    <w:semiHidden/>
    <w:unhideWhenUsed/>
    <w:rsid w:val="00BB27AC"/>
    <w:rPr>
      <w:color w:val="0000FF"/>
      <w:u w:val="single"/>
    </w:rPr>
  </w:style>
  <w:style w:type="paragraph" w:styleId="NormalWeb">
    <w:name w:val="Normal (Web)"/>
    <w:basedOn w:val="Normal"/>
    <w:uiPriority w:val="99"/>
    <w:semiHidden/>
    <w:unhideWhenUsed/>
    <w:rsid w:val="00CC341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46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grenoble.fr/PhiloSophie/logphil/oeuvres/descarte/newcastl.htm" TargetMode="External"/><Relationship Id="rId13" Type="http://schemas.openxmlformats.org/officeDocument/2006/relationships/hyperlink" Target="http://www.ac-grenoble.fr/PhiloSophie/logphil/oeuvres/descarte/newcastl.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c-grenoble.fr/PhiloSophie/logphil/oeuvres/descarte/newcastl.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c-grenoble.fr/PhiloSophie/logphil/textes/textesm/saussu3m.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grenoble.fr/PhiloSophie/logphil/oeuvres/descarte/newcastl.htm" TargetMode="External"/><Relationship Id="rId5" Type="http://schemas.openxmlformats.org/officeDocument/2006/relationships/footnotes" Target="footnotes.xml"/><Relationship Id="rId15" Type="http://schemas.openxmlformats.org/officeDocument/2006/relationships/hyperlink" Target="http://www.ac-grenoble.fr/PhiloSophie/logphil/notions/langage/convers/textes/jakobson/fonction.htm" TargetMode="External"/><Relationship Id="rId10" Type="http://schemas.openxmlformats.org/officeDocument/2006/relationships/hyperlink" Target="http://www.ac-grenoble.fr/PhiloSophie/logphil/oeuvres/descarte/newcastl.htm" TargetMode="External"/><Relationship Id="rId4" Type="http://schemas.openxmlformats.org/officeDocument/2006/relationships/webSettings" Target="webSettings.xml"/><Relationship Id="rId9" Type="http://schemas.openxmlformats.org/officeDocument/2006/relationships/hyperlink" Target="http://www.ac-grenoble.fr/PhiloSophie/logphil/oeuvres/descarte/newcastl.htm" TargetMode="External"/><Relationship Id="rId14" Type="http://schemas.openxmlformats.org/officeDocument/2006/relationships/hyperlink" Target="http://www.ac-grenoble.fr/PhiloSophie/logphil/oeuvres/descarte/newcastl.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11</Pages>
  <Words>5266</Words>
  <Characters>28966</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carolinemilan@yahoo.fr</cp:lastModifiedBy>
  <cp:revision>14</cp:revision>
  <dcterms:created xsi:type="dcterms:W3CDTF">2015-05-17T07:39:00Z</dcterms:created>
  <dcterms:modified xsi:type="dcterms:W3CDTF">2019-06-03T18:21:00Z</dcterms:modified>
</cp:coreProperties>
</file>