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FD9" w:rsidRPr="00A57FD9" w:rsidRDefault="00A57FD9" w:rsidP="008A2228">
      <w:pPr>
        <w:pBdr>
          <w:bottom w:val="single" w:sz="6" w:space="2" w:color="1376BF"/>
        </w:pBdr>
        <w:shd w:val="clear" w:color="auto" w:fill="FFFFFF"/>
        <w:spacing w:before="100" w:beforeAutospacing="1" w:after="100" w:afterAutospacing="1" w:line="264" w:lineRule="atLeast"/>
        <w:jc w:val="center"/>
        <w:outlineLvl w:val="0"/>
        <w:rPr>
          <w:rFonts w:ascii="Georgia" w:eastAsia="Times New Roman" w:hAnsi="Georgia" w:cs="Times New Roman"/>
          <w:b/>
          <w:bCs/>
          <w:color w:val="1376BF"/>
          <w:kern w:val="36"/>
          <w:sz w:val="28"/>
          <w:szCs w:val="28"/>
          <w:lang w:eastAsia="it-IT"/>
        </w:rPr>
      </w:pPr>
      <w:bookmarkStart w:id="0" w:name="_GoBack"/>
      <w:bookmarkEnd w:id="0"/>
      <w:r>
        <w:rPr>
          <w:rFonts w:ascii="Georgia" w:eastAsia="Times New Roman" w:hAnsi="Georgia" w:cs="Times New Roman"/>
          <w:b/>
          <w:bCs/>
          <w:color w:val="1376BF"/>
          <w:kern w:val="36"/>
          <w:sz w:val="28"/>
          <w:szCs w:val="28"/>
          <w:lang w:eastAsia="it-IT"/>
        </w:rPr>
        <w:t>8^ CPIA PROVINCIA FROSINONE – SEDE ASSOCIATA DI SORA</w:t>
      </w:r>
    </w:p>
    <w:p w:rsidR="00A57FD9" w:rsidRPr="00A57FD9" w:rsidRDefault="00A57FD9" w:rsidP="008A2228">
      <w:pPr>
        <w:pBdr>
          <w:bottom w:val="single" w:sz="6" w:space="2" w:color="1376BF"/>
        </w:pBdr>
        <w:shd w:val="clear" w:color="auto" w:fill="FFFFFF"/>
        <w:spacing w:before="100" w:beforeAutospacing="1" w:after="100" w:afterAutospacing="1" w:line="264" w:lineRule="atLeast"/>
        <w:jc w:val="center"/>
        <w:outlineLvl w:val="0"/>
        <w:rPr>
          <w:rFonts w:ascii="Georgia" w:eastAsia="Times New Roman" w:hAnsi="Georgia" w:cs="Times New Roman"/>
          <w:b/>
          <w:bCs/>
          <w:color w:val="1376BF"/>
          <w:kern w:val="36"/>
          <w:sz w:val="28"/>
          <w:szCs w:val="28"/>
          <w:lang w:eastAsia="it-IT"/>
        </w:rPr>
      </w:pPr>
      <w:r>
        <w:rPr>
          <w:rFonts w:ascii="Georgia" w:eastAsia="Times New Roman" w:hAnsi="Georgia" w:cs="Times New Roman"/>
          <w:b/>
          <w:bCs/>
          <w:color w:val="1376BF"/>
          <w:kern w:val="36"/>
          <w:sz w:val="36"/>
          <w:szCs w:val="48"/>
          <w:lang w:eastAsia="it-IT"/>
        </w:rPr>
        <w:tab/>
      </w:r>
      <w:r>
        <w:rPr>
          <w:rFonts w:ascii="Georgia" w:eastAsia="Times New Roman" w:hAnsi="Georgia" w:cs="Times New Roman"/>
          <w:b/>
          <w:bCs/>
          <w:color w:val="1376BF"/>
          <w:kern w:val="36"/>
          <w:sz w:val="36"/>
          <w:szCs w:val="48"/>
          <w:lang w:eastAsia="it-IT"/>
        </w:rPr>
        <w:tab/>
      </w:r>
      <w:r>
        <w:rPr>
          <w:rFonts w:ascii="Georgia" w:eastAsia="Times New Roman" w:hAnsi="Georgia" w:cs="Times New Roman"/>
          <w:b/>
          <w:bCs/>
          <w:color w:val="1376BF"/>
          <w:kern w:val="36"/>
          <w:sz w:val="36"/>
          <w:szCs w:val="48"/>
          <w:lang w:eastAsia="it-IT"/>
        </w:rPr>
        <w:tab/>
      </w:r>
      <w:r>
        <w:rPr>
          <w:rFonts w:ascii="Georgia" w:eastAsia="Times New Roman" w:hAnsi="Georgia" w:cs="Times New Roman"/>
          <w:b/>
          <w:bCs/>
          <w:color w:val="1376BF"/>
          <w:kern w:val="36"/>
          <w:sz w:val="36"/>
          <w:szCs w:val="48"/>
          <w:lang w:eastAsia="it-IT"/>
        </w:rPr>
        <w:tab/>
      </w:r>
      <w:r>
        <w:rPr>
          <w:rFonts w:ascii="Georgia" w:eastAsia="Times New Roman" w:hAnsi="Georgia" w:cs="Times New Roman"/>
          <w:b/>
          <w:bCs/>
          <w:color w:val="1376BF"/>
          <w:kern w:val="36"/>
          <w:sz w:val="36"/>
          <w:szCs w:val="48"/>
          <w:lang w:eastAsia="it-IT"/>
        </w:rPr>
        <w:tab/>
      </w:r>
      <w:r>
        <w:rPr>
          <w:rFonts w:ascii="Georgia" w:eastAsia="Times New Roman" w:hAnsi="Georgia" w:cs="Times New Roman"/>
          <w:b/>
          <w:bCs/>
          <w:color w:val="1376BF"/>
          <w:kern w:val="36"/>
          <w:sz w:val="36"/>
          <w:szCs w:val="48"/>
          <w:lang w:eastAsia="it-IT"/>
        </w:rPr>
        <w:tab/>
      </w:r>
      <w:r w:rsidRPr="00A57FD9">
        <w:rPr>
          <w:rFonts w:ascii="Georgia" w:eastAsia="Times New Roman" w:hAnsi="Georgia" w:cs="Times New Roman"/>
          <w:b/>
          <w:bCs/>
          <w:color w:val="1376BF"/>
          <w:kern w:val="36"/>
          <w:sz w:val="28"/>
          <w:szCs w:val="28"/>
          <w:lang w:eastAsia="it-IT"/>
        </w:rPr>
        <w:t>04/05/2020</w:t>
      </w:r>
    </w:p>
    <w:p w:rsidR="008A2228" w:rsidRPr="008A2228" w:rsidRDefault="008A2228" w:rsidP="008A2228">
      <w:pPr>
        <w:pBdr>
          <w:bottom w:val="single" w:sz="6" w:space="2" w:color="1376BF"/>
        </w:pBdr>
        <w:shd w:val="clear" w:color="auto" w:fill="FFFFFF"/>
        <w:spacing w:before="100" w:beforeAutospacing="1" w:after="100" w:afterAutospacing="1" w:line="264" w:lineRule="atLeast"/>
        <w:jc w:val="center"/>
        <w:outlineLvl w:val="0"/>
        <w:rPr>
          <w:rFonts w:ascii="Georgia" w:eastAsia="Times New Roman" w:hAnsi="Georgia" w:cs="Times New Roman"/>
          <w:b/>
          <w:bCs/>
          <w:color w:val="1376BF"/>
          <w:kern w:val="36"/>
          <w:sz w:val="36"/>
          <w:szCs w:val="48"/>
          <w:lang w:eastAsia="it-IT"/>
        </w:rPr>
      </w:pPr>
      <w:r w:rsidRPr="008A2228">
        <w:rPr>
          <w:rFonts w:ascii="Georgia" w:eastAsia="Times New Roman" w:hAnsi="Georgia" w:cs="Times New Roman"/>
          <w:b/>
          <w:bCs/>
          <w:color w:val="1376BF"/>
          <w:kern w:val="36"/>
          <w:sz w:val="36"/>
          <w:szCs w:val="48"/>
          <w:lang w:eastAsia="it-IT"/>
        </w:rPr>
        <w:t>I simboli dell'U</w:t>
      </w:r>
      <w:r w:rsidR="008A7AC9">
        <w:rPr>
          <w:rFonts w:ascii="Georgia" w:eastAsia="Times New Roman" w:hAnsi="Georgia" w:cs="Times New Roman"/>
          <w:b/>
          <w:bCs/>
          <w:color w:val="1376BF"/>
          <w:kern w:val="36"/>
          <w:sz w:val="36"/>
          <w:szCs w:val="48"/>
          <w:lang w:eastAsia="it-IT"/>
        </w:rPr>
        <w:t xml:space="preserve">nione </w:t>
      </w:r>
      <w:r w:rsidRPr="008A2228">
        <w:rPr>
          <w:rFonts w:ascii="Georgia" w:eastAsia="Times New Roman" w:hAnsi="Georgia" w:cs="Times New Roman"/>
          <w:b/>
          <w:bCs/>
          <w:color w:val="1376BF"/>
          <w:kern w:val="36"/>
          <w:sz w:val="36"/>
          <w:szCs w:val="48"/>
          <w:lang w:eastAsia="it-IT"/>
        </w:rPr>
        <w:t>E</w:t>
      </w:r>
      <w:r w:rsidR="008A7AC9">
        <w:rPr>
          <w:rFonts w:ascii="Georgia" w:eastAsia="Times New Roman" w:hAnsi="Georgia" w:cs="Times New Roman"/>
          <w:b/>
          <w:bCs/>
          <w:color w:val="1376BF"/>
          <w:kern w:val="36"/>
          <w:sz w:val="36"/>
          <w:szCs w:val="48"/>
          <w:lang w:eastAsia="it-IT"/>
        </w:rPr>
        <w:t>uropea</w:t>
      </w:r>
    </w:p>
    <w:p w:rsidR="008A2228" w:rsidRPr="008A2228" w:rsidRDefault="008A2228" w:rsidP="008A2228">
      <w:pPr>
        <w:shd w:val="clear" w:color="auto" w:fill="FFFFFF"/>
        <w:spacing w:line="264" w:lineRule="atLeast"/>
        <w:rPr>
          <w:rFonts w:ascii="Times New Roman" w:eastAsia="Times New Roman" w:hAnsi="Times New Roman" w:cs="Times New Roman"/>
          <w:color w:val="000000"/>
          <w:sz w:val="28"/>
          <w:szCs w:val="18"/>
          <w:lang w:eastAsia="it-IT"/>
        </w:rPr>
      </w:pPr>
      <w:r w:rsidRPr="008A2228">
        <w:rPr>
          <w:rFonts w:ascii="Times New Roman" w:eastAsia="Times New Roman" w:hAnsi="Times New Roman" w:cs="Times New Roman"/>
          <w:color w:val="000000"/>
          <w:sz w:val="28"/>
          <w:szCs w:val="18"/>
          <w:lang w:eastAsia="it-IT"/>
        </w:rPr>
        <w:t>L'UE è riconoscibile attraverso una</w:t>
      </w:r>
      <w:r w:rsidR="008A7AC9">
        <w:rPr>
          <w:rFonts w:ascii="Times New Roman" w:eastAsia="Times New Roman" w:hAnsi="Times New Roman" w:cs="Times New Roman"/>
          <w:color w:val="000000"/>
          <w:sz w:val="28"/>
          <w:szCs w:val="18"/>
          <w:lang w:eastAsia="it-IT"/>
        </w:rPr>
        <w:t xml:space="preserve"> serie di simboli:</w:t>
      </w:r>
    </w:p>
    <w:p w:rsidR="008A2228" w:rsidRPr="008A2228" w:rsidRDefault="002915DA" w:rsidP="008A2228">
      <w:pPr>
        <w:shd w:val="clear" w:color="auto" w:fill="FFFFFF"/>
        <w:spacing w:before="100" w:beforeAutospacing="1" w:after="100" w:afterAutospacing="1" w:line="264" w:lineRule="atLeast"/>
        <w:outlineLvl w:val="2"/>
        <w:rPr>
          <w:rFonts w:ascii="Times New Roman" w:eastAsia="Times New Roman" w:hAnsi="Times New Roman" w:cs="Times New Roman"/>
          <w:b/>
          <w:bCs/>
          <w:color w:val="1376BF"/>
          <w:sz w:val="28"/>
          <w:szCs w:val="19"/>
          <w:lang w:eastAsia="it-IT"/>
        </w:rPr>
      </w:pPr>
      <w:hyperlink r:id="rId4" w:tooltip="La bandiera europea" w:history="1">
        <w:r w:rsidR="008A2228" w:rsidRPr="00206D97">
          <w:rPr>
            <w:rFonts w:ascii="Times New Roman" w:eastAsia="Times New Roman" w:hAnsi="Times New Roman" w:cs="Times New Roman"/>
            <w:b/>
            <w:bCs/>
            <w:color w:val="551A8B"/>
            <w:sz w:val="28"/>
            <w:u w:val="single"/>
            <w:lang w:eastAsia="it-IT"/>
          </w:rPr>
          <w:t>La bandiera europea</w:t>
        </w:r>
      </w:hyperlink>
    </w:p>
    <w:p w:rsidR="008A2228" w:rsidRPr="008A2228" w:rsidRDefault="008A2228" w:rsidP="008A7AC9">
      <w:pPr>
        <w:shd w:val="clear" w:color="auto" w:fill="FFFFFF"/>
        <w:spacing w:before="100" w:beforeAutospacing="1" w:after="100" w:afterAutospacing="1" w:line="264" w:lineRule="atLeast"/>
        <w:rPr>
          <w:rFonts w:ascii="Times New Roman" w:eastAsia="Times New Roman" w:hAnsi="Times New Roman" w:cs="Times New Roman"/>
          <w:color w:val="000000"/>
          <w:sz w:val="28"/>
          <w:szCs w:val="18"/>
          <w:lang w:eastAsia="it-IT"/>
        </w:rPr>
      </w:pPr>
      <w:r w:rsidRPr="008A2228">
        <w:rPr>
          <w:rFonts w:ascii="Times New Roman" w:eastAsia="Times New Roman" w:hAnsi="Times New Roman" w:cs="Times New Roman"/>
          <w:color w:val="000000"/>
          <w:sz w:val="28"/>
          <w:szCs w:val="18"/>
          <w:lang w:eastAsia="it-IT"/>
        </w:rPr>
        <w:t xml:space="preserve">Le 12 stelle </w:t>
      </w:r>
      <w:r w:rsidR="008A7AC9">
        <w:rPr>
          <w:rFonts w:ascii="Times New Roman" w:eastAsia="Times New Roman" w:hAnsi="Times New Roman" w:cs="Times New Roman"/>
          <w:color w:val="000000"/>
          <w:sz w:val="28"/>
          <w:szCs w:val="18"/>
          <w:lang w:eastAsia="it-IT"/>
        </w:rPr>
        <w:t xml:space="preserve">gialle </w:t>
      </w:r>
      <w:r w:rsidRPr="008A2228">
        <w:rPr>
          <w:rFonts w:ascii="Times New Roman" w:eastAsia="Times New Roman" w:hAnsi="Times New Roman" w:cs="Times New Roman"/>
          <w:color w:val="000000"/>
          <w:sz w:val="28"/>
          <w:szCs w:val="18"/>
          <w:lang w:eastAsia="it-IT"/>
        </w:rPr>
        <w:t>in cerchio</w:t>
      </w:r>
      <w:r w:rsidR="008A7AC9">
        <w:rPr>
          <w:rFonts w:ascii="Times New Roman" w:eastAsia="Times New Roman" w:hAnsi="Times New Roman" w:cs="Times New Roman"/>
          <w:color w:val="000000"/>
          <w:sz w:val="28"/>
          <w:szCs w:val="18"/>
          <w:lang w:eastAsia="it-IT"/>
        </w:rPr>
        <w:t xml:space="preserve"> su fondo </w:t>
      </w:r>
      <w:proofErr w:type="gramStart"/>
      <w:r w:rsidR="008A7AC9">
        <w:rPr>
          <w:rFonts w:ascii="Times New Roman" w:eastAsia="Times New Roman" w:hAnsi="Times New Roman" w:cs="Times New Roman"/>
          <w:color w:val="000000"/>
          <w:sz w:val="28"/>
          <w:szCs w:val="18"/>
          <w:lang w:eastAsia="it-IT"/>
        </w:rPr>
        <w:t xml:space="preserve">blu, </w:t>
      </w:r>
      <w:r w:rsidRPr="008A2228">
        <w:rPr>
          <w:rFonts w:ascii="Times New Roman" w:eastAsia="Times New Roman" w:hAnsi="Times New Roman" w:cs="Times New Roman"/>
          <w:color w:val="000000"/>
          <w:sz w:val="28"/>
          <w:szCs w:val="18"/>
          <w:lang w:eastAsia="it-IT"/>
        </w:rPr>
        <w:t xml:space="preserve"> rappresentano</w:t>
      </w:r>
      <w:proofErr w:type="gramEnd"/>
      <w:r w:rsidRPr="008A2228">
        <w:rPr>
          <w:rFonts w:ascii="Times New Roman" w:eastAsia="Times New Roman" w:hAnsi="Times New Roman" w:cs="Times New Roman"/>
          <w:color w:val="000000"/>
          <w:sz w:val="28"/>
          <w:szCs w:val="18"/>
          <w:lang w:eastAsia="it-IT"/>
        </w:rPr>
        <w:t xml:space="preserve"> gli ideali di unità, solidarietà e armonia tra i popoli d'Europa.</w:t>
      </w:r>
    </w:p>
    <w:p w:rsidR="008A2228" w:rsidRPr="008A2228" w:rsidRDefault="002915DA" w:rsidP="008A2228">
      <w:pPr>
        <w:shd w:val="clear" w:color="auto" w:fill="FFFFFF"/>
        <w:spacing w:before="100" w:beforeAutospacing="1" w:after="100" w:afterAutospacing="1" w:line="264" w:lineRule="atLeast"/>
        <w:outlineLvl w:val="2"/>
        <w:rPr>
          <w:rFonts w:ascii="Times New Roman" w:eastAsia="Times New Roman" w:hAnsi="Times New Roman" w:cs="Times New Roman"/>
          <w:b/>
          <w:bCs/>
          <w:color w:val="1376BF"/>
          <w:sz w:val="28"/>
          <w:szCs w:val="19"/>
          <w:lang w:eastAsia="it-IT"/>
        </w:rPr>
      </w:pPr>
      <w:hyperlink r:id="rId5" w:tooltip="L'inno europeo" w:history="1">
        <w:r w:rsidR="008A2228" w:rsidRPr="00206D97">
          <w:rPr>
            <w:rFonts w:ascii="Times New Roman" w:eastAsia="Times New Roman" w:hAnsi="Times New Roman" w:cs="Times New Roman"/>
            <w:b/>
            <w:bCs/>
            <w:color w:val="551A8B"/>
            <w:sz w:val="28"/>
            <w:u w:val="single"/>
            <w:lang w:eastAsia="it-IT"/>
          </w:rPr>
          <w:t>L'inno europeo</w:t>
        </w:r>
      </w:hyperlink>
    </w:p>
    <w:p w:rsidR="008A2228" w:rsidRPr="008A2228" w:rsidRDefault="008A2228" w:rsidP="008A2228">
      <w:pPr>
        <w:shd w:val="clear" w:color="auto" w:fill="FFFFFF"/>
        <w:spacing w:before="100" w:beforeAutospacing="1" w:after="100" w:afterAutospacing="1" w:line="264" w:lineRule="atLeast"/>
        <w:rPr>
          <w:rFonts w:ascii="Times New Roman" w:eastAsia="Times New Roman" w:hAnsi="Times New Roman" w:cs="Times New Roman"/>
          <w:color w:val="000000"/>
          <w:sz w:val="28"/>
          <w:szCs w:val="18"/>
          <w:lang w:eastAsia="it-IT"/>
        </w:rPr>
      </w:pPr>
      <w:r w:rsidRPr="008A2228">
        <w:rPr>
          <w:rFonts w:ascii="Times New Roman" w:eastAsia="Times New Roman" w:hAnsi="Times New Roman" w:cs="Times New Roman"/>
          <w:color w:val="000000"/>
          <w:sz w:val="28"/>
          <w:szCs w:val="18"/>
          <w:lang w:eastAsia="it-IT"/>
        </w:rPr>
        <w:t>La melodia scelta per simboleggiare l'UE è tratta dalla Nona sinfonia di Ludwig van Beethoven, composta nel 1823.</w:t>
      </w:r>
    </w:p>
    <w:p w:rsidR="008A2228" w:rsidRPr="008A2228" w:rsidRDefault="002915DA" w:rsidP="008A2228">
      <w:pPr>
        <w:shd w:val="clear" w:color="auto" w:fill="FFFFFF"/>
        <w:spacing w:before="100" w:beforeAutospacing="1" w:after="100" w:afterAutospacing="1" w:line="264" w:lineRule="atLeast"/>
        <w:outlineLvl w:val="2"/>
        <w:rPr>
          <w:rFonts w:ascii="Times New Roman" w:eastAsia="Times New Roman" w:hAnsi="Times New Roman" w:cs="Times New Roman"/>
          <w:b/>
          <w:bCs/>
          <w:color w:val="1376BF"/>
          <w:sz w:val="28"/>
          <w:szCs w:val="19"/>
          <w:lang w:eastAsia="it-IT"/>
        </w:rPr>
      </w:pPr>
      <w:hyperlink r:id="rId6" w:tooltip="Festa dell'Europa" w:history="1">
        <w:r w:rsidR="008A2228" w:rsidRPr="00206D97">
          <w:rPr>
            <w:rFonts w:ascii="Times New Roman" w:eastAsia="Times New Roman" w:hAnsi="Times New Roman" w:cs="Times New Roman"/>
            <w:b/>
            <w:bCs/>
            <w:color w:val="551A8B"/>
            <w:sz w:val="28"/>
            <w:u w:val="single"/>
            <w:lang w:eastAsia="it-IT"/>
          </w:rPr>
          <w:t>Festa dell'Europa</w:t>
        </w:r>
      </w:hyperlink>
    </w:p>
    <w:p w:rsidR="008A2228" w:rsidRPr="008A2228" w:rsidRDefault="008A2228" w:rsidP="008A7AC9">
      <w:pPr>
        <w:shd w:val="clear" w:color="auto" w:fill="FFFFFF"/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it-IT"/>
        </w:rPr>
      </w:pPr>
      <w:r w:rsidRPr="008A2228">
        <w:rPr>
          <w:rFonts w:ascii="Times New Roman" w:eastAsia="Times New Roman" w:hAnsi="Times New Roman" w:cs="Times New Roman"/>
          <w:color w:val="000000"/>
          <w:sz w:val="28"/>
          <w:szCs w:val="18"/>
          <w:lang w:eastAsia="it-IT"/>
        </w:rPr>
        <w:t xml:space="preserve">Gli ideali all'origine dell'Unione europea sono stati enunciati per la prima volta il 9 maggio 1950 dal ministro degli Esteri francese Robert </w:t>
      </w:r>
      <w:proofErr w:type="spellStart"/>
      <w:r w:rsidRPr="008A2228">
        <w:rPr>
          <w:rFonts w:ascii="Times New Roman" w:eastAsia="Times New Roman" w:hAnsi="Times New Roman" w:cs="Times New Roman"/>
          <w:color w:val="000000"/>
          <w:sz w:val="28"/>
          <w:szCs w:val="18"/>
          <w:lang w:eastAsia="it-IT"/>
        </w:rPr>
        <w:t>Schuman</w:t>
      </w:r>
      <w:proofErr w:type="spellEnd"/>
      <w:r w:rsidRPr="008A2228">
        <w:rPr>
          <w:rFonts w:ascii="Times New Roman" w:eastAsia="Times New Roman" w:hAnsi="Times New Roman" w:cs="Times New Roman"/>
          <w:color w:val="000000"/>
          <w:sz w:val="28"/>
          <w:szCs w:val="18"/>
          <w:lang w:eastAsia="it-IT"/>
        </w:rPr>
        <w:t>. Ecco perché questa data è stata scelta per celebrare la Festa dell'Europa.</w:t>
      </w:r>
    </w:p>
    <w:p w:rsidR="008A2228" w:rsidRPr="008A2228" w:rsidRDefault="002915DA" w:rsidP="008A2228">
      <w:pPr>
        <w:shd w:val="clear" w:color="auto" w:fill="FFFFFF"/>
        <w:spacing w:before="100" w:beforeAutospacing="1" w:after="100" w:afterAutospacing="1" w:line="264" w:lineRule="atLeast"/>
        <w:outlineLvl w:val="2"/>
        <w:rPr>
          <w:rFonts w:ascii="Times New Roman" w:eastAsia="Times New Roman" w:hAnsi="Times New Roman" w:cs="Times New Roman"/>
          <w:b/>
          <w:bCs/>
          <w:color w:val="1376BF"/>
          <w:sz w:val="28"/>
          <w:szCs w:val="19"/>
          <w:lang w:eastAsia="it-IT"/>
        </w:rPr>
      </w:pPr>
      <w:hyperlink r:id="rId7" w:tooltip="Il motto dell'UE" w:history="1">
        <w:r w:rsidR="008A2228" w:rsidRPr="00206D97">
          <w:rPr>
            <w:rFonts w:ascii="Times New Roman" w:eastAsia="Times New Roman" w:hAnsi="Times New Roman" w:cs="Times New Roman"/>
            <w:b/>
            <w:bCs/>
            <w:color w:val="551A8B"/>
            <w:sz w:val="28"/>
            <w:u w:val="single"/>
            <w:lang w:eastAsia="it-IT"/>
          </w:rPr>
          <w:t>Il motto dell'UE</w:t>
        </w:r>
      </w:hyperlink>
    </w:p>
    <w:p w:rsidR="008A2228" w:rsidRPr="008A2228" w:rsidRDefault="008A2228" w:rsidP="008A2228">
      <w:pPr>
        <w:shd w:val="clear" w:color="auto" w:fill="FFFFFF"/>
        <w:spacing w:before="100" w:beforeAutospacing="1" w:after="100" w:afterAutospacing="1" w:line="264" w:lineRule="atLeast"/>
        <w:rPr>
          <w:rFonts w:ascii="Times New Roman" w:eastAsia="Times New Roman" w:hAnsi="Times New Roman" w:cs="Times New Roman"/>
          <w:color w:val="000000"/>
          <w:sz w:val="28"/>
          <w:szCs w:val="18"/>
          <w:lang w:eastAsia="it-IT"/>
        </w:rPr>
      </w:pPr>
      <w:r w:rsidRPr="008A2228">
        <w:rPr>
          <w:rFonts w:ascii="Times New Roman" w:eastAsia="Times New Roman" w:hAnsi="Times New Roman" w:cs="Times New Roman"/>
          <w:color w:val="000000"/>
          <w:sz w:val="28"/>
          <w:szCs w:val="18"/>
          <w:lang w:eastAsia="it-IT"/>
        </w:rPr>
        <w:t>"Unita nella diversità" è il motto dell'Unione europea.</w:t>
      </w:r>
    </w:p>
    <w:p w:rsidR="008A2228" w:rsidRPr="008A2228" w:rsidRDefault="008A2228" w:rsidP="008A7AC9">
      <w:pPr>
        <w:shd w:val="clear" w:color="auto" w:fill="FFFFFF"/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it-IT"/>
        </w:rPr>
      </w:pPr>
      <w:r w:rsidRPr="008A2228">
        <w:rPr>
          <w:rFonts w:ascii="Times New Roman" w:eastAsia="Times New Roman" w:hAnsi="Times New Roman" w:cs="Times New Roman"/>
          <w:color w:val="000000"/>
          <w:sz w:val="28"/>
          <w:szCs w:val="18"/>
          <w:lang w:eastAsia="it-IT"/>
        </w:rPr>
        <w:t>Esso sta ad indicare come, attraverso l'UE, gli europei siano riusciti ad operare insieme a favore della pace e della prosperità, mantenendo al tempo stesso la ricchezza delle diverse culture, tradizioni e lingue del continente.</w:t>
      </w:r>
    </w:p>
    <w:p w:rsidR="00AF10D1" w:rsidRPr="00554F8F" w:rsidRDefault="00554F8F">
      <w:pPr>
        <w:rPr>
          <w:rFonts w:ascii="Times New Roman" w:eastAsia="Times New Roman" w:hAnsi="Times New Roman" w:cs="Times New Roman"/>
          <w:b/>
          <w:bCs/>
          <w:color w:val="551A8B"/>
          <w:sz w:val="28"/>
          <w:u w:val="single"/>
          <w:lang w:eastAsia="it-IT"/>
        </w:rPr>
      </w:pPr>
      <w:proofErr w:type="gramStart"/>
      <w:r w:rsidRPr="00554F8F">
        <w:rPr>
          <w:rFonts w:ascii="Times New Roman" w:eastAsia="Times New Roman" w:hAnsi="Times New Roman" w:cs="Times New Roman"/>
          <w:b/>
          <w:bCs/>
          <w:color w:val="551A8B"/>
          <w:sz w:val="28"/>
          <w:u w:val="single"/>
          <w:lang w:eastAsia="it-IT"/>
        </w:rPr>
        <w:t>Le</w:t>
      </w:r>
      <w:r w:rsidR="00290DE1">
        <w:rPr>
          <w:rFonts w:ascii="Times New Roman" w:eastAsia="Times New Roman" w:hAnsi="Times New Roman" w:cs="Times New Roman"/>
          <w:b/>
          <w:bCs/>
          <w:color w:val="551A8B"/>
          <w:sz w:val="28"/>
          <w:u w:val="single"/>
          <w:lang w:eastAsia="it-IT"/>
        </w:rPr>
        <w:t xml:space="preserve"> </w:t>
      </w:r>
      <w:r w:rsidRPr="00554F8F">
        <w:rPr>
          <w:rFonts w:ascii="Times New Roman" w:eastAsia="Times New Roman" w:hAnsi="Times New Roman" w:cs="Times New Roman"/>
          <w:b/>
          <w:bCs/>
          <w:color w:val="551A8B"/>
          <w:sz w:val="28"/>
          <w:u w:val="single"/>
          <w:lang w:eastAsia="it-IT"/>
        </w:rPr>
        <w:t xml:space="preserve"> lingue</w:t>
      </w:r>
      <w:proofErr w:type="gramEnd"/>
    </w:p>
    <w:p w:rsidR="00554F8F" w:rsidRDefault="00554F8F"/>
    <w:p w:rsidR="00554F8F" w:rsidRDefault="00554F8F" w:rsidP="008A7AC9">
      <w:pPr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it-IT"/>
        </w:rPr>
      </w:pPr>
      <w:r w:rsidRPr="00554F8F">
        <w:rPr>
          <w:rFonts w:ascii="Times New Roman" w:eastAsia="Times New Roman" w:hAnsi="Times New Roman" w:cs="Times New Roman"/>
          <w:color w:val="000000"/>
          <w:sz w:val="28"/>
          <w:szCs w:val="18"/>
          <w:lang w:eastAsia="it-IT"/>
        </w:rPr>
        <w:t>Attualmente le </w:t>
      </w:r>
      <w:hyperlink r:id="rId8" w:tooltip="Lingua ufficiale" w:history="1">
        <w:r w:rsidRPr="00554F8F">
          <w:rPr>
            <w:rFonts w:ascii="Times New Roman" w:eastAsia="Times New Roman" w:hAnsi="Times New Roman" w:cs="Times New Roman"/>
            <w:color w:val="000000"/>
            <w:sz w:val="28"/>
            <w:szCs w:val="18"/>
            <w:lang w:eastAsia="it-IT"/>
          </w:rPr>
          <w:t>lingue ufficiali</w:t>
        </w:r>
      </w:hyperlink>
      <w:r w:rsidRPr="00554F8F">
        <w:rPr>
          <w:rFonts w:ascii="Times New Roman" w:eastAsia="Times New Roman" w:hAnsi="Times New Roman" w:cs="Times New Roman"/>
          <w:color w:val="000000"/>
          <w:sz w:val="28"/>
          <w:szCs w:val="18"/>
          <w:lang w:eastAsia="it-IT"/>
        </w:rPr>
        <w:t> dell'</w:t>
      </w:r>
      <w:hyperlink r:id="rId9" w:tooltip="Unione europea" w:history="1">
        <w:r>
          <w:rPr>
            <w:rFonts w:ascii="Times New Roman" w:eastAsia="Times New Roman" w:hAnsi="Times New Roman" w:cs="Times New Roman"/>
            <w:color w:val="000000"/>
            <w:sz w:val="28"/>
            <w:szCs w:val="18"/>
            <w:lang w:eastAsia="it-IT"/>
          </w:rPr>
          <w:t>Unione E</w:t>
        </w:r>
        <w:r w:rsidRPr="00554F8F">
          <w:rPr>
            <w:rFonts w:ascii="Times New Roman" w:eastAsia="Times New Roman" w:hAnsi="Times New Roman" w:cs="Times New Roman"/>
            <w:color w:val="000000"/>
            <w:sz w:val="28"/>
            <w:szCs w:val="18"/>
            <w:lang w:eastAsia="it-IT"/>
          </w:rPr>
          <w:t>uropea</w:t>
        </w:r>
      </w:hyperlink>
      <w:r w:rsidR="008A7AC9">
        <w:rPr>
          <w:rFonts w:ascii="Times New Roman" w:eastAsia="Times New Roman" w:hAnsi="Times New Roman" w:cs="Times New Roman"/>
          <w:color w:val="000000"/>
          <w:sz w:val="28"/>
          <w:szCs w:val="18"/>
          <w:lang w:eastAsia="it-IT"/>
        </w:rPr>
        <w:t> sono 24 in rappresentanza dei</w:t>
      </w:r>
      <w:r w:rsidRPr="00554F8F">
        <w:rPr>
          <w:rFonts w:ascii="Times New Roman" w:eastAsia="Times New Roman" w:hAnsi="Times New Roman" w:cs="Times New Roman"/>
          <w:color w:val="000000"/>
          <w:sz w:val="28"/>
          <w:szCs w:val="18"/>
          <w:lang w:eastAsia="it-IT"/>
        </w:rPr>
        <w:t xml:space="preserve"> 28 </w:t>
      </w:r>
      <w:hyperlink r:id="rId10" w:tooltip="Stati membri dell'Unione europea" w:history="1">
        <w:r w:rsidRPr="00554F8F">
          <w:rPr>
            <w:rFonts w:ascii="Times New Roman" w:eastAsia="Times New Roman" w:hAnsi="Times New Roman" w:cs="Times New Roman"/>
            <w:color w:val="000000"/>
            <w:sz w:val="28"/>
            <w:szCs w:val="18"/>
            <w:lang w:eastAsia="it-IT"/>
          </w:rPr>
          <w:t>stati membri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it-IT"/>
        </w:rPr>
        <w:t>, non esiste una sola lingua ufficiale.</w:t>
      </w:r>
    </w:p>
    <w:p w:rsidR="00554F8F" w:rsidRDefault="00554F8F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</w:p>
    <w:p w:rsidR="00554F8F" w:rsidRPr="00554F8F" w:rsidRDefault="008A7AC9" w:rsidP="00290DE1">
      <w:pPr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it-IT"/>
        </w:rPr>
        <w:t>I</w:t>
      </w:r>
      <w:r w:rsidR="00554F8F" w:rsidRPr="00554F8F">
        <w:rPr>
          <w:rFonts w:ascii="Times New Roman" w:eastAsia="Times New Roman" w:hAnsi="Times New Roman" w:cs="Times New Roman"/>
          <w:color w:val="000000"/>
          <w:sz w:val="28"/>
          <w:szCs w:val="18"/>
          <w:lang w:eastAsia="it-IT"/>
        </w:rPr>
        <w:t>l </w:t>
      </w:r>
      <w:hyperlink r:id="rId11" w:tooltip="Trattato di Maastricht" w:history="1">
        <w:r w:rsidR="00554F8F" w:rsidRPr="00554F8F">
          <w:rPr>
            <w:rFonts w:ascii="Times New Roman" w:eastAsia="Times New Roman" w:hAnsi="Times New Roman" w:cs="Times New Roman"/>
            <w:color w:val="000000"/>
            <w:sz w:val="28"/>
            <w:szCs w:val="18"/>
            <w:lang w:eastAsia="it-IT"/>
          </w:rPr>
          <w:t>trattato istitutivo dell'Unione Europea</w:t>
        </w:r>
      </w:hyperlink>
      <w:r w:rsidR="00554F8F" w:rsidRPr="00554F8F">
        <w:rPr>
          <w:rFonts w:ascii="Times New Roman" w:eastAsia="Times New Roman" w:hAnsi="Times New Roman" w:cs="Times New Roman"/>
          <w:color w:val="000000"/>
          <w:sz w:val="28"/>
          <w:szCs w:val="18"/>
          <w:lang w:eastAsia="it-IT"/>
        </w:rPr>
        <w:t> stabilisce che ogni cittadino dell'Unione possa scrivere alle istituzioni europee in una delle lingue ufficiali ed averne una risposta nella medesima lingua e che t</w:t>
      </w:r>
      <w:r w:rsidR="00290DE1">
        <w:rPr>
          <w:rFonts w:ascii="Times New Roman" w:eastAsia="Times New Roman" w:hAnsi="Times New Roman" w:cs="Times New Roman"/>
          <w:color w:val="000000"/>
          <w:sz w:val="28"/>
          <w:szCs w:val="18"/>
          <w:lang w:eastAsia="it-IT"/>
        </w:rPr>
        <w:t>utti i documenti ufficiali venga</w:t>
      </w:r>
      <w:r w:rsidR="00554F8F" w:rsidRPr="00554F8F">
        <w:rPr>
          <w:rFonts w:ascii="Times New Roman" w:eastAsia="Times New Roman" w:hAnsi="Times New Roman" w:cs="Times New Roman"/>
          <w:color w:val="000000"/>
          <w:sz w:val="28"/>
          <w:szCs w:val="18"/>
          <w:lang w:eastAsia="it-IT"/>
        </w:rPr>
        <w:t>no redatti in tutte le lingue ufficiali dell'Unione, al fine di garantirne la comprensibil</w:t>
      </w:r>
      <w:r w:rsidR="00290DE1">
        <w:rPr>
          <w:rFonts w:ascii="Times New Roman" w:eastAsia="Times New Roman" w:hAnsi="Times New Roman" w:cs="Times New Roman"/>
          <w:color w:val="000000"/>
          <w:sz w:val="28"/>
          <w:szCs w:val="18"/>
          <w:lang w:eastAsia="it-IT"/>
        </w:rPr>
        <w:t>ità. Le lingue ufficiali sono</w:t>
      </w:r>
      <w:r w:rsidR="00554F8F" w:rsidRPr="00554F8F">
        <w:rPr>
          <w:rFonts w:ascii="Times New Roman" w:eastAsia="Times New Roman" w:hAnsi="Times New Roman" w:cs="Times New Roman"/>
          <w:color w:val="000000"/>
          <w:sz w:val="28"/>
          <w:szCs w:val="18"/>
          <w:lang w:eastAsia="it-IT"/>
        </w:rPr>
        <w:t xml:space="preserve"> definite dagli stati membri e non dalle autorità di Bruxelles.</w:t>
      </w:r>
    </w:p>
    <w:sectPr w:rsidR="00554F8F" w:rsidRPr="00554F8F" w:rsidSect="008A2228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228"/>
    <w:rsid w:val="00102223"/>
    <w:rsid w:val="00206D97"/>
    <w:rsid w:val="00290DE1"/>
    <w:rsid w:val="002915DA"/>
    <w:rsid w:val="0033440C"/>
    <w:rsid w:val="0034470C"/>
    <w:rsid w:val="00502522"/>
    <w:rsid w:val="00554F8F"/>
    <w:rsid w:val="00657B55"/>
    <w:rsid w:val="007F1896"/>
    <w:rsid w:val="008A2228"/>
    <w:rsid w:val="008A7AC9"/>
    <w:rsid w:val="00A21E07"/>
    <w:rsid w:val="00A57FD9"/>
    <w:rsid w:val="00B6173C"/>
    <w:rsid w:val="00BC165B"/>
    <w:rsid w:val="00F0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D6DBC-C8D1-4969-A8ED-806CCE0B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2522"/>
  </w:style>
  <w:style w:type="paragraph" w:styleId="Titolo1">
    <w:name w:val="heading 1"/>
    <w:basedOn w:val="Normale"/>
    <w:link w:val="Titolo1Carattere"/>
    <w:uiPriority w:val="9"/>
    <w:qFormat/>
    <w:rsid w:val="008A222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8A222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222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A222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8A22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A2228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554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2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4124">
          <w:marLeft w:val="0"/>
          <w:marRight w:val="0"/>
          <w:marTop w:val="0"/>
          <w:marBottom w:val="0"/>
          <w:divBdr>
            <w:top w:val="single" w:sz="6" w:space="0" w:color="CCE2ED"/>
            <w:left w:val="single" w:sz="6" w:space="0" w:color="CCE2ED"/>
            <w:bottom w:val="single" w:sz="6" w:space="0" w:color="CCE2ED"/>
            <w:right w:val="single" w:sz="6" w:space="0" w:color="CCE2ED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.wikipedia.org/wiki/Lingua_ufficial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europa.eu/about-eu/basic-information/symbols/motto/index_it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uropa.eu/about-eu/basic-information/symbols/europe-day/index_it.htm" TargetMode="External"/><Relationship Id="rId11" Type="http://schemas.openxmlformats.org/officeDocument/2006/relationships/hyperlink" Target="http://it.wikipedia.org/wiki/Trattato_di_Maastricht" TargetMode="External"/><Relationship Id="rId5" Type="http://schemas.openxmlformats.org/officeDocument/2006/relationships/hyperlink" Target="http://europa.eu/about-eu/basic-information/symbols/anthem/index_it.htm" TargetMode="External"/><Relationship Id="rId10" Type="http://schemas.openxmlformats.org/officeDocument/2006/relationships/hyperlink" Target="http://it.wikipedia.org/wiki/Stati_membri_dell%27Unione_europea" TargetMode="External"/><Relationship Id="rId4" Type="http://schemas.openxmlformats.org/officeDocument/2006/relationships/hyperlink" Target="http://europa.eu/about-eu/basic-information/symbols/flag/index_it.htm" TargetMode="External"/><Relationship Id="rId9" Type="http://schemas.openxmlformats.org/officeDocument/2006/relationships/hyperlink" Target="http://it.wikipedia.org/wiki/Unione_europe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Errico</dc:creator>
  <cp:lastModifiedBy>facchini</cp:lastModifiedBy>
  <cp:revision>2</cp:revision>
  <dcterms:created xsi:type="dcterms:W3CDTF">2020-05-04T16:12:00Z</dcterms:created>
  <dcterms:modified xsi:type="dcterms:W3CDTF">2020-05-04T16:12:00Z</dcterms:modified>
</cp:coreProperties>
</file>