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B77" w:rsidRDefault="004A3B77">
      <w:pPr>
        <w:rPr>
          <w:b/>
          <w:sz w:val="28"/>
          <w:szCs w:val="28"/>
        </w:rPr>
      </w:pPr>
      <w:r w:rsidRPr="004A3B77">
        <w:rPr>
          <w:b/>
          <w:sz w:val="28"/>
          <w:szCs w:val="28"/>
        </w:rPr>
        <w:t>AFRICA ORIENTALE.</w:t>
      </w:r>
      <w:bookmarkStart w:id="0" w:name="_GoBack"/>
      <w:bookmarkEnd w:id="0"/>
    </w:p>
    <w:p w:rsidR="004A3B77" w:rsidRPr="00134E54" w:rsidRDefault="004A3B77">
      <w:pPr>
        <w:rPr>
          <w:b/>
          <w:sz w:val="28"/>
          <w:szCs w:val="28"/>
        </w:rPr>
      </w:pPr>
      <w:r w:rsidRPr="00134E54">
        <w:rPr>
          <w:sz w:val="28"/>
          <w:szCs w:val="28"/>
        </w:rPr>
        <w:t xml:space="preserve">L’Africa orientale si affaccia a est sul Mar Rosso e sull’Oceano Indiano, mentre a ovest è delimitata dalla grande </w:t>
      </w:r>
      <w:r w:rsidRPr="00134E54">
        <w:rPr>
          <w:b/>
          <w:sz w:val="28"/>
          <w:szCs w:val="28"/>
        </w:rPr>
        <w:t>Rift Valley,</w:t>
      </w:r>
      <w:r w:rsidRPr="00134E54">
        <w:rPr>
          <w:sz w:val="28"/>
          <w:szCs w:val="28"/>
        </w:rPr>
        <w:t xml:space="preserve"> una profonda frattura della superficie terrestre causata dal movimento delle placche africana e araba. Il suo territorio è in gran parte montuoso, infatti qui si trovano le </w:t>
      </w:r>
      <w:r w:rsidRPr="00134E54">
        <w:rPr>
          <w:b/>
          <w:sz w:val="28"/>
          <w:szCs w:val="28"/>
        </w:rPr>
        <w:t>più alte cime</w:t>
      </w:r>
      <w:r w:rsidRPr="00134E54">
        <w:rPr>
          <w:sz w:val="28"/>
          <w:szCs w:val="28"/>
        </w:rPr>
        <w:t xml:space="preserve"> dell’Africa: </w:t>
      </w:r>
      <w:r w:rsidRPr="00134E54">
        <w:rPr>
          <w:i/>
          <w:sz w:val="28"/>
          <w:szCs w:val="28"/>
        </w:rPr>
        <w:t>Kilimangiaro, Kenya e Ruwenzori</w:t>
      </w:r>
      <w:r w:rsidRPr="00134E54">
        <w:rPr>
          <w:sz w:val="28"/>
          <w:szCs w:val="28"/>
        </w:rPr>
        <w:t xml:space="preserve">. Più a sud si estende la regione dei grandi laghi: </w:t>
      </w:r>
      <w:r w:rsidRPr="00134E54">
        <w:rPr>
          <w:i/>
          <w:sz w:val="28"/>
          <w:szCs w:val="28"/>
        </w:rPr>
        <w:t>lago Vittoria, Tanganica e</w:t>
      </w:r>
      <w:r w:rsidRPr="00134E54">
        <w:rPr>
          <w:sz w:val="28"/>
          <w:szCs w:val="28"/>
        </w:rPr>
        <w:t xml:space="preserve"> </w:t>
      </w:r>
      <w:r w:rsidRPr="00134E54">
        <w:rPr>
          <w:i/>
          <w:sz w:val="28"/>
          <w:szCs w:val="28"/>
        </w:rPr>
        <w:t>Malawi</w:t>
      </w:r>
      <w:r w:rsidRPr="00134E54">
        <w:rPr>
          <w:sz w:val="28"/>
          <w:szCs w:val="28"/>
        </w:rPr>
        <w:t>.</w:t>
      </w:r>
      <w:r w:rsidR="00A9560B" w:rsidRPr="00134E54">
        <w:rPr>
          <w:sz w:val="28"/>
          <w:szCs w:val="28"/>
        </w:rPr>
        <w:t xml:space="preserve"> La parte peninsulare è chiamata Corno d’Africa.</w:t>
      </w:r>
      <w:r w:rsidRPr="00134E54">
        <w:rPr>
          <w:sz w:val="28"/>
          <w:szCs w:val="28"/>
        </w:rPr>
        <w:t xml:space="preserve"> Il clima è equatoriale ma per l’altitudine le temperature sono miti; il paesaggio è quello della </w:t>
      </w:r>
      <w:r w:rsidRPr="00134E54">
        <w:rPr>
          <w:b/>
          <w:sz w:val="28"/>
          <w:szCs w:val="28"/>
        </w:rPr>
        <w:t>savana.</w:t>
      </w:r>
    </w:p>
    <w:p w:rsidR="00E91262" w:rsidRPr="00134E54" w:rsidRDefault="00E91262">
      <w:pPr>
        <w:rPr>
          <w:sz w:val="28"/>
          <w:szCs w:val="28"/>
        </w:rPr>
      </w:pPr>
      <w:r w:rsidRPr="00134E54">
        <w:rPr>
          <w:sz w:val="28"/>
          <w:szCs w:val="28"/>
        </w:rPr>
        <w:t xml:space="preserve">Gli stati della regione sono: </w:t>
      </w:r>
      <w:r w:rsidRPr="00134E54">
        <w:rPr>
          <w:b/>
          <w:sz w:val="28"/>
          <w:szCs w:val="28"/>
        </w:rPr>
        <w:t>Eritrea, Etiopia, Gibuti, Somalia, Uganda, Ruanda, Burundi, Kenya, Tanzania</w:t>
      </w:r>
      <w:r w:rsidRPr="00134E54">
        <w:rPr>
          <w:sz w:val="28"/>
          <w:szCs w:val="28"/>
        </w:rPr>
        <w:t>.</w:t>
      </w:r>
    </w:p>
    <w:p w:rsidR="00E91262" w:rsidRPr="00134E54" w:rsidRDefault="00E91262">
      <w:pPr>
        <w:rPr>
          <w:sz w:val="28"/>
          <w:szCs w:val="28"/>
        </w:rPr>
      </w:pPr>
      <w:r w:rsidRPr="00134E54">
        <w:rPr>
          <w:sz w:val="28"/>
          <w:szCs w:val="28"/>
        </w:rPr>
        <w:t xml:space="preserve">In questa regione sono state ritrovate tracce dei </w:t>
      </w:r>
      <w:r w:rsidRPr="00134E54">
        <w:rPr>
          <w:b/>
          <w:sz w:val="28"/>
          <w:szCs w:val="28"/>
        </w:rPr>
        <w:t>primi uomini</w:t>
      </w:r>
      <w:r w:rsidRPr="00134E54">
        <w:rPr>
          <w:sz w:val="28"/>
          <w:szCs w:val="28"/>
        </w:rPr>
        <w:t>. Anche questa regione ha subito la colonizzazione da parte di potenze europee, e l’E</w:t>
      </w:r>
      <w:r w:rsidR="004F7275" w:rsidRPr="00134E54">
        <w:rPr>
          <w:sz w:val="28"/>
          <w:szCs w:val="28"/>
        </w:rPr>
        <w:t>tiopia</w:t>
      </w:r>
      <w:r w:rsidRPr="00134E54">
        <w:rPr>
          <w:sz w:val="28"/>
          <w:szCs w:val="28"/>
        </w:rPr>
        <w:t xml:space="preserve"> è stata occupata dall’Italia nel 1936. La presenza di etnie diverse ha causato molte guerre: nel 1994, in Ruanda, la </w:t>
      </w:r>
      <w:r w:rsidRPr="00134E54">
        <w:rPr>
          <w:b/>
          <w:sz w:val="28"/>
          <w:szCs w:val="28"/>
        </w:rPr>
        <w:t>guerra civile</w:t>
      </w:r>
      <w:r w:rsidRPr="00134E54">
        <w:rPr>
          <w:sz w:val="28"/>
          <w:szCs w:val="28"/>
        </w:rPr>
        <w:t xml:space="preserve"> ha causato quasi un milione di vittime.</w:t>
      </w:r>
      <w:r w:rsidR="004F7275" w:rsidRPr="00134E54">
        <w:rPr>
          <w:sz w:val="28"/>
          <w:szCs w:val="28"/>
        </w:rPr>
        <w:t xml:space="preserve"> La maggior parte della </w:t>
      </w:r>
      <w:r w:rsidR="004F7275" w:rsidRPr="00134E54">
        <w:rPr>
          <w:b/>
          <w:sz w:val="28"/>
          <w:szCs w:val="28"/>
        </w:rPr>
        <w:t>popolazione</w:t>
      </w:r>
      <w:r w:rsidR="004F7275" w:rsidRPr="00134E54">
        <w:rPr>
          <w:sz w:val="28"/>
          <w:szCs w:val="28"/>
        </w:rPr>
        <w:t xml:space="preserve"> vive nelle zone dove si può praticare l’agricoltura, ma negli ultimi decenni si è verificata la rapida espansione di città come </w:t>
      </w:r>
      <w:r w:rsidR="004F7275" w:rsidRPr="00134E54">
        <w:rPr>
          <w:i/>
          <w:sz w:val="28"/>
          <w:szCs w:val="28"/>
        </w:rPr>
        <w:t>Addis Abeba e Nairobi.</w:t>
      </w:r>
    </w:p>
    <w:p w:rsidR="004F7275" w:rsidRPr="00134E54" w:rsidRDefault="004F7275">
      <w:pPr>
        <w:rPr>
          <w:sz w:val="28"/>
          <w:szCs w:val="28"/>
        </w:rPr>
      </w:pPr>
      <w:r w:rsidRPr="00134E54">
        <w:rPr>
          <w:sz w:val="28"/>
          <w:szCs w:val="28"/>
        </w:rPr>
        <w:t>L’economia si basa prevalentemente sull’</w:t>
      </w:r>
      <w:r w:rsidRPr="00134E54">
        <w:rPr>
          <w:b/>
          <w:sz w:val="28"/>
          <w:szCs w:val="28"/>
        </w:rPr>
        <w:t>agricoltura</w:t>
      </w:r>
      <w:r w:rsidRPr="00134E54">
        <w:rPr>
          <w:sz w:val="28"/>
          <w:szCs w:val="28"/>
        </w:rPr>
        <w:t xml:space="preserve">, con la coltivazione di </w:t>
      </w:r>
      <w:r w:rsidRPr="00134E54">
        <w:rPr>
          <w:i/>
          <w:sz w:val="28"/>
          <w:szCs w:val="28"/>
        </w:rPr>
        <w:t>caffè, cotone, banane e spezie</w:t>
      </w:r>
      <w:r w:rsidRPr="00134E54">
        <w:rPr>
          <w:sz w:val="28"/>
          <w:szCs w:val="28"/>
        </w:rPr>
        <w:t xml:space="preserve">. L’allevamento e la pesca sono importanti risorse alimentari. Un settore in crescita è il </w:t>
      </w:r>
      <w:r w:rsidRPr="00134E54">
        <w:rPr>
          <w:b/>
          <w:sz w:val="28"/>
          <w:szCs w:val="28"/>
        </w:rPr>
        <w:t>turismo,</w:t>
      </w:r>
      <w:r w:rsidRPr="00134E54">
        <w:rPr>
          <w:sz w:val="28"/>
          <w:szCs w:val="28"/>
        </w:rPr>
        <w:t xml:space="preserve"> specialmente in Kenya e Tanzania, sia per la presenza di spiagge</w:t>
      </w:r>
      <w:r w:rsidR="00A9560B" w:rsidRPr="00134E54">
        <w:rPr>
          <w:sz w:val="28"/>
          <w:szCs w:val="28"/>
        </w:rPr>
        <w:t xml:space="preserve"> bellissime sia per i </w:t>
      </w:r>
      <w:r w:rsidR="00A9560B" w:rsidRPr="00134E54">
        <w:rPr>
          <w:b/>
          <w:sz w:val="28"/>
          <w:szCs w:val="28"/>
        </w:rPr>
        <w:t>parchi naturali</w:t>
      </w:r>
      <w:r w:rsidR="00A9560B" w:rsidRPr="00134E54">
        <w:rPr>
          <w:sz w:val="28"/>
          <w:szCs w:val="28"/>
        </w:rPr>
        <w:t xml:space="preserve">, dove è possibile vedere e fotografare tanti </w:t>
      </w:r>
      <w:r w:rsidR="00A9560B" w:rsidRPr="00134E54">
        <w:rPr>
          <w:i/>
          <w:sz w:val="28"/>
          <w:szCs w:val="28"/>
        </w:rPr>
        <w:t>animali nel loro ambiente di vita</w:t>
      </w:r>
      <w:r w:rsidR="00A9560B" w:rsidRPr="00134E54">
        <w:rPr>
          <w:sz w:val="28"/>
          <w:szCs w:val="28"/>
        </w:rPr>
        <w:t xml:space="preserve">. Per questo motivo in questi paesi sono state create le </w:t>
      </w:r>
      <w:r w:rsidR="00A9560B" w:rsidRPr="00134E54">
        <w:rPr>
          <w:b/>
          <w:sz w:val="28"/>
          <w:szCs w:val="28"/>
        </w:rPr>
        <w:t>riserve,</w:t>
      </w:r>
      <w:r w:rsidR="00A9560B" w:rsidRPr="00134E54">
        <w:rPr>
          <w:sz w:val="28"/>
          <w:szCs w:val="28"/>
        </w:rPr>
        <w:t xml:space="preserve"> in cui si proteggono la </w:t>
      </w:r>
      <w:r w:rsidR="00A9560B" w:rsidRPr="00134E54">
        <w:rPr>
          <w:i/>
          <w:sz w:val="28"/>
          <w:szCs w:val="28"/>
        </w:rPr>
        <w:t>flora e la fauna</w:t>
      </w:r>
      <w:r w:rsidR="00A9560B" w:rsidRPr="00134E54">
        <w:rPr>
          <w:sz w:val="28"/>
          <w:szCs w:val="28"/>
        </w:rPr>
        <w:t xml:space="preserve"> e si permette ai contadini di vivere nei villaggi rurali e praticare l’agricoltura.</w:t>
      </w:r>
    </w:p>
    <w:p w:rsidR="00A9560B" w:rsidRDefault="00A9560B"/>
    <w:p w:rsidR="00A9560B" w:rsidRDefault="00A9560B">
      <w:pPr>
        <w:rPr>
          <w:rFonts w:ascii="Arial" w:hAnsi="Arial" w:cs="Arial"/>
        </w:rPr>
      </w:pPr>
      <w:r>
        <w:rPr>
          <w:rFonts w:ascii="Arial" w:hAnsi="Arial" w:cs="Arial"/>
        </w:rPr>
        <w:t>COMPRENSIONE DEL TESTO.</w:t>
      </w:r>
    </w:p>
    <w:p w:rsidR="00A9560B" w:rsidRDefault="00A9560B" w:rsidP="00A9560B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Che cos’è la Rift Valley?</w:t>
      </w:r>
    </w:p>
    <w:p w:rsidR="00A9560B" w:rsidRDefault="00A9560B" w:rsidP="00A9560B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Quali sono le montagne della regione?</w:t>
      </w:r>
    </w:p>
    <w:p w:rsidR="00A9560B" w:rsidRDefault="00134E54" w:rsidP="00A9560B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Quali sono i grandi laghi della regione?</w:t>
      </w:r>
    </w:p>
    <w:p w:rsidR="00134E54" w:rsidRDefault="00134E54" w:rsidP="00A9560B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Quali importanti tracce sono state ritrovate nella regione?</w:t>
      </w:r>
    </w:p>
    <w:p w:rsidR="00134E54" w:rsidRDefault="00134E54" w:rsidP="00A9560B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Quale guerra civile ha causato tante vittime in questa regione?</w:t>
      </w:r>
    </w:p>
    <w:p w:rsidR="00134E54" w:rsidRDefault="00134E54" w:rsidP="00A9560B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Dove vive la maggior parte della popolazione?</w:t>
      </w:r>
    </w:p>
    <w:p w:rsidR="00134E54" w:rsidRDefault="00134E54" w:rsidP="00A9560B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Quali sono i prodotti dell’agricoltura?</w:t>
      </w:r>
    </w:p>
    <w:p w:rsidR="00134E54" w:rsidRDefault="00134E54" w:rsidP="00A9560B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Per quali motivi il turismo è in crescita?</w:t>
      </w:r>
    </w:p>
    <w:p w:rsidR="00134E54" w:rsidRPr="00A9560B" w:rsidRDefault="00134E54" w:rsidP="00A9560B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 sei originario di uno di questi paesi, scrivi un tuo ricordo.</w:t>
      </w:r>
    </w:p>
    <w:p w:rsidR="00A9560B" w:rsidRDefault="00A9560B"/>
    <w:p w:rsidR="00A9560B" w:rsidRPr="004F7275" w:rsidRDefault="00A9560B"/>
    <w:p w:rsidR="004F7275" w:rsidRPr="004F7275" w:rsidRDefault="004F7275"/>
    <w:sectPr w:rsidR="004F7275" w:rsidRPr="004F727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C92" w:rsidRDefault="00052C92" w:rsidP="002A5D71">
      <w:pPr>
        <w:spacing w:after="0" w:line="240" w:lineRule="auto"/>
      </w:pPr>
      <w:r>
        <w:separator/>
      </w:r>
    </w:p>
  </w:endnote>
  <w:endnote w:type="continuationSeparator" w:id="0">
    <w:p w:rsidR="00052C92" w:rsidRDefault="00052C92" w:rsidP="002A5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C92" w:rsidRDefault="00052C92" w:rsidP="002A5D71">
      <w:pPr>
        <w:spacing w:after="0" w:line="240" w:lineRule="auto"/>
      </w:pPr>
      <w:r>
        <w:separator/>
      </w:r>
    </w:p>
  </w:footnote>
  <w:footnote w:type="continuationSeparator" w:id="0">
    <w:p w:rsidR="00052C92" w:rsidRDefault="00052C92" w:rsidP="002A5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D71" w:rsidRDefault="002A5D71">
    <w:pPr>
      <w:pStyle w:val="Intestazione"/>
    </w:pPr>
    <w:r w:rsidRPr="002A5D71">
      <w:t>INVIARE I COMPITI ALLA SEGUENTE MAIL: gabrielladifolcoprof@gmail.com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047F8"/>
    <w:multiLevelType w:val="hybridMultilevel"/>
    <w:tmpl w:val="12E64E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77"/>
    <w:rsid w:val="00052C92"/>
    <w:rsid w:val="00134E54"/>
    <w:rsid w:val="002A5D71"/>
    <w:rsid w:val="004A3B77"/>
    <w:rsid w:val="004F7275"/>
    <w:rsid w:val="00A9560B"/>
    <w:rsid w:val="00E9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0451A-A676-4CE1-80AC-2C597FD8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560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A5D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5D71"/>
  </w:style>
  <w:style w:type="paragraph" w:styleId="Pidipagina">
    <w:name w:val="footer"/>
    <w:basedOn w:val="Normale"/>
    <w:link w:val="PidipaginaCarattere"/>
    <w:uiPriority w:val="99"/>
    <w:unhideWhenUsed/>
    <w:rsid w:val="002A5D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5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Fuoco</dc:creator>
  <cp:keywords/>
  <dc:description/>
  <cp:lastModifiedBy>facchini</cp:lastModifiedBy>
  <cp:revision>2</cp:revision>
  <dcterms:created xsi:type="dcterms:W3CDTF">2020-04-06T19:24:00Z</dcterms:created>
  <dcterms:modified xsi:type="dcterms:W3CDTF">2020-04-06T19:24:00Z</dcterms:modified>
</cp:coreProperties>
</file>