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62" w:rsidRPr="00497BBA" w:rsidRDefault="00326062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SYNTHESE DES EVALUATIONS CP-CE1 DEPP 2018/ CIRCONSCRIPTION DE REMIRE-MONTJOLY MATOURY</w:t>
      </w: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  <w:r>
        <w:rPr>
          <w:noProof/>
        </w:rPr>
        <w:drawing>
          <wp:inline distT="0" distB="0" distL="0" distR="0" wp14:anchorId="18C882DC" wp14:editId="73227B71">
            <wp:extent cx="6057900" cy="5572125"/>
            <wp:effectExtent l="0" t="0" r="0" b="9525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C8B9BD85-4F85-499D-BFBC-7B8CB2A0C1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  <w:r>
        <w:rPr>
          <w:noProof/>
        </w:rPr>
        <w:drawing>
          <wp:inline distT="0" distB="0" distL="0" distR="0" wp14:anchorId="72E8964A" wp14:editId="5DD5D2EA">
            <wp:extent cx="9163050" cy="5105400"/>
            <wp:effectExtent l="0" t="0" r="0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A692BACA-4F98-4DF1-BB21-779E94762B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  <w:r>
        <w:rPr>
          <w:noProof/>
        </w:rPr>
        <w:drawing>
          <wp:inline distT="0" distB="0" distL="0" distR="0" wp14:anchorId="1589C51E" wp14:editId="1C7C3C58">
            <wp:extent cx="7286625" cy="5662614"/>
            <wp:effectExtent l="0" t="0" r="9525" b="14605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84AE94F3-BD57-4850-965C-F189DFC0AA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  <w:r>
        <w:rPr>
          <w:noProof/>
        </w:rPr>
        <w:drawing>
          <wp:inline distT="0" distB="0" distL="0" distR="0" wp14:anchorId="565A275F" wp14:editId="6FC89458">
            <wp:extent cx="7848600" cy="5815015"/>
            <wp:effectExtent l="0" t="0" r="0" b="14605"/>
            <wp:docPr id="5" name="Graphique 5">
              <a:extLst xmlns:a="http://schemas.openxmlformats.org/drawingml/2006/main">
                <a:ext uri="{FF2B5EF4-FFF2-40B4-BE49-F238E27FC236}">
                  <a16:creationId xmlns:a16="http://schemas.microsoft.com/office/drawing/2014/main" id="{EDFB4211-33B8-4BEC-B4C5-2A7DDA89B1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6062" w:rsidRDefault="00326062" w:rsidP="00326062">
      <w:pPr>
        <w:jc w:val="center"/>
      </w:pPr>
    </w:p>
    <w:sectPr w:rsidR="00326062" w:rsidSect="003260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2"/>
    <w:rsid w:val="00326062"/>
    <w:rsid w:val="004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A7CA"/>
  <w15:chartTrackingRefBased/>
  <w15:docId w15:val="{E995DDF7-14E1-4137-A557-10D0A3D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CP FRANCAIS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CPF!$G$117:$O$117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Comprendre des textes lus</c:v>
                </c:pt>
                <c:pt idx="3">
                  <c:v>Manipuler des phonèmes</c:v>
                </c:pt>
                <c:pt idx="4">
                  <c:v>Manipuler des syllabes</c:v>
                </c:pt>
                <c:pt idx="5">
                  <c:v>Connaitre le nom des lettres et le son qu’elles produisent</c:v>
                </c:pt>
                <c:pt idx="6">
                  <c:v>Reconnaître les différentes écritures d'une lettre</c:v>
                </c:pt>
                <c:pt idx="7">
                  <c:v>Reconnaître des lettres parmi des signes</c:v>
                </c:pt>
                <c:pt idx="8">
                  <c:v>Comparer des suites de lettres</c:v>
                </c:pt>
              </c:strCache>
            </c:strRef>
          </c:cat>
          <c:val>
            <c:numRef>
              <c:f>CPF!$G$118:$O$118</c:f>
              <c:numCache>
                <c:formatCode>General</c:formatCode>
                <c:ptCount val="9"/>
                <c:pt idx="0">
                  <c:v>125</c:v>
                </c:pt>
                <c:pt idx="1">
                  <c:v>73</c:v>
                </c:pt>
                <c:pt idx="2">
                  <c:v>68</c:v>
                </c:pt>
                <c:pt idx="3">
                  <c:v>96</c:v>
                </c:pt>
                <c:pt idx="4">
                  <c:v>100</c:v>
                </c:pt>
                <c:pt idx="5">
                  <c:v>124</c:v>
                </c:pt>
                <c:pt idx="6">
                  <c:v>172</c:v>
                </c:pt>
                <c:pt idx="7">
                  <c:v>116</c:v>
                </c:pt>
                <c:pt idx="8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9-456B-B480-00211A73ADD5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CPF!$G$117:$O$117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Comprendre des textes lus</c:v>
                </c:pt>
                <c:pt idx="3">
                  <c:v>Manipuler des phonèmes</c:v>
                </c:pt>
                <c:pt idx="4">
                  <c:v>Manipuler des syllabes</c:v>
                </c:pt>
                <c:pt idx="5">
                  <c:v>Connaitre le nom des lettres et le son qu’elles produisent</c:v>
                </c:pt>
                <c:pt idx="6">
                  <c:v>Reconnaître les différentes écritures d'une lettre</c:v>
                </c:pt>
                <c:pt idx="7">
                  <c:v>Reconnaître des lettres parmi des signes</c:v>
                </c:pt>
                <c:pt idx="8">
                  <c:v>Comparer des suites de lettres</c:v>
                </c:pt>
              </c:strCache>
            </c:strRef>
          </c:cat>
          <c:val>
            <c:numRef>
              <c:f>CPF!$G$119:$O$119</c:f>
              <c:numCache>
                <c:formatCode>General</c:formatCode>
                <c:ptCount val="9"/>
                <c:pt idx="0">
                  <c:v>585</c:v>
                </c:pt>
                <c:pt idx="1">
                  <c:v>581</c:v>
                </c:pt>
                <c:pt idx="2">
                  <c:v>581</c:v>
                </c:pt>
                <c:pt idx="3">
                  <c:v>581</c:v>
                </c:pt>
                <c:pt idx="4">
                  <c:v>585</c:v>
                </c:pt>
                <c:pt idx="5">
                  <c:v>581</c:v>
                </c:pt>
                <c:pt idx="6">
                  <c:v>581</c:v>
                </c:pt>
                <c:pt idx="7">
                  <c:v>585</c:v>
                </c:pt>
                <c:pt idx="8">
                  <c:v>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9-456B-B480-00211A73ADD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0099760"/>
        <c:axId val="460100088"/>
      </c:barChart>
      <c:catAx>
        <c:axId val="46009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60100088"/>
        <c:crosses val="autoZero"/>
        <c:auto val="1"/>
        <c:lblAlgn val="ctr"/>
        <c:lblOffset val="100"/>
        <c:noMultiLvlLbl val="0"/>
      </c:catAx>
      <c:valAx>
        <c:axId val="4601000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009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b="1">
                <a:solidFill>
                  <a:sysClr val="windowText" lastClr="000000"/>
                </a:solidFill>
              </a:rPr>
              <a:t>EVALUATIONS DEPP 2018/ CP MATHEMATIQUES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81-4B64-B8E9-19D3B91572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CPMA!$E$79:$N$79</c:f>
              <c:strCache>
                <c:ptCount val="6"/>
                <c:pt idx="0">
                  <c:v>Ecrire des nombres sous la dictée</c:v>
                </c:pt>
                <c:pt idx="1">
                  <c:v>Reconnaître des nombres dictés</c:v>
                </c:pt>
                <c:pt idx="2">
                  <c:v>Résoudre des problèmes</c:v>
                </c:pt>
                <c:pt idx="3">
                  <c:v>Dénombrer une collection et l’associer à son écriture chiffrée</c:v>
                </c:pt>
                <c:pt idx="4">
                  <c:v>Comparer des nombres</c:v>
                </c:pt>
                <c:pt idx="5">
                  <c:v>Placer un nombre sur une ligne numérique</c:v>
                </c:pt>
              </c:strCache>
            </c:strRef>
          </c:cat>
          <c:val>
            <c:numRef>
              <c:f>CPMA!$E$80:$N$80</c:f>
              <c:numCache>
                <c:formatCode>General</c:formatCode>
                <c:ptCount val="10"/>
                <c:pt idx="0">
                  <c:v>102</c:v>
                </c:pt>
                <c:pt idx="1">
                  <c:v>64</c:v>
                </c:pt>
                <c:pt idx="2">
                  <c:v>258</c:v>
                </c:pt>
                <c:pt idx="3">
                  <c:v>80</c:v>
                </c:pt>
                <c:pt idx="4">
                  <c:v>198</c:v>
                </c:pt>
                <c:pt idx="5">
                  <c:v>246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81-4B64-B8E9-19D3B91572E9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81-4B64-B8E9-19D3B91572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CPMA!$E$79:$N$79</c:f>
              <c:strCache>
                <c:ptCount val="6"/>
                <c:pt idx="0">
                  <c:v>Ecrire des nombres sous la dictée</c:v>
                </c:pt>
                <c:pt idx="1">
                  <c:v>Reconnaître des nombres dictés</c:v>
                </c:pt>
                <c:pt idx="2">
                  <c:v>Résoudre des problèmes</c:v>
                </c:pt>
                <c:pt idx="3">
                  <c:v>Dénombrer une collection et l’associer à son écriture chiffrée</c:v>
                </c:pt>
                <c:pt idx="4">
                  <c:v>Comparer des nombres</c:v>
                </c:pt>
                <c:pt idx="5">
                  <c:v>Placer un nombre sur une ligne numérique</c:v>
                </c:pt>
              </c:strCache>
            </c:strRef>
          </c:cat>
          <c:val>
            <c:numRef>
              <c:f>CPMA!$E$81:$N$81</c:f>
              <c:numCache>
                <c:formatCode>General</c:formatCode>
                <c:ptCount val="10"/>
                <c:pt idx="0">
                  <c:v>579</c:v>
                </c:pt>
                <c:pt idx="1">
                  <c:v>579</c:v>
                </c:pt>
                <c:pt idx="2">
                  <c:v>579</c:v>
                </c:pt>
                <c:pt idx="3">
                  <c:v>579</c:v>
                </c:pt>
                <c:pt idx="4">
                  <c:v>579</c:v>
                </c:pt>
                <c:pt idx="5">
                  <c:v>579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81-4B64-B8E9-19D3B91572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2016536"/>
        <c:axId val="502032936"/>
      </c:barChart>
      <c:catAx>
        <c:axId val="502016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2032936"/>
        <c:crosses val="autoZero"/>
        <c:auto val="1"/>
        <c:lblAlgn val="ctr"/>
        <c:lblOffset val="100"/>
        <c:noMultiLvlLbl val="0"/>
      </c:catAx>
      <c:valAx>
        <c:axId val="502032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2016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CE1 FRANCAIS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CE1FR!$G$117:$O$117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Ecrire des syllabes dictées</c:v>
                </c:pt>
                <c:pt idx="3">
                  <c:v>Ecrire des mots dictés</c:v>
                </c:pt>
                <c:pt idx="4">
                  <c:v>Répondre à des questions lues par l'élève</c:v>
                </c:pt>
                <c:pt idx="5">
                  <c:v>Répondre à des questions lues par l'enseignant</c:v>
                </c:pt>
                <c:pt idx="6">
                  <c:v>Lire à voix haute des mots</c:v>
                </c:pt>
                <c:pt idx="7">
                  <c:v>Lire à voix haute un texte</c:v>
                </c:pt>
                <c:pt idx="8">
                  <c:v>Comparer des suites de lettres</c:v>
                </c:pt>
              </c:strCache>
            </c:strRef>
          </c:cat>
          <c:val>
            <c:numRef>
              <c:f>CE1FR!$G$118:$O$118</c:f>
              <c:numCache>
                <c:formatCode>General</c:formatCode>
                <c:ptCount val="9"/>
                <c:pt idx="0">
                  <c:v>107</c:v>
                </c:pt>
                <c:pt idx="1">
                  <c:v>68</c:v>
                </c:pt>
                <c:pt idx="2">
                  <c:v>68</c:v>
                </c:pt>
                <c:pt idx="3">
                  <c:v>171</c:v>
                </c:pt>
                <c:pt idx="4">
                  <c:v>109</c:v>
                </c:pt>
                <c:pt idx="5">
                  <c:v>102</c:v>
                </c:pt>
                <c:pt idx="6">
                  <c:v>166</c:v>
                </c:pt>
                <c:pt idx="7">
                  <c:v>182</c:v>
                </c:pt>
                <c:pt idx="8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A8-4424-A882-5A9EE8056CD0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CE1FR!$G$117:$O$117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Ecrire des syllabes dictées</c:v>
                </c:pt>
                <c:pt idx="3">
                  <c:v>Ecrire des mots dictés</c:v>
                </c:pt>
                <c:pt idx="4">
                  <c:v>Répondre à des questions lues par l'élève</c:v>
                </c:pt>
                <c:pt idx="5">
                  <c:v>Répondre à des questions lues par l'enseignant</c:v>
                </c:pt>
                <c:pt idx="6">
                  <c:v>Lire à voix haute des mots</c:v>
                </c:pt>
                <c:pt idx="7">
                  <c:v>Lire à voix haute un texte</c:v>
                </c:pt>
                <c:pt idx="8">
                  <c:v>Comparer des suites de lettres</c:v>
                </c:pt>
              </c:strCache>
            </c:strRef>
          </c:cat>
          <c:val>
            <c:numRef>
              <c:f>CE1FR!$G$119:$O$119</c:f>
              <c:numCache>
                <c:formatCode>General</c:formatCode>
                <c:ptCount val="9"/>
                <c:pt idx="0">
                  <c:v>545</c:v>
                </c:pt>
                <c:pt idx="1">
                  <c:v>551</c:v>
                </c:pt>
                <c:pt idx="2">
                  <c:v>545</c:v>
                </c:pt>
                <c:pt idx="3">
                  <c:v>551</c:v>
                </c:pt>
                <c:pt idx="4">
                  <c:v>551</c:v>
                </c:pt>
                <c:pt idx="5">
                  <c:v>551</c:v>
                </c:pt>
                <c:pt idx="6">
                  <c:v>551</c:v>
                </c:pt>
                <c:pt idx="7">
                  <c:v>551</c:v>
                </c:pt>
                <c:pt idx="8">
                  <c:v>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A8-4424-A882-5A9EE8056CD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50437752"/>
        <c:axId val="450438080"/>
      </c:barChart>
      <c:catAx>
        <c:axId val="450437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0438080"/>
        <c:crosses val="autoZero"/>
        <c:auto val="1"/>
        <c:lblAlgn val="ctr"/>
        <c:lblOffset val="100"/>
        <c:noMultiLvlLbl val="0"/>
      </c:catAx>
      <c:valAx>
        <c:axId val="4504380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50437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</a:t>
            </a:r>
            <a:r>
              <a:rPr lang="fr-FR" baseline="0"/>
              <a:t> DEPP 2018/ CE1 MATHEMATIQUES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98-4905-A6C6-4A62C0AEC0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CE1MA!$E$117:$S$117</c:f>
              <c:strCache>
                <c:ptCount val="10"/>
                <c:pt idx="0">
                  <c:v>Reconnaitre et utiliser les notions d’alignement, d’angle droit, d’égalité de longueurs, de milieu, de symétrie</c:v>
                </c:pt>
                <c:pt idx="1">
                  <c:v>Comparer des nombres</c:v>
                </c:pt>
                <c:pt idx="2">
                  <c:v>Placer un nombre sur une ligne numérique</c:v>
                </c:pt>
                <c:pt idx="3">
                  <c:v>Additionner</c:v>
                </c:pt>
                <c:pt idx="4">
                  <c:v>Soustraire</c:v>
                </c:pt>
                <c:pt idx="5">
                  <c:v>Calculer mentalement</c:v>
                </c:pt>
                <c:pt idx="6">
                  <c:v>Ecrire des nombres sous la dictée</c:v>
                </c:pt>
                <c:pt idx="7">
                  <c:v>Reconnaître des nombres dictés</c:v>
                </c:pt>
                <c:pt idx="8">
                  <c:v>Représenter des nombres entiers</c:v>
                </c:pt>
                <c:pt idx="9">
                  <c:v>Résoudre des problèmes en utilisant des nombres entiers et le calcul</c:v>
                </c:pt>
              </c:strCache>
            </c:strRef>
          </c:cat>
          <c:val>
            <c:numRef>
              <c:f>CE1MA!$E$118:$S$118</c:f>
              <c:numCache>
                <c:formatCode>General</c:formatCode>
                <c:ptCount val="15"/>
                <c:pt idx="0">
                  <c:v>93</c:v>
                </c:pt>
                <c:pt idx="1">
                  <c:v>132</c:v>
                </c:pt>
                <c:pt idx="2">
                  <c:v>221</c:v>
                </c:pt>
                <c:pt idx="3">
                  <c:v>289</c:v>
                </c:pt>
                <c:pt idx="4">
                  <c:v>253</c:v>
                </c:pt>
                <c:pt idx="5">
                  <c:v>126</c:v>
                </c:pt>
                <c:pt idx="6">
                  <c:v>184</c:v>
                </c:pt>
                <c:pt idx="7">
                  <c:v>131</c:v>
                </c:pt>
                <c:pt idx="8">
                  <c:v>138</c:v>
                </c:pt>
                <c:pt idx="9">
                  <c:v>217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98-4905-A6C6-4A62C0AEC088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D98-4905-A6C6-4A62C0AEC0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CE1MA!$E$117:$S$117</c:f>
              <c:strCache>
                <c:ptCount val="10"/>
                <c:pt idx="0">
                  <c:v>Reconnaitre et utiliser les notions d’alignement, d’angle droit, d’égalité de longueurs, de milieu, de symétrie</c:v>
                </c:pt>
                <c:pt idx="1">
                  <c:v>Comparer des nombres</c:v>
                </c:pt>
                <c:pt idx="2">
                  <c:v>Placer un nombre sur une ligne numérique</c:v>
                </c:pt>
                <c:pt idx="3">
                  <c:v>Additionner</c:v>
                </c:pt>
                <c:pt idx="4">
                  <c:v>Soustraire</c:v>
                </c:pt>
                <c:pt idx="5">
                  <c:v>Calculer mentalement</c:v>
                </c:pt>
                <c:pt idx="6">
                  <c:v>Ecrire des nombres sous la dictée</c:v>
                </c:pt>
                <c:pt idx="7">
                  <c:v>Reconnaître des nombres dictés</c:v>
                </c:pt>
                <c:pt idx="8">
                  <c:v>Représenter des nombres entiers</c:v>
                </c:pt>
                <c:pt idx="9">
                  <c:v>Résoudre des problèmes en utilisant des nombres entiers et le calcul</c:v>
                </c:pt>
              </c:strCache>
            </c:strRef>
          </c:cat>
          <c:val>
            <c:numRef>
              <c:f>CE1MA!$E$119:$S$119</c:f>
              <c:numCache>
                <c:formatCode>General</c:formatCode>
                <c:ptCount val="15"/>
                <c:pt idx="0">
                  <c:v>551</c:v>
                </c:pt>
                <c:pt idx="1">
                  <c:v>551</c:v>
                </c:pt>
                <c:pt idx="2">
                  <c:v>551</c:v>
                </c:pt>
                <c:pt idx="3">
                  <c:v>551</c:v>
                </c:pt>
                <c:pt idx="4">
                  <c:v>551</c:v>
                </c:pt>
                <c:pt idx="5">
                  <c:v>551</c:v>
                </c:pt>
                <c:pt idx="6">
                  <c:v>551</c:v>
                </c:pt>
                <c:pt idx="7">
                  <c:v>551</c:v>
                </c:pt>
                <c:pt idx="8">
                  <c:v>551</c:v>
                </c:pt>
                <c:pt idx="9">
                  <c:v>551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D98-4905-A6C6-4A62C0AEC08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6578296"/>
        <c:axId val="406546480"/>
      </c:barChart>
      <c:catAx>
        <c:axId val="406578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6546480"/>
        <c:crosses val="autoZero"/>
        <c:auto val="1"/>
        <c:lblAlgn val="ctr"/>
        <c:lblOffset val="100"/>
        <c:noMultiLvlLbl val="0"/>
      </c:catAx>
      <c:valAx>
        <c:axId val="4065464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6578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0.62069</cdr:x>
      <cdr:y>0.22514</cdr:y>
    </cdr:from>
    <cdr:to>
      <cdr:x>0.97775</cdr:x>
      <cdr:y>0.72177</cdr:y>
    </cdr:to>
    <cdr:pic>
      <cdr:nvPicPr>
        <cdr:cNvPr id="3" name="Image 2">
          <a:extLst xmlns:a="http://schemas.openxmlformats.org/drawingml/2006/main">
            <a:ext uri="{FF2B5EF4-FFF2-40B4-BE49-F238E27FC236}">
              <a16:creationId xmlns:a16="http://schemas.microsoft.com/office/drawing/2014/main" id="{A945FBD2-D0AC-427E-9D1A-CAB53FFD5B0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314950" y="981075"/>
          <a:ext cx="3057524" cy="216415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2018-12-10T15:42:00Z</dcterms:created>
  <dcterms:modified xsi:type="dcterms:W3CDTF">2018-12-10T15:50:00Z</dcterms:modified>
</cp:coreProperties>
</file>