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1B3" w:rsidRDefault="008138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-237490</wp:posOffset>
                </wp:positionV>
                <wp:extent cx="6852920" cy="838200"/>
                <wp:effectExtent l="0" t="635" r="0" b="0"/>
                <wp:wrapNone/>
                <wp:docPr id="40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838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E6" w:rsidRDefault="001C68E6" w:rsidP="00BD4FA4">
                            <w:pPr>
                              <w:jc w:val="center"/>
                            </w:pPr>
                            <w:r>
                              <w:t>Compte-rendu de</w:t>
                            </w:r>
                            <w:r w:rsidR="00A24DAF">
                              <w:t>s observations croisées</w:t>
                            </w:r>
                            <w:r w:rsidR="009E0E50">
                              <w:t>-Session</w:t>
                            </w:r>
                            <w:r w:rsidR="001706BD">
                              <w:t xml:space="preserve"> 2</w:t>
                            </w:r>
                            <w:r>
                              <w:t>/ Constellation CP</w:t>
                            </w:r>
                            <w:r w:rsidR="00286646">
                              <w:t xml:space="preserve"> (Mme AKE PEMF/M.PEPIN </w:t>
                            </w:r>
                            <w:bookmarkStart w:id="0" w:name="_GoBack"/>
                            <w:bookmarkEnd w:id="0"/>
                            <w:r w:rsidR="00286646">
                              <w:t>CPNE)</w:t>
                            </w:r>
                          </w:p>
                          <w:p w:rsidR="001C68E6" w:rsidRDefault="00263EF3" w:rsidP="00BD4FA4">
                            <w:pPr>
                              <w:jc w:val="center"/>
                            </w:pPr>
                            <w:r>
                              <w:t>30 janvier</w:t>
                            </w:r>
                            <w:r w:rsidR="009E0E50">
                              <w:t xml:space="preserve"> et </w:t>
                            </w:r>
                            <w:r>
                              <w:t xml:space="preserve">2 février 2023 </w:t>
                            </w:r>
                            <w:r w:rsidR="009E0E50">
                              <w:t>-</w:t>
                            </w:r>
                            <w:r w:rsidR="001C68E6">
                              <w:t xml:space="preserve">EEPU </w:t>
                            </w:r>
                            <w:r w:rsidR="009E0E50">
                              <w:t>Eugène H</w:t>
                            </w:r>
                            <w:r>
                              <w:t>ONORIEN</w:t>
                            </w:r>
                            <w:r w:rsidR="00A24DAF">
                              <w:t xml:space="preserve">/ </w:t>
                            </w:r>
                            <w:r w:rsidR="001706BD">
                              <w:t xml:space="preserve">GS </w:t>
                            </w:r>
                            <w:r>
                              <w:t>Parc LINDOR</w:t>
                            </w:r>
                            <w:r w:rsidR="00A24DAF">
                              <w:t xml:space="preserve">/ </w:t>
                            </w:r>
                            <w:r w:rsidR="001706BD">
                              <w:t xml:space="preserve">EEPU </w:t>
                            </w:r>
                            <w:r>
                              <w:t>J</w:t>
                            </w:r>
                            <w:r w:rsidR="001706BD">
                              <w:t xml:space="preserve">acques </w:t>
                            </w:r>
                            <w:r>
                              <w:t>LONY</w:t>
                            </w:r>
                          </w:p>
                          <w:p w:rsidR="00A272B1" w:rsidRDefault="001706BD" w:rsidP="00BD4FA4">
                            <w:pPr>
                              <w:spacing w:after="0"/>
                              <w:jc w:val="center"/>
                            </w:pPr>
                            <w:r>
                              <w:t>Thématique</w:t>
                            </w:r>
                            <w:r w:rsidR="00A272B1">
                              <w:t xml:space="preserve"> : </w:t>
                            </w:r>
                            <w:r w:rsidR="00263EF3">
                              <w:t>Lecture-compréhension</w:t>
                            </w:r>
                          </w:p>
                          <w:p w:rsidR="00A272B1" w:rsidRDefault="00A272B1" w:rsidP="009E0E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14.4pt;margin-top:-18.7pt;width:539.6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" fillcolor="#9cc2e5 [1944]" stroked="f" strokeweight=".5pt">
                <v:textbox>
                  <w:txbxContent>
                    <w:p w:rsidR="001C68E6" w:rsidRDefault="001C68E6" w:rsidP="00BD4FA4">
                      <w:pPr>
                        <w:jc w:val="center"/>
                      </w:pPr>
                      <w:r>
                        <w:t>Compte-rendu de</w:t>
                      </w:r>
                      <w:r w:rsidR="00A24DAF">
                        <w:t>s observations croisées</w:t>
                      </w:r>
                      <w:r w:rsidR="009E0E50">
                        <w:t>-Session</w:t>
                      </w:r>
                      <w:r w:rsidR="001706BD">
                        <w:t xml:space="preserve"> 2</w:t>
                      </w:r>
                      <w:r>
                        <w:t>/ Constellation CP</w:t>
                      </w:r>
                      <w:r w:rsidR="00286646">
                        <w:t xml:space="preserve"> (Mme AKE PEMF/M.PEPIN </w:t>
                      </w:r>
                      <w:bookmarkStart w:id="1" w:name="_GoBack"/>
                      <w:bookmarkEnd w:id="1"/>
                      <w:r w:rsidR="00286646">
                        <w:t>CPNE)</w:t>
                      </w:r>
                    </w:p>
                    <w:p w:rsidR="001C68E6" w:rsidRDefault="00263EF3" w:rsidP="00BD4FA4">
                      <w:pPr>
                        <w:jc w:val="center"/>
                      </w:pPr>
                      <w:r>
                        <w:t>30 janvier</w:t>
                      </w:r>
                      <w:r w:rsidR="009E0E50">
                        <w:t xml:space="preserve"> et </w:t>
                      </w:r>
                      <w:r>
                        <w:t xml:space="preserve">2 février 2023 </w:t>
                      </w:r>
                      <w:r w:rsidR="009E0E50">
                        <w:t>-</w:t>
                      </w:r>
                      <w:r w:rsidR="001C68E6">
                        <w:t xml:space="preserve">EEPU </w:t>
                      </w:r>
                      <w:r w:rsidR="009E0E50">
                        <w:t>Eugène H</w:t>
                      </w:r>
                      <w:r>
                        <w:t>ONORIEN</w:t>
                      </w:r>
                      <w:r w:rsidR="00A24DAF">
                        <w:t xml:space="preserve">/ </w:t>
                      </w:r>
                      <w:r w:rsidR="001706BD">
                        <w:t xml:space="preserve">GS </w:t>
                      </w:r>
                      <w:r>
                        <w:t>Parc LINDOR</w:t>
                      </w:r>
                      <w:r w:rsidR="00A24DAF">
                        <w:t xml:space="preserve">/ </w:t>
                      </w:r>
                      <w:r w:rsidR="001706BD">
                        <w:t xml:space="preserve">EEPU </w:t>
                      </w:r>
                      <w:r>
                        <w:t>J</w:t>
                      </w:r>
                      <w:r w:rsidR="001706BD">
                        <w:t xml:space="preserve">acques </w:t>
                      </w:r>
                      <w:r>
                        <w:t>LONY</w:t>
                      </w:r>
                    </w:p>
                    <w:p w:rsidR="00A272B1" w:rsidRDefault="001706BD" w:rsidP="00BD4FA4">
                      <w:pPr>
                        <w:spacing w:after="0"/>
                        <w:jc w:val="center"/>
                      </w:pPr>
                      <w:r>
                        <w:t>Thématique</w:t>
                      </w:r>
                      <w:r w:rsidR="00A272B1">
                        <w:t xml:space="preserve"> : </w:t>
                      </w:r>
                      <w:r w:rsidR="00263EF3">
                        <w:t>Lecture-compréhension</w:t>
                      </w:r>
                    </w:p>
                    <w:p w:rsidR="00A272B1" w:rsidRDefault="00A272B1" w:rsidP="009E0E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9458325</wp:posOffset>
                </wp:positionH>
                <wp:positionV relativeFrom="paragraph">
                  <wp:posOffset>-148590</wp:posOffset>
                </wp:positionV>
                <wp:extent cx="933450" cy="666750"/>
                <wp:effectExtent l="0" t="3810" r="0" b="0"/>
                <wp:wrapNone/>
                <wp:docPr id="37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666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E6" w:rsidRDefault="001C68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34447" cy="5905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-circonscription-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239" cy="599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744.75pt;margin-top:-11.7pt;width:73.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" fillcolor="white [3201]" stroked="f" strokeweight=".5pt">
                <v:textbox>
                  <w:txbxContent>
                    <w:p w:rsidR="001C68E6" w:rsidRDefault="001C68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34447" cy="5905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-circonscription-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239" cy="599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-118745</wp:posOffset>
                </wp:positionV>
                <wp:extent cx="904875" cy="533400"/>
                <wp:effectExtent l="0" t="0" r="4445" b="4445"/>
                <wp:wrapNone/>
                <wp:docPr id="35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E6" w:rsidRDefault="001C68E6" w:rsidP="006D14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1025" cy="461158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plan françai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356" cy="468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-10.85pt;margin-top:-9.35pt;width:71.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" fillcolor="white [3201]" stroked="f" strokeweight=".5pt">
                <v:textbox>
                  <w:txbxContent>
                    <w:p w:rsidR="001C68E6" w:rsidRDefault="001C68E6" w:rsidP="006D14B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81025" cy="461158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plan françai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356" cy="468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68E6" w:rsidRDefault="001C68E6" w:rsidP="001C68E6"/>
    <w:p w:rsidR="006D14BC" w:rsidRDefault="006D14BC" w:rsidP="009E0E50"/>
    <w:p w:rsidR="006D14BC" w:rsidRDefault="00286646" w:rsidP="00286646">
      <w:pPr>
        <w:tabs>
          <w:tab w:val="left" w:pos="10500"/>
        </w:tabs>
      </w:pPr>
      <w:r>
        <w:tab/>
      </w:r>
    </w:p>
    <w:p w:rsidR="00BB21F6" w:rsidRDefault="00BB21F6" w:rsidP="00BB21F6">
      <w:pPr>
        <w:pStyle w:val="Paragraphedeliste"/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740"/>
        <w:gridCol w:w="4190"/>
        <w:gridCol w:w="4611"/>
        <w:gridCol w:w="2847"/>
      </w:tblGrid>
      <w:tr w:rsidR="00D55215" w:rsidTr="00F502C6">
        <w:tc>
          <w:tcPr>
            <w:tcW w:w="1215" w:type="pct"/>
            <w:shd w:val="clear" w:color="auto" w:fill="A8D08D" w:themeFill="accent6" w:themeFillTint="99"/>
          </w:tcPr>
          <w:p w:rsidR="00BB21F6" w:rsidRDefault="005D7404" w:rsidP="00A24DAF">
            <w:pPr>
              <w:pStyle w:val="Paragraphedeliste"/>
              <w:ind w:left="0"/>
            </w:pPr>
            <w:r>
              <w:t>Situations d’apprentissage</w:t>
            </w:r>
          </w:p>
        </w:tc>
        <w:tc>
          <w:tcPr>
            <w:tcW w:w="1361" w:type="pct"/>
            <w:shd w:val="clear" w:color="auto" w:fill="A8D08D" w:themeFill="accent6" w:themeFillTint="99"/>
          </w:tcPr>
          <w:p w:rsidR="00BB21F6" w:rsidRDefault="00BB21F6" w:rsidP="00A24DAF">
            <w:pPr>
              <w:pStyle w:val="Paragraphedeliste"/>
              <w:ind w:left="0"/>
            </w:pPr>
            <w:r>
              <w:t xml:space="preserve">Descriptif </w:t>
            </w:r>
            <w:r w:rsidR="00DC047C">
              <w:t>succinct</w:t>
            </w:r>
          </w:p>
        </w:tc>
        <w:tc>
          <w:tcPr>
            <w:tcW w:w="1498" w:type="pct"/>
            <w:shd w:val="clear" w:color="auto" w:fill="A8D08D" w:themeFill="accent6" w:themeFillTint="99"/>
          </w:tcPr>
          <w:p w:rsidR="00BB21F6" w:rsidRDefault="00BB21F6" w:rsidP="00A24DAF">
            <w:pPr>
              <w:pStyle w:val="Paragraphedeliste"/>
              <w:ind w:left="0"/>
            </w:pPr>
            <w:r>
              <w:t>Observations</w:t>
            </w:r>
          </w:p>
        </w:tc>
        <w:tc>
          <w:tcPr>
            <w:tcW w:w="925" w:type="pct"/>
            <w:shd w:val="clear" w:color="auto" w:fill="A8D08D" w:themeFill="accent6" w:themeFillTint="99"/>
          </w:tcPr>
          <w:p w:rsidR="00BB21F6" w:rsidRDefault="00BB21F6" w:rsidP="00A24DAF">
            <w:pPr>
              <w:pStyle w:val="Paragraphedeliste"/>
              <w:ind w:left="0"/>
            </w:pPr>
            <w:r>
              <w:t>Suggestions</w:t>
            </w:r>
          </w:p>
        </w:tc>
      </w:tr>
      <w:tr w:rsidR="00D55215" w:rsidTr="00F502C6">
        <w:tc>
          <w:tcPr>
            <w:tcW w:w="1215" w:type="pct"/>
          </w:tcPr>
          <w:p w:rsidR="0086102D" w:rsidRDefault="003A78B8" w:rsidP="002901C5">
            <w:pPr>
              <w:rPr>
                <w:b/>
                <w:i/>
              </w:rPr>
            </w:pPr>
            <w:r>
              <w:t xml:space="preserve">Lecture par l’enseignante </w:t>
            </w:r>
            <w:r w:rsidR="002901C5">
              <w:t xml:space="preserve">de l’album </w:t>
            </w:r>
            <w:r>
              <w:rPr>
                <w:b/>
                <w:i/>
              </w:rPr>
              <w:t>Roule galette</w:t>
            </w:r>
            <w:r w:rsidR="0027753F">
              <w:rPr>
                <w:b/>
                <w:i/>
              </w:rPr>
              <w:t>.</w:t>
            </w:r>
          </w:p>
          <w:p w:rsidR="0086102D" w:rsidRDefault="0086102D" w:rsidP="002901C5">
            <w:pPr>
              <w:rPr>
                <w:b/>
                <w:i/>
              </w:rPr>
            </w:pPr>
            <w:r w:rsidRPr="00C7792B">
              <w:rPr>
                <w:noProof/>
                <w:lang w:eastAsia="fr-FR"/>
              </w:rPr>
              <w:drawing>
                <wp:inline distT="0" distB="0" distL="0" distR="0" wp14:anchorId="1514A136" wp14:editId="5379477E">
                  <wp:extent cx="2052536" cy="1387232"/>
                  <wp:effectExtent l="0" t="0" r="0" b="0"/>
                  <wp:docPr id="30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90" cy="13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8B8" w:rsidRDefault="003A78B8" w:rsidP="002901C5">
            <w:pPr>
              <w:rPr>
                <w:b/>
                <w:i/>
              </w:rPr>
            </w:pPr>
          </w:p>
          <w:p w:rsidR="0086102D" w:rsidRPr="003A78B8" w:rsidRDefault="003A78B8" w:rsidP="002901C5">
            <w:r>
              <w:t>Analyse collective d’un extrait de</w:t>
            </w:r>
            <w:r w:rsidRPr="003A78B8">
              <w:t xml:space="preserve"> texte</w:t>
            </w:r>
            <w:r w:rsidR="0027753F">
              <w:t>.</w:t>
            </w:r>
            <w:r w:rsidRPr="003A78B8">
              <w:t xml:space="preserve"> </w:t>
            </w:r>
          </w:p>
          <w:p w:rsidR="00C7792B" w:rsidRDefault="0086102D" w:rsidP="00A24DAF">
            <w:pPr>
              <w:pStyle w:val="Paragraphedeliste"/>
              <w:ind w:left="0"/>
            </w:pPr>
            <w:r w:rsidRPr="0086102D">
              <w:rPr>
                <w:noProof/>
                <w:lang w:eastAsia="fr-FR"/>
              </w:rPr>
              <w:drawing>
                <wp:inline distT="0" distB="0" distL="0" distR="0" wp14:anchorId="36FB78B5" wp14:editId="42BC64FC">
                  <wp:extent cx="2033081" cy="147204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719" cy="148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pct"/>
          </w:tcPr>
          <w:p w:rsidR="00C7792B" w:rsidRDefault="00C7792B" w:rsidP="000F6D34">
            <w:pPr>
              <w:jc w:val="both"/>
            </w:pPr>
            <w:r>
              <w:t xml:space="preserve">Coin regroupement : </w:t>
            </w:r>
            <w:r w:rsidR="0086102D">
              <w:t>Lecture offerte de l’enseignante qui montre les illustrations de l’album</w:t>
            </w:r>
            <w:r w:rsidR="00174589">
              <w:t xml:space="preserve"> au fur et à mesure du déroulement de </w:t>
            </w:r>
            <w:r w:rsidR="0086102D">
              <w:t>l’</w:t>
            </w:r>
            <w:r w:rsidR="00174589">
              <w:t>histoire</w:t>
            </w:r>
            <w:r>
              <w:t>.</w:t>
            </w:r>
          </w:p>
          <w:p w:rsidR="0086102D" w:rsidRDefault="0086102D" w:rsidP="000F6D34">
            <w:pPr>
              <w:jc w:val="both"/>
            </w:pPr>
          </w:p>
          <w:p w:rsidR="0086102D" w:rsidRDefault="0086102D" w:rsidP="000F6D34">
            <w:pPr>
              <w:jc w:val="both"/>
            </w:pPr>
            <w:r>
              <w:t>L</w:t>
            </w:r>
            <w:r w:rsidR="00C7792B">
              <w:t>’enseignante propose</w:t>
            </w:r>
            <w:r>
              <w:t xml:space="preserve"> ensuite une analyse collective d’un extrait du texte lu (début</w:t>
            </w:r>
            <w:r w:rsidR="00C7792B">
              <w:t xml:space="preserve"> de </w:t>
            </w:r>
            <w:r>
              <w:t>l’histoire)</w:t>
            </w:r>
            <w:r w:rsidR="005858FD">
              <w:t xml:space="preserve">. </w:t>
            </w:r>
          </w:p>
          <w:p w:rsidR="00F502C6" w:rsidRDefault="00F502C6" w:rsidP="000F6D34">
            <w:pPr>
              <w:jc w:val="both"/>
            </w:pPr>
          </w:p>
          <w:p w:rsidR="00454001" w:rsidRDefault="0027753F" w:rsidP="000F6D34">
            <w:pPr>
              <w:jc w:val="both"/>
            </w:pPr>
            <w:r>
              <w:t>La PE</w:t>
            </w:r>
            <w:r w:rsidR="005858FD">
              <w:t xml:space="preserve"> a utilisé </w:t>
            </w:r>
            <w:r w:rsidR="00432C55">
              <w:t>A</w:t>
            </w:r>
            <w:r w:rsidR="005858FD">
              <w:t>nagraph</w:t>
            </w:r>
            <w:r w:rsidR="00C7792B">
              <w:t xml:space="preserve">, d’où les mots colorés </w:t>
            </w:r>
            <w:r w:rsidR="005858FD">
              <w:t xml:space="preserve">pour reconnaître les phonèmes, </w:t>
            </w:r>
            <w:r w:rsidR="00454001">
              <w:t>les graphèmes</w:t>
            </w:r>
            <w:r w:rsidR="005858FD">
              <w:t xml:space="preserve"> et</w:t>
            </w:r>
            <w:r w:rsidR="00C7792B">
              <w:t xml:space="preserve"> les mots connus.</w:t>
            </w:r>
          </w:p>
          <w:p w:rsidR="00F502C6" w:rsidRDefault="00F502C6" w:rsidP="000F6D34">
            <w:pPr>
              <w:jc w:val="both"/>
            </w:pPr>
          </w:p>
          <w:p w:rsidR="00C7792B" w:rsidRDefault="00C7792B" w:rsidP="000F6D34">
            <w:pPr>
              <w:jc w:val="both"/>
            </w:pPr>
            <w:r>
              <w:t xml:space="preserve"> Les élèves lisent</w:t>
            </w:r>
            <w:r w:rsidR="00454001">
              <w:t xml:space="preserve"> silencieusement le texte durant 1 minute</w:t>
            </w:r>
            <w:r>
              <w:t>, puis énoncent ce qui est connu.</w:t>
            </w:r>
            <w:r w:rsidR="005858FD">
              <w:t xml:space="preserve"> A tour de rôle, i</w:t>
            </w:r>
            <w:r>
              <w:t xml:space="preserve">ls prononcent </w:t>
            </w:r>
            <w:r w:rsidR="005858FD">
              <w:t>un mot et l’</w:t>
            </w:r>
            <w:r>
              <w:t xml:space="preserve">épellent. </w:t>
            </w:r>
          </w:p>
          <w:p w:rsidR="00C7792B" w:rsidRDefault="00C7792B" w:rsidP="000F6D34">
            <w:pPr>
              <w:jc w:val="both"/>
            </w:pPr>
          </w:p>
          <w:p w:rsidR="003A78B8" w:rsidRDefault="003A78B8" w:rsidP="000F6D34">
            <w:pPr>
              <w:jc w:val="both"/>
            </w:pPr>
            <w:r>
              <w:t>L’enseignante recopie systématiquement sur l’ardoise les mots difficiles à décoder et aide les élèves, à travers un étayage approprié, à les déchiffrer.</w:t>
            </w:r>
          </w:p>
          <w:p w:rsidR="00C7792B" w:rsidRDefault="00C7792B" w:rsidP="000F6D34">
            <w:pPr>
              <w:jc w:val="both"/>
            </w:pPr>
          </w:p>
        </w:tc>
        <w:tc>
          <w:tcPr>
            <w:tcW w:w="1498" w:type="pct"/>
          </w:tcPr>
          <w:p w:rsidR="003B0D8C" w:rsidRDefault="00C7792B" w:rsidP="000F6D34">
            <w:pPr>
              <w:pStyle w:val="Paragraphedeliste"/>
              <w:ind w:left="0"/>
              <w:jc w:val="both"/>
            </w:pPr>
            <w:r>
              <w:t>L’activité au coin regroupement permet à tous les élèves de s’approprier l’</w:t>
            </w:r>
            <w:r w:rsidR="00932BD1">
              <w:t xml:space="preserve">histoire. </w:t>
            </w:r>
          </w:p>
          <w:p w:rsidR="00F502C6" w:rsidRDefault="00F502C6" w:rsidP="000F6D34">
            <w:pPr>
              <w:pStyle w:val="Paragraphedeliste"/>
              <w:ind w:left="0"/>
              <w:jc w:val="both"/>
            </w:pPr>
          </w:p>
          <w:p w:rsidR="003B0D8C" w:rsidRDefault="003B0D8C" w:rsidP="000F6D34">
            <w:pPr>
              <w:pStyle w:val="Paragraphedeliste"/>
              <w:ind w:left="0"/>
              <w:jc w:val="both"/>
            </w:pPr>
            <w:r>
              <w:t>En utilisant A</w:t>
            </w:r>
            <w:r w:rsidR="00932BD1">
              <w:t>nagraph</w:t>
            </w:r>
            <w:r>
              <w:t xml:space="preserve">, l’enseignante s’est rendue </w:t>
            </w:r>
            <w:r w:rsidR="00C7792B">
              <w:t>compte que le taux de déchiffrabilité était faible.</w:t>
            </w:r>
            <w:r>
              <w:t xml:space="preserve"> En effet, nous avons observé que les élèves avaient</w:t>
            </w:r>
            <w:r w:rsidR="00C7792B">
              <w:t xml:space="preserve"> tendance à </w:t>
            </w:r>
            <w:r>
              <w:t>« </w:t>
            </w:r>
            <w:r w:rsidR="00C7792B">
              <w:t>deviner</w:t>
            </w:r>
            <w:r>
              <w:t> » les mots.</w:t>
            </w:r>
          </w:p>
          <w:p w:rsidR="00C7792B" w:rsidRDefault="003B0D8C" w:rsidP="000F6D34">
            <w:pPr>
              <w:pStyle w:val="Paragraphedeliste"/>
              <w:ind w:left="0"/>
              <w:jc w:val="both"/>
            </w:pPr>
            <w:r>
              <w:t>Ils se sont appuyés</w:t>
            </w:r>
            <w:r w:rsidR="00932BD1">
              <w:t xml:space="preserve"> sur les</w:t>
            </w:r>
            <w:r w:rsidR="00C7792B">
              <w:t xml:space="preserve"> phonèmes connus </w:t>
            </w:r>
            <w:r>
              <w:t xml:space="preserve">et ont eu recours </w:t>
            </w:r>
            <w:r w:rsidR="00D55215">
              <w:t>à ce</w:t>
            </w:r>
            <w:r>
              <w:t xml:space="preserve"> qu’ils avaient</w:t>
            </w:r>
            <w:r w:rsidR="00932BD1">
              <w:t xml:space="preserve"> retenu de l’histoire</w:t>
            </w:r>
            <w:r>
              <w:t xml:space="preserve"> entendue</w:t>
            </w:r>
            <w:r w:rsidR="00932BD1">
              <w:t xml:space="preserve"> pour </w:t>
            </w:r>
            <w:r>
              <w:t xml:space="preserve">deviner et </w:t>
            </w:r>
            <w:r w:rsidR="00932BD1">
              <w:t xml:space="preserve">trouver les mots </w:t>
            </w:r>
            <w:r>
              <w:t>qu’ils ne savaient pas déchiffrer</w:t>
            </w:r>
            <w:r w:rsidR="00932BD1">
              <w:t>.</w:t>
            </w:r>
          </w:p>
          <w:p w:rsidR="003A78B8" w:rsidRDefault="003A78B8" w:rsidP="000F6D34">
            <w:pPr>
              <w:pStyle w:val="Paragraphedeliste"/>
              <w:ind w:left="0"/>
              <w:jc w:val="both"/>
            </w:pPr>
          </w:p>
          <w:p w:rsidR="003A78B8" w:rsidRDefault="003A78B8" w:rsidP="000F6D34">
            <w:pPr>
              <w:pStyle w:val="Paragraphedeliste"/>
              <w:ind w:left="0"/>
              <w:jc w:val="both"/>
            </w:pPr>
            <w:r>
              <w:t>Confusion entre les syllabes et les mots.</w:t>
            </w:r>
          </w:p>
          <w:p w:rsidR="00C7792B" w:rsidRDefault="00C7792B" w:rsidP="000F6D34">
            <w:pPr>
              <w:pStyle w:val="Paragraphedeliste"/>
              <w:ind w:left="0"/>
              <w:jc w:val="both"/>
            </w:pPr>
          </w:p>
          <w:p w:rsidR="00C7792B" w:rsidRPr="001B6477" w:rsidRDefault="003A78B8" w:rsidP="000F6D34">
            <w:pPr>
              <w:pStyle w:val="Paragraphedeliste"/>
              <w:ind w:left="0"/>
              <w:jc w:val="both"/>
            </w:pPr>
            <w:r w:rsidRPr="001B6477">
              <w:t xml:space="preserve">Point de vigilance : </w:t>
            </w:r>
            <w:r w:rsidR="00F14A21" w:rsidRPr="001B6477">
              <w:t>deviner les mots ou les lire ?</w:t>
            </w:r>
            <w:r w:rsidR="00C7792B" w:rsidRPr="001B6477">
              <w:t xml:space="preserve"> (</w:t>
            </w:r>
            <w:r w:rsidRPr="001B6477">
              <w:t>Cf.</w:t>
            </w:r>
            <w:r w:rsidR="00C7792B" w:rsidRPr="001B6477">
              <w:t xml:space="preserve"> éléments de réponse ci-dessous)</w:t>
            </w:r>
          </w:p>
          <w:p w:rsidR="00C7792B" w:rsidRDefault="00C7792B" w:rsidP="000F6D34">
            <w:pPr>
              <w:pStyle w:val="Paragraphedeliste"/>
              <w:ind w:left="0"/>
              <w:jc w:val="both"/>
            </w:pPr>
          </w:p>
          <w:p w:rsidR="00C7792B" w:rsidRDefault="00C7792B" w:rsidP="000F6D34">
            <w:pPr>
              <w:pStyle w:val="Paragraphedeliste"/>
              <w:ind w:left="0"/>
              <w:jc w:val="both"/>
            </w:pPr>
          </w:p>
        </w:tc>
        <w:tc>
          <w:tcPr>
            <w:tcW w:w="925" w:type="pct"/>
          </w:tcPr>
          <w:p w:rsidR="00C7792B" w:rsidRDefault="00F502C6" w:rsidP="000F6D34">
            <w:pPr>
              <w:pStyle w:val="Paragraphedeliste"/>
              <w:ind w:left="0"/>
              <w:jc w:val="both"/>
            </w:pPr>
            <w:r>
              <w:t xml:space="preserve">Un travail de </w:t>
            </w:r>
            <w:r w:rsidR="00C7792B">
              <w:t>compréhension orale</w:t>
            </w:r>
            <w:r w:rsidR="008B540A">
              <w:t xml:space="preserve"> plus approfondi</w:t>
            </w:r>
            <w:r>
              <w:t xml:space="preserve"> en amont</w:t>
            </w:r>
            <w:r w:rsidR="009A2EF8">
              <w:t>, en privilégiant les interactions langagières,</w:t>
            </w:r>
            <w:r w:rsidR="00C7792B">
              <w:t xml:space="preserve"> aurait peut-être rendu le travail en ateliers plus accessible pour les élèves </w:t>
            </w:r>
            <w:r w:rsidR="00932BD1">
              <w:t>en difficultés.</w:t>
            </w:r>
          </w:p>
          <w:p w:rsidR="001706BD" w:rsidRDefault="001706BD" w:rsidP="000F6D34">
            <w:pPr>
              <w:pStyle w:val="Paragraphedeliste"/>
              <w:ind w:left="0"/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Pr="001706BD" w:rsidRDefault="001706BD" w:rsidP="000F6D34">
            <w:pPr>
              <w:jc w:val="both"/>
            </w:pPr>
          </w:p>
          <w:p w:rsidR="001706BD" w:rsidRDefault="001706BD" w:rsidP="000F6D34">
            <w:pPr>
              <w:jc w:val="both"/>
            </w:pPr>
          </w:p>
          <w:p w:rsidR="00C7792B" w:rsidRPr="001706BD" w:rsidRDefault="001706BD" w:rsidP="000F6D34">
            <w:pPr>
              <w:tabs>
                <w:tab w:val="left" w:pos="1230"/>
              </w:tabs>
              <w:jc w:val="both"/>
            </w:pPr>
            <w:r>
              <w:tab/>
            </w:r>
          </w:p>
        </w:tc>
      </w:tr>
      <w:tr w:rsidR="00D55215" w:rsidTr="00F502C6">
        <w:tc>
          <w:tcPr>
            <w:tcW w:w="1215" w:type="pct"/>
          </w:tcPr>
          <w:p w:rsidR="00DB0601" w:rsidRDefault="0034690D" w:rsidP="00A24DAF">
            <w:pPr>
              <w:pStyle w:val="Paragraphedeliste"/>
              <w:ind w:left="0"/>
            </w:pPr>
            <w:r>
              <w:t>Ateliers différenciés</w:t>
            </w:r>
          </w:p>
          <w:p w:rsidR="00DB0601" w:rsidRDefault="00DB0601" w:rsidP="00A24DAF">
            <w:pPr>
              <w:pStyle w:val="Paragraphedeliste"/>
              <w:ind w:left="0"/>
            </w:pPr>
          </w:p>
          <w:p w:rsidR="00BB21F6" w:rsidRDefault="0061481F" w:rsidP="00A24DAF">
            <w:pPr>
              <w:pStyle w:val="Paragraphedeliste"/>
              <w:ind w:left="0"/>
            </w:pPr>
            <w:r>
              <w:t xml:space="preserve">1/ </w:t>
            </w:r>
            <w:r w:rsidR="008B540A">
              <w:t>Les animaux de l’histoire.</w:t>
            </w:r>
          </w:p>
          <w:p w:rsidR="0027753F" w:rsidRDefault="0027753F" w:rsidP="00A24DAF">
            <w:pPr>
              <w:pStyle w:val="Paragraphedeliste"/>
              <w:ind w:left="0"/>
            </w:pPr>
          </w:p>
          <w:p w:rsidR="0027753F" w:rsidRDefault="0027753F" w:rsidP="00A24DAF">
            <w:pPr>
              <w:pStyle w:val="Paragraphedeliste"/>
              <w:ind w:left="0"/>
            </w:pPr>
          </w:p>
          <w:p w:rsidR="0027753F" w:rsidRDefault="0027753F" w:rsidP="00A24DAF">
            <w:pPr>
              <w:pStyle w:val="Paragraphedeliste"/>
              <w:ind w:left="0"/>
            </w:pPr>
          </w:p>
          <w:p w:rsidR="0027753F" w:rsidRDefault="0027753F" w:rsidP="00A24DAF">
            <w:pPr>
              <w:pStyle w:val="Paragraphedeliste"/>
              <w:ind w:left="0"/>
            </w:pPr>
          </w:p>
          <w:p w:rsidR="009665DD" w:rsidRDefault="0004627F" w:rsidP="00A24DAF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7846" cy="1449421"/>
                  <wp:effectExtent l="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28" cy="146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81F" w:rsidRDefault="0061481F" w:rsidP="00A24DAF">
            <w:pPr>
              <w:pStyle w:val="Paragraphedeliste"/>
              <w:ind w:left="0"/>
            </w:pPr>
          </w:p>
          <w:p w:rsidR="0061481F" w:rsidRDefault="0061481F" w:rsidP="00A24DAF">
            <w:pPr>
              <w:pStyle w:val="Paragraphedeliste"/>
              <w:ind w:left="0"/>
            </w:pPr>
            <w:r>
              <w:t xml:space="preserve">2/ </w:t>
            </w:r>
            <w:r w:rsidR="008B540A">
              <w:t>Les phrases dans le désordre</w:t>
            </w:r>
            <w:r>
              <w:t>.</w:t>
            </w:r>
          </w:p>
          <w:p w:rsidR="0061481F" w:rsidRDefault="0061481F" w:rsidP="00A24DAF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7255" cy="325277"/>
                  <wp:effectExtent l="0" t="0" r="0" b="0"/>
                  <wp:docPr id="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43" cy="33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215" w:rsidRDefault="00D55215" w:rsidP="00A24DAF">
            <w:pPr>
              <w:pStyle w:val="Paragraphedeliste"/>
              <w:ind w:left="0"/>
            </w:pPr>
          </w:p>
          <w:p w:rsidR="0061481F" w:rsidRDefault="0061481F" w:rsidP="00A24DAF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7255" cy="266733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47" cy="27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15A" w:rsidRDefault="0044515A" w:rsidP="00A24DAF">
            <w:pPr>
              <w:pStyle w:val="Paragraphedeliste"/>
              <w:ind w:left="0"/>
            </w:pPr>
          </w:p>
          <w:p w:rsidR="0044515A" w:rsidRDefault="0044515A" w:rsidP="00A24DAF">
            <w:pPr>
              <w:pStyle w:val="Paragraphedeliste"/>
              <w:ind w:left="0"/>
            </w:pPr>
          </w:p>
          <w:p w:rsidR="0044515A" w:rsidRDefault="0044515A" w:rsidP="00A24DAF">
            <w:pPr>
              <w:pStyle w:val="Paragraphedeliste"/>
              <w:ind w:left="0"/>
            </w:pPr>
            <w:r>
              <w:t xml:space="preserve">3/ </w:t>
            </w:r>
            <w:r w:rsidR="008B540A">
              <w:t>Le</w:t>
            </w:r>
            <w:r>
              <w:t xml:space="preserve"> texte à trous.</w:t>
            </w:r>
          </w:p>
          <w:p w:rsidR="0044515A" w:rsidRDefault="0044515A" w:rsidP="00A24DAF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91447" cy="1441782"/>
                  <wp:effectExtent l="0" t="0" r="0" b="0"/>
                  <wp:docPr id="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30" cy="145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5DD" w:rsidRDefault="009665DD" w:rsidP="00A24DAF">
            <w:pPr>
              <w:pStyle w:val="Paragraphedeliste"/>
              <w:ind w:left="0"/>
            </w:pPr>
          </w:p>
        </w:tc>
        <w:tc>
          <w:tcPr>
            <w:tcW w:w="1361" w:type="pct"/>
          </w:tcPr>
          <w:p w:rsidR="008B540A" w:rsidRDefault="008B540A" w:rsidP="000F6D34">
            <w:pPr>
              <w:pStyle w:val="Paragraphedeliste"/>
              <w:ind w:left="0"/>
              <w:jc w:val="both"/>
            </w:pPr>
            <w:r>
              <w:lastRenderedPageBreak/>
              <w:t xml:space="preserve">Trier des photos d’animaux : reconnaître les </w:t>
            </w:r>
            <w:r w:rsidR="00F34537">
              <w:t>animaux</w:t>
            </w:r>
            <w:r>
              <w:t xml:space="preserve"> et les coller dans le bon ordre</w:t>
            </w:r>
            <w:r w:rsidR="00F34537">
              <w:t xml:space="preserve"> d’apparition dans l’histoire</w:t>
            </w:r>
            <w:r>
              <w:t xml:space="preserve">. Lire </w:t>
            </w:r>
            <w:r w:rsidR="0034690D">
              <w:t>les noms</w:t>
            </w:r>
            <w:r>
              <w:t xml:space="preserve"> des animaux et coller l’étiquette-mot sous la photo qui correspond.</w:t>
            </w:r>
          </w:p>
          <w:p w:rsidR="008F3BA4" w:rsidRDefault="008F3BA4" w:rsidP="008F3BA4"/>
          <w:p w:rsidR="008B540A" w:rsidRDefault="008B540A" w:rsidP="008F3BA4"/>
          <w:p w:rsidR="008B540A" w:rsidRDefault="008B540A" w:rsidP="008F3BA4"/>
          <w:p w:rsidR="008B540A" w:rsidRDefault="008B540A" w:rsidP="008F3BA4"/>
          <w:p w:rsidR="008B540A" w:rsidRDefault="008B540A" w:rsidP="008F3BA4"/>
          <w:p w:rsidR="008B540A" w:rsidRDefault="008B540A" w:rsidP="008F3BA4"/>
          <w:p w:rsidR="008B540A" w:rsidRDefault="008B540A" w:rsidP="008F3BA4"/>
          <w:p w:rsidR="008B540A" w:rsidRDefault="008B540A" w:rsidP="008F3BA4"/>
          <w:p w:rsidR="008B540A" w:rsidRDefault="008B540A" w:rsidP="008F3BA4"/>
          <w:p w:rsidR="008B540A" w:rsidRDefault="008B540A" w:rsidP="008F3BA4"/>
          <w:p w:rsidR="008B540A" w:rsidRDefault="008B540A" w:rsidP="008F3BA4"/>
          <w:p w:rsidR="0027753F" w:rsidRDefault="0027753F" w:rsidP="008F3BA4"/>
          <w:p w:rsidR="008B540A" w:rsidRDefault="008B540A" w:rsidP="000F6D34">
            <w:pPr>
              <w:pStyle w:val="Paragraphedeliste"/>
              <w:ind w:left="0"/>
              <w:jc w:val="both"/>
            </w:pPr>
            <w:r>
              <w:t>Reconstituer les phrases de l’histoire à partir des étiquettes.</w:t>
            </w:r>
          </w:p>
          <w:p w:rsidR="008B540A" w:rsidRDefault="008B540A" w:rsidP="000F6D34">
            <w:pPr>
              <w:jc w:val="both"/>
            </w:pPr>
          </w:p>
          <w:p w:rsidR="008B540A" w:rsidRPr="008B540A" w:rsidRDefault="008B540A" w:rsidP="000F6D34">
            <w:pPr>
              <w:jc w:val="both"/>
            </w:pPr>
          </w:p>
          <w:p w:rsidR="008B540A" w:rsidRPr="008B540A" w:rsidRDefault="008B540A" w:rsidP="000F6D34">
            <w:pPr>
              <w:jc w:val="both"/>
            </w:pPr>
          </w:p>
          <w:p w:rsidR="008B540A" w:rsidRDefault="008B540A" w:rsidP="000F6D34">
            <w:pPr>
              <w:jc w:val="both"/>
            </w:pPr>
          </w:p>
          <w:p w:rsidR="008B540A" w:rsidRPr="008B540A" w:rsidRDefault="008B540A" w:rsidP="000F6D34">
            <w:pPr>
              <w:jc w:val="both"/>
            </w:pPr>
          </w:p>
          <w:p w:rsidR="008B540A" w:rsidRDefault="006B0FDE" w:rsidP="000F6D34">
            <w:pPr>
              <w:pStyle w:val="Paragraphedeliste"/>
              <w:ind w:left="0"/>
              <w:jc w:val="both"/>
            </w:pPr>
            <w:r>
              <w:t>L</w:t>
            </w:r>
            <w:r w:rsidR="008B540A">
              <w:t>es élèves doivent lire les mots et bien les placer</w:t>
            </w:r>
            <w:r>
              <w:t>/</w:t>
            </w:r>
            <w:r w:rsidR="008B540A">
              <w:t xml:space="preserve"> compléter un texte à trous (</w:t>
            </w:r>
            <w:r>
              <w:t xml:space="preserve">extrait de </w:t>
            </w:r>
            <w:r w:rsidR="008B540A">
              <w:t>texte de l’histoire).</w:t>
            </w:r>
          </w:p>
          <w:p w:rsidR="008B540A" w:rsidRPr="008B540A" w:rsidRDefault="008B540A" w:rsidP="008B540A"/>
        </w:tc>
        <w:tc>
          <w:tcPr>
            <w:tcW w:w="1498" w:type="pct"/>
          </w:tcPr>
          <w:p w:rsidR="003D0603" w:rsidRDefault="003D0603" w:rsidP="00A24DAF">
            <w:pPr>
              <w:pStyle w:val="Paragraphedeliste"/>
              <w:ind w:left="0"/>
            </w:pPr>
          </w:p>
          <w:p w:rsidR="003D0603" w:rsidRDefault="003D0603" w:rsidP="00A24DAF">
            <w:pPr>
              <w:pStyle w:val="Paragraphedeliste"/>
              <w:ind w:left="0"/>
            </w:pPr>
          </w:p>
          <w:p w:rsidR="003D0603" w:rsidRDefault="003D0603" w:rsidP="00A24DAF">
            <w:pPr>
              <w:pStyle w:val="Paragraphedeliste"/>
              <w:ind w:left="0"/>
            </w:pPr>
          </w:p>
          <w:p w:rsidR="003D0603" w:rsidRDefault="003D0603" w:rsidP="00A24DAF">
            <w:pPr>
              <w:pStyle w:val="Paragraphedeliste"/>
              <w:ind w:left="0"/>
            </w:pPr>
          </w:p>
          <w:p w:rsidR="003D0603" w:rsidRDefault="003D0603" w:rsidP="00A24DAF">
            <w:pPr>
              <w:pStyle w:val="Paragraphedeliste"/>
              <w:ind w:left="0"/>
            </w:pPr>
          </w:p>
          <w:p w:rsidR="003D0603" w:rsidRDefault="003D0603" w:rsidP="00A24DAF">
            <w:pPr>
              <w:pStyle w:val="Paragraphedeliste"/>
              <w:ind w:left="0"/>
            </w:pPr>
          </w:p>
          <w:p w:rsidR="003D0603" w:rsidRDefault="003D0603" w:rsidP="00A24DAF">
            <w:pPr>
              <w:pStyle w:val="Paragraphedeliste"/>
              <w:ind w:left="0"/>
            </w:pPr>
          </w:p>
          <w:p w:rsidR="003D0603" w:rsidRDefault="003D0603" w:rsidP="00A24DAF">
            <w:pPr>
              <w:pStyle w:val="Paragraphedeliste"/>
              <w:ind w:left="0"/>
            </w:pPr>
          </w:p>
          <w:p w:rsidR="003D0603" w:rsidRDefault="003D0603" w:rsidP="00A24DAF">
            <w:pPr>
              <w:pStyle w:val="Paragraphedeliste"/>
              <w:ind w:left="0"/>
            </w:pPr>
          </w:p>
          <w:p w:rsidR="009665DD" w:rsidRDefault="009665DD" w:rsidP="00A24DAF">
            <w:pPr>
              <w:pStyle w:val="Paragraphedeliste"/>
              <w:ind w:left="0"/>
            </w:pPr>
          </w:p>
          <w:p w:rsidR="009665DD" w:rsidRDefault="009665DD" w:rsidP="00A24DAF">
            <w:pPr>
              <w:pStyle w:val="Paragraphedeliste"/>
              <w:ind w:left="0"/>
            </w:pPr>
          </w:p>
          <w:p w:rsidR="009665DD" w:rsidRDefault="009665DD" w:rsidP="00A24DAF">
            <w:pPr>
              <w:pStyle w:val="Paragraphedeliste"/>
              <w:ind w:left="0"/>
            </w:pPr>
          </w:p>
          <w:p w:rsidR="00DE2062" w:rsidRDefault="00DE2062" w:rsidP="00A24DAF">
            <w:pPr>
              <w:pStyle w:val="Paragraphedeliste"/>
              <w:ind w:left="0"/>
            </w:pPr>
          </w:p>
          <w:p w:rsidR="00DE2062" w:rsidRDefault="00DE2062" w:rsidP="00A24DAF">
            <w:pPr>
              <w:pStyle w:val="Paragraphedeliste"/>
              <w:ind w:left="0"/>
            </w:pPr>
          </w:p>
          <w:p w:rsidR="009665DD" w:rsidRDefault="009665DD" w:rsidP="00A24DAF">
            <w:pPr>
              <w:pStyle w:val="Paragraphedeliste"/>
              <w:ind w:left="0"/>
            </w:pPr>
          </w:p>
          <w:p w:rsidR="000F6D34" w:rsidRDefault="000F6D34" w:rsidP="00A20895">
            <w:pPr>
              <w:pStyle w:val="Paragraphedeliste"/>
              <w:ind w:left="0"/>
            </w:pPr>
          </w:p>
          <w:p w:rsidR="0027753F" w:rsidRDefault="0027753F" w:rsidP="00A20895">
            <w:pPr>
              <w:pStyle w:val="Paragraphedeliste"/>
              <w:ind w:left="0"/>
            </w:pPr>
          </w:p>
          <w:p w:rsidR="00B76318" w:rsidRDefault="00B76318" w:rsidP="000F6D34">
            <w:pPr>
              <w:pStyle w:val="Paragraphedeliste"/>
              <w:ind w:left="0"/>
              <w:jc w:val="both"/>
            </w:pPr>
            <w:r>
              <w:t>Le codage du</w:t>
            </w:r>
            <w:r w:rsidR="00A20895">
              <w:t xml:space="preserve"> verbe (l’action) en </w:t>
            </w:r>
            <w:r>
              <w:t xml:space="preserve">rouge constitue une </w:t>
            </w:r>
            <w:r w:rsidR="00A20895">
              <w:t>aide</w:t>
            </w:r>
            <w:r>
              <w:t xml:space="preserve"> pour</w:t>
            </w:r>
            <w:r w:rsidR="00A20895">
              <w:t xml:space="preserve"> les élèves</w:t>
            </w:r>
            <w:r>
              <w:t>.</w:t>
            </w:r>
            <w:r w:rsidR="00A20895">
              <w:t xml:space="preserve"> </w:t>
            </w:r>
          </w:p>
          <w:p w:rsidR="00A20895" w:rsidRDefault="00A20895" w:rsidP="000F6D34">
            <w:pPr>
              <w:pStyle w:val="Paragraphedeliste"/>
              <w:ind w:left="0"/>
              <w:jc w:val="both"/>
            </w:pPr>
            <w:r>
              <w:t>Le travail de reconstitution peut aussi être réalisé à partir de l’action : une fois le mot décodé, les élèves cherchent qui a fait l’action.</w:t>
            </w:r>
          </w:p>
          <w:p w:rsidR="005B1200" w:rsidRDefault="005B1200" w:rsidP="000F6D34">
            <w:pPr>
              <w:pStyle w:val="Paragraphedeliste"/>
              <w:ind w:left="0"/>
              <w:jc w:val="both"/>
            </w:pPr>
          </w:p>
          <w:p w:rsidR="005B1200" w:rsidRDefault="005B1200" w:rsidP="000F6D34">
            <w:pPr>
              <w:pStyle w:val="Paragraphedeliste"/>
              <w:ind w:left="0"/>
              <w:jc w:val="both"/>
            </w:pPr>
          </w:p>
          <w:p w:rsidR="005B1200" w:rsidRDefault="005B1200" w:rsidP="000F6D34">
            <w:pPr>
              <w:pStyle w:val="Paragraphedeliste"/>
              <w:ind w:left="0"/>
              <w:jc w:val="both"/>
            </w:pPr>
          </w:p>
          <w:p w:rsidR="005B1200" w:rsidRDefault="005B1200" w:rsidP="000F6D34">
            <w:pPr>
              <w:pStyle w:val="Paragraphedeliste"/>
              <w:ind w:left="0"/>
              <w:jc w:val="both"/>
            </w:pPr>
          </w:p>
          <w:p w:rsidR="005B1200" w:rsidRDefault="005B1200" w:rsidP="000F6D34">
            <w:pPr>
              <w:pStyle w:val="Paragraphedeliste"/>
              <w:ind w:left="0"/>
              <w:jc w:val="both"/>
            </w:pPr>
          </w:p>
          <w:p w:rsidR="005B1200" w:rsidRDefault="005B1200" w:rsidP="000F6D34">
            <w:pPr>
              <w:pStyle w:val="Paragraphedeliste"/>
              <w:ind w:left="0"/>
              <w:jc w:val="both"/>
            </w:pPr>
          </w:p>
          <w:p w:rsidR="005B1200" w:rsidRDefault="005B1200" w:rsidP="000F6D34">
            <w:pPr>
              <w:pStyle w:val="Paragraphedeliste"/>
              <w:ind w:left="0"/>
              <w:jc w:val="both"/>
            </w:pPr>
            <w:r>
              <w:t xml:space="preserve">Cohérence de la différenciation avec des supports ayant des contenus en rapport avec l’album présenté en amont à toute la classe. </w:t>
            </w:r>
          </w:p>
          <w:p w:rsidR="00540F20" w:rsidRPr="00A20895" w:rsidRDefault="00540F20" w:rsidP="00A20895"/>
        </w:tc>
        <w:tc>
          <w:tcPr>
            <w:tcW w:w="925" w:type="pct"/>
          </w:tcPr>
          <w:p w:rsidR="00DB0601" w:rsidRDefault="00DB0601" w:rsidP="00DB0601">
            <w:pPr>
              <w:pStyle w:val="Paragraphedeliste"/>
              <w:ind w:left="0"/>
            </w:pPr>
            <w:r>
              <w:lastRenderedPageBreak/>
              <w:t xml:space="preserve"> </w:t>
            </w:r>
          </w:p>
          <w:p w:rsidR="00DB0601" w:rsidRDefault="00DB060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27753F" w:rsidRDefault="0027753F" w:rsidP="00DB0601">
            <w:pPr>
              <w:pStyle w:val="Paragraphedeliste"/>
              <w:ind w:left="0"/>
            </w:pPr>
          </w:p>
          <w:p w:rsidR="00932BD1" w:rsidRDefault="00932BD1" w:rsidP="00DB0601">
            <w:pPr>
              <w:pStyle w:val="Paragraphedeliste"/>
              <w:ind w:left="0"/>
            </w:pPr>
          </w:p>
          <w:p w:rsidR="00DB0601" w:rsidRDefault="00C86B1B" w:rsidP="000F6D34">
            <w:pPr>
              <w:pStyle w:val="Paragraphedeliste"/>
              <w:ind w:left="0"/>
              <w:jc w:val="both"/>
            </w:pPr>
            <w:r>
              <w:t>U</w:t>
            </w:r>
            <w:r w:rsidR="00DB0601">
              <w:t xml:space="preserve">ne image représentant la phrase à </w:t>
            </w:r>
            <w:r w:rsidR="00A20895">
              <w:t>reconstituer</w:t>
            </w:r>
            <w:r w:rsidR="00DB0601">
              <w:t xml:space="preserve"> aurait pu servir </w:t>
            </w:r>
            <w:r w:rsidR="000F6D34">
              <w:t xml:space="preserve">de support </w:t>
            </w:r>
            <w:r w:rsidR="00DB0601">
              <w:t>d’</w:t>
            </w:r>
            <w:r w:rsidR="00CA1999">
              <w:t>auto</w:t>
            </w:r>
            <w:r w:rsidR="00DB0601">
              <w:t xml:space="preserve">correction après les premières propositions des élèves. </w:t>
            </w:r>
          </w:p>
        </w:tc>
      </w:tr>
    </w:tbl>
    <w:p w:rsidR="00A24DAF" w:rsidRDefault="00A24DAF" w:rsidP="00A24DAF">
      <w:pPr>
        <w:pStyle w:val="Paragraphedeliste"/>
      </w:pPr>
    </w:p>
    <w:p w:rsidR="00F214AA" w:rsidRDefault="00F214AA" w:rsidP="00FC32BB">
      <w:pPr>
        <w:pStyle w:val="Paragraphedeliste"/>
        <w:jc w:val="right"/>
      </w:pPr>
    </w:p>
    <w:p w:rsidR="00FC32BB" w:rsidRDefault="00FC32BB" w:rsidP="00FC32BB"/>
    <w:p w:rsidR="000F6D34" w:rsidRDefault="000F6D34" w:rsidP="00FC32BB"/>
    <w:p w:rsidR="000F6D34" w:rsidRDefault="000F6D34" w:rsidP="00FC32BB"/>
    <w:p w:rsidR="000F6D34" w:rsidRPr="00FC32BB" w:rsidRDefault="00B76318" w:rsidP="00B76318">
      <w:pPr>
        <w:tabs>
          <w:tab w:val="left" w:pos="14234"/>
        </w:tabs>
      </w:pPr>
      <w:r>
        <w:tab/>
      </w:r>
    </w:p>
    <w:p w:rsidR="00A24DAF" w:rsidRDefault="00D922E6" w:rsidP="00D60922">
      <w:pPr>
        <w:pStyle w:val="Paragraphedeliste"/>
        <w:numPr>
          <w:ilvl w:val="0"/>
          <w:numId w:val="17"/>
        </w:numPr>
        <w:rPr>
          <w:rFonts w:ascii="Arial Black" w:hAnsi="Arial Black"/>
          <w:sz w:val="32"/>
          <w:szCs w:val="32"/>
        </w:rPr>
      </w:pPr>
      <w:r w:rsidRPr="00DD68E6">
        <w:rPr>
          <w:rFonts w:ascii="Arial Black" w:hAnsi="Arial Black"/>
          <w:sz w:val="32"/>
          <w:szCs w:val="32"/>
        </w:rPr>
        <w:lastRenderedPageBreak/>
        <w:t>Par</w:t>
      </w:r>
      <w:r w:rsidR="00DD68E6">
        <w:rPr>
          <w:rFonts w:ascii="Arial Black" w:hAnsi="Arial Black"/>
          <w:sz w:val="32"/>
          <w:szCs w:val="32"/>
        </w:rPr>
        <w:t>t</w:t>
      </w:r>
      <w:r w:rsidRPr="00DD68E6">
        <w:rPr>
          <w:rFonts w:ascii="Arial Black" w:hAnsi="Arial Black"/>
          <w:sz w:val="32"/>
          <w:szCs w:val="32"/>
        </w:rPr>
        <w:t>ir du graphème ou du phonème ? Extraits du guide orange.</w:t>
      </w:r>
    </w:p>
    <w:p w:rsidR="00433374" w:rsidRPr="00DD68E6" w:rsidRDefault="00B76318" w:rsidP="00433374">
      <w:pPr>
        <w:pStyle w:val="Paragraphedeliste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7956501</wp:posOffset>
                </wp:positionH>
                <wp:positionV relativeFrom="paragraph">
                  <wp:posOffset>261913</wp:posOffset>
                </wp:positionV>
                <wp:extent cx="1635370" cy="2154115"/>
                <wp:effectExtent l="0" t="0" r="3175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370" cy="2154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6318" w:rsidRDefault="00B7631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B455DF" wp14:editId="694FEA17">
                                  <wp:extent cx="1459230" cy="2056130"/>
                                  <wp:effectExtent l="0" t="0" r="7620" b="127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230" cy="2056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1" o:spid="_x0000_s1029" type="#_x0000_t202" style="position:absolute;left:0;text-align:left;margin-left:626.5pt;margin-top:20.6pt;width:128.75pt;height:169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" fillcolor="white [3201]" stroked="f" strokeweight=".5pt">
                <v:textbox>
                  <w:txbxContent>
                    <w:p w:rsidR="00B76318" w:rsidRDefault="00B7631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B455DF" wp14:editId="694FEA17">
                            <wp:extent cx="1459230" cy="2056130"/>
                            <wp:effectExtent l="0" t="0" r="7620" b="127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230" cy="2056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0922" w:rsidRDefault="00B76318" w:rsidP="00B76318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8062546</wp:posOffset>
                </wp:positionH>
                <wp:positionV relativeFrom="paragraph">
                  <wp:posOffset>2124710</wp:posOffset>
                </wp:positionV>
                <wp:extent cx="879231" cy="246185"/>
                <wp:effectExtent l="0" t="0" r="0" b="190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231" cy="24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6318" w:rsidRDefault="00FD4EFF">
                            <w:hyperlink r:id="rId20" w:history="1">
                              <w:r w:rsidR="00B76318" w:rsidRPr="00B76318">
                                <w:rPr>
                                  <w:rStyle w:val="Lienhypertexte"/>
                                </w:rPr>
                                <w:t>Lien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4" o:spid="_x0000_s1030" type="#_x0000_t202" style="position:absolute;left:0;text-align:left;margin-left:634.85pt;margin-top:167.3pt;width:69.25pt;height:1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" fillcolor="white [3201]" stroked="f" strokeweight=".5pt">
                <v:textbox>
                  <w:txbxContent>
                    <w:p w:rsidR="00B76318" w:rsidRDefault="004D0202">
                      <w:hyperlink r:id="rId21" w:history="1">
                        <w:r w:rsidR="00B76318" w:rsidRPr="00B76318">
                          <w:rPr>
                            <w:rStyle w:val="Lienhypertexte"/>
                          </w:rPr>
                          <w:t>Lien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922E6">
        <w:rPr>
          <w:noProof/>
          <w:lang w:eastAsia="fr-FR"/>
        </w:rPr>
        <w:drawing>
          <wp:inline distT="0" distB="0" distL="0" distR="0">
            <wp:extent cx="6957491" cy="2188306"/>
            <wp:effectExtent l="0" t="0" r="0" b="0"/>
            <wp:docPr id="1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603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84" w:rsidRDefault="00FA6C84" w:rsidP="00D60922">
      <w:pPr>
        <w:pStyle w:val="Paragraphedeliste"/>
      </w:pPr>
    </w:p>
    <w:p w:rsidR="00433374" w:rsidRDefault="00FA6C84" w:rsidP="00B76318">
      <w:pPr>
        <w:pStyle w:val="Paragraphedeliste"/>
      </w:pPr>
      <w:r>
        <w:rPr>
          <w:noProof/>
          <w:lang w:eastAsia="fr-FR"/>
        </w:rPr>
        <w:drawing>
          <wp:inline distT="0" distB="0" distL="0" distR="0">
            <wp:extent cx="7236535" cy="206649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117" cy="20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E" w:rsidRDefault="00F221AE" w:rsidP="00433374">
      <w:pPr>
        <w:pStyle w:val="Paragraphedeliste"/>
        <w:jc w:val="center"/>
      </w:pPr>
    </w:p>
    <w:p w:rsidR="00FA6C84" w:rsidRDefault="00FA6C84" w:rsidP="00433374">
      <w:pPr>
        <w:pStyle w:val="Paragraphedeliste"/>
        <w:jc w:val="center"/>
      </w:pPr>
    </w:p>
    <w:p w:rsidR="00FA45B9" w:rsidRDefault="00FA45B9" w:rsidP="00FA45B9">
      <w:pPr>
        <w:pStyle w:val="Paragraphedeliste"/>
      </w:pPr>
    </w:p>
    <w:p w:rsidR="00D60922" w:rsidRDefault="00D60922" w:rsidP="00D60922">
      <w:pPr>
        <w:pStyle w:val="Paragraphedeliste"/>
        <w:rPr>
          <w:i/>
          <w:iCs/>
        </w:rPr>
      </w:pPr>
    </w:p>
    <w:p w:rsidR="00BE7E61" w:rsidRDefault="00BE7E61" w:rsidP="00D60922">
      <w:pPr>
        <w:pStyle w:val="Paragraphedeliste"/>
        <w:rPr>
          <w:i/>
          <w:iCs/>
        </w:rPr>
      </w:pPr>
    </w:p>
    <w:p w:rsidR="00BE7E61" w:rsidRDefault="00BE7E61" w:rsidP="00B15691"/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888"/>
        <w:gridCol w:w="4870"/>
        <w:gridCol w:w="3592"/>
        <w:gridCol w:w="2038"/>
      </w:tblGrid>
      <w:tr w:rsidR="00F221AE" w:rsidTr="00F221AE">
        <w:tc>
          <w:tcPr>
            <w:tcW w:w="1242" w:type="pct"/>
            <w:shd w:val="clear" w:color="auto" w:fill="A8D08D" w:themeFill="accent6" w:themeFillTint="99"/>
          </w:tcPr>
          <w:p w:rsidR="00DA41C7" w:rsidRDefault="00F221AE" w:rsidP="001C7BDA">
            <w:pPr>
              <w:pStyle w:val="Paragraphedeliste"/>
              <w:ind w:left="0"/>
            </w:pPr>
            <w:r>
              <w:lastRenderedPageBreak/>
              <w:t>Situations d’apprentissage</w:t>
            </w:r>
          </w:p>
        </w:tc>
        <w:tc>
          <w:tcPr>
            <w:tcW w:w="1698" w:type="pct"/>
            <w:shd w:val="clear" w:color="auto" w:fill="A8D08D" w:themeFill="accent6" w:themeFillTint="99"/>
          </w:tcPr>
          <w:p w:rsidR="00DA41C7" w:rsidRDefault="001B6477" w:rsidP="001C7BDA">
            <w:pPr>
              <w:pStyle w:val="Paragraphedeliste"/>
              <w:ind w:left="0"/>
            </w:pPr>
            <w:r>
              <w:t>Descriptif succinct</w:t>
            </w:r>
          </w:p>
        </w:tc>
        <w:tc>
          <w:tcPr>
            <w:tcW w:w="1277" w:type="pct"/>
            <w:shd w:val="clear" w:color="auto" w:fill="A8D08D" w:themeFill="accent6" w:themeFillTint="99"/>
          </w:tcPr>
          <w:p w:rsidR="00DA41C7" w:rsidRDefault="00DA41C7" w:rsidP="001C7BDA">
            <w:pPr>
              <w:pStyle w:val="Paragraphedeliste"/>
              <w:ind w:left="0"/>
            </w:pPr>
            <w:r>
              <w:t>Observations</w:t>
            </w:r>
          </w:p>
        </w:tc>
        <w:tc>
          <w:tcPr>
            <w:tcW w:w="783" w:type="pct"/>
            <w:shd w:val="clear" w:color="auto" w:fill="A8D08D" w:themeFill="accent6" w:themeFillTint="99"/>
          </w:tcPr>
          <w:p w:rsidR="00DA41C7" w:rsidRDefault="00DA41C7" w:rsidP="001C7BDA">
            <w:pPr>
              <w:pStyle w:val="Paragraphedeliste"/>
              <w:ind w:left="0"/>
            </w:pPr>
            <w:r>
              <w:t>Suggestions</w:t>
            </w:r>
          </w:p>
        </w:tc>
      </w:tr>
      <w:tr w:rsidR="00154BF5" w:rsidTr="00F221AE">
        <w:tc>
          <w:tcPr>
            <w:tcW w:w="1242" w:type="pct"/>
          </w:tcPr>
          <w:p w:rsidR="00BD4FA4" w:rsidRDefault="00CF7018" w:rsidP="001C7BDA">
            <w:pPr>
              <w:pStyle w:val="Paragraphedeliste"/>
              <w:ind w:left="0"/>
            </w:pPr>
            <w:r>
              <w:t>Atelier de compréhension.</w:t>
            </w:r>
          </w:p>
          <w:p w:rsidR="004E60ED" w:rsidRDefault="004E60ED" w:rsidP="001C7BDA">
            <w:pPr>
              <w:pStyle w:val="Paragraphedeliste"/>
              <w:ind w:left="0"/>
            </w:pPr>
          </w:p>
          <w:p w:rsidR="00154BF5" w:rsidRDefault="00154BF5" w:rsidP="001C7BDA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 wp14:anchorId="6A565B6F" wp14:editId="0DFEA0D2">
                  <wp:extent cx="2966936" cy="962542"/>
                  <wp:effectExtent l="0" t="0" r="0" b="0"/>
                  <wp:docPr id="20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70" cy="98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D4F" w:rsidRDefault="007E5D4F" w:rsidP="001C7BDA">
            <w:pPr>
              <w:pStyle w:val="Paragraphedeliste"/>
              <w:ind w:left="0"/>
            </w:pPr>
          </w:p>
          <w:p w:rsidR="007E5D4F" w:rsidRDefault="007E5D4F" w:rsidP="001C7BDA">
            <w:pPr>
              <w:pStyle w:val="Paragraphedeliste"/>
              <w:ind w:left="0"/>
            </w:pPr>
            <w:r w:rsidRPr="007E5D4F">
              <w:rPr>
                <w:noProof/>
                <w:lang w:eastAsia="fr-FR"/>
              </w:rPr>
              <w:drawing>
                <wp:inline distT="0" distB="0" distL="0" distR="0" wp14:anchorId="244AD072" wp14:editId="5DE95CB5">
                  <wp:extent cx="1118681" cy="131589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692" cy="132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</w:tcPr>
          <w:p w:rsidR="00CF7018" w:rsidRDefault="00CF7018" w:rsidP="00216672">
            <w:pPr>
              <w:jc w:val="both"/>
            </w:pPr>
            <w:r>
              <w:t xml:space="preserve">En collectif </w:t>
            </w:r>
            <w:r w:rsidR="00154BF5">
              <w:t>(groupe</w:t>
            </w:r>
            <w:r>
              <w:t xml:space="preserve"> classe).</w:t>
            </w:r>
          </w:p>
          <w:p w:rsidR="00CF7018" w:rsidRDefault="00CF7018" w:rsidP="00216672">
            <w:pPr>
              <w:jc w:val="both"/>
            </w:pPr>
          </w:p>
          <w:p w:rsidR="00BD4FA4" w:rsidRDefault="003D64FC" w:rsidP="00216672">
            <w:pPr>
              <w:jc w:val="both"/>
            </w:pPr>
            <w:r>
              <w:t>L’enseignante affiche des étiquettes-mots</w:t>
            </w:r>
            <w:r w:rsidR="00B709D1">
              <w:t xml:space="preserve"> qui composent la phrase au tableau.</w:t>
            </w:r>
          </w:p>
          <w:p w:rsidR="003D64FC" w:rsidRDefault="003D64FC" w:rsidP="00216672">
            <w:pPr>
              <w:jc w:val="both"/>
            </w:pPr>
          </w:p>
          <w:p w:rsidR="00BD4FA4" w:rsidRDefault="00BD4FA4" w:rsidP="00216672">
            <w:pPr>
              <w:jc w:val="both"/>
            </w:pPr>
          </w:p>
          <w:p w:rsidR="001425A6" w:rsidRDefault="001425A6" w:rsidP="00216672">
            <w:pPr>
              <w:jc w:val="both"/>
            </w:pPr>
            <w:r>
              <w:t>Etape 1 : l</w:t>
            </w:r>
            <w:r w:rsidR="003D64FC">
              <w:t>es élèves doivent reconnaître les mots outils</w:t>
            </w:r>
            <w:r>
              <w:t>.</w:t>
            </w:r>
            <w:r w:rsidR="00DD68E6">
              <w:t xml:space="preserve"> </w:t>
            </w:r>
          </w:p>
          <w:p w:rsidR="00F50AA6" w:rsidRDefault="001425A6" w:rsidP="00216672">
            <w:pPr>
              <w:jc w:val="both"/>
            </w:pPr>
            <w:r>
              <w:t xml:space="preserve">Etape 2 : </w:t>
            </w:r>
            <w:r w:rsidR="00DD68E6">
              <w:t>l’enseignante affiche d</w:t>
            </w:r>
            <w:r w:rsidR="003D64FC">
              <w:t xml:space="preserve">es questions connues des élèves : </w:t>
            </w:r>
          </w:p>
          <w:p w:rsidR="00F50AA6" w:rsidRDefault="00F50AA6" w:rsidP="00216672">
            <w:pPr>
              <w:jc w:val="both"/>
            </w:pPr>
            <w:r>
              <w:t xml:space="preserve">- </w:t>
            </w:r>
            <w:r w:rsidR="003D64FC">
              <w:t xml:space="preserve">Qui ? </w:t>
            </w:r>
          </w:p>
          <w:p w:rsidR="00F50AA6" w:rsidRDefault="00F50AA6" w:rsidP="00216672">
            <w:pPr>
              <w:jc w:val="both"/>
            </w:pPr>
            <w:r>
              <w:t xml:space="preserve">- </w:t>
            </w:r>
            <w:r w:rsidR="003D64FC">
              <w:t xml:space="preserve">Quoi ? </w:t>
            </w:r>
          </w:p>
          <w:p w:rsidR="00F50AA6" w:rsidRDefault="00F50AA6" w:rsidP="00216672">
            <w:pPr>
              <w:jc w:val="both"/>
            </w:pPr>
            <w:r>
              <w:t xml:space="preserve">- </w:t>
            </w:r>
            <w:r w:rsidR="003D64FC">
              <w:t xml:space="preserve">Quand ? </w:t>
            </w:r>
          </w:p>
          <w:p w:rsidR="00F50AA6" w:rsidRDefault="00F50AA6" w:rsidP="00216672">
            <w:pPr>
              <w:jc w:val="both"/>
            </w:pPr>
            <w:r>
              <w:t>- Où ?</w:t>
            </w:r>
          </w:p>
          <w:p w:rsidR="003D64FC" w:rsidRDefault="00216672" w:rsidP="00216672">
            <w:pPr>
              <w:jc w:val="both"/>
            </w:pPr>
            <w:r>
              <w:t xml:space="preserve"> I</w:t>
            </w:r>
            <w:r w:rsidR="003D64FC">
              <w:t>ls doivent veni</w:t>
            </w:r>
            <w:r w:rsidR="00DD68E6">
              <w:t>r placer les mots-étiquettes</w:t>
            </w:r>
            <w:r w:rsidR="003D64FC">
              <w:t xml:space="preserve"> de la phrase pour répondre aux questions.</w:t>
            </w:r>
          </w:p>
          <w:p w:rsidR="00BD4FA4" w:rsidRDefault="00BD4FA4" w:rsidP="001C7BDA"/>
        </w:tc>
        <w:tc>
          <w:tcPr>
            <w:tcW w:w="1277" w:type="pct"/>
          </w:tcPr>
          <w:p w:rsidR="00DA41C7" w:rsidRDefault="00410D9F" w:rsidP="00216672">
            <w:pPr>
              <w:pStyle w:val="Paragraphedeliste"/>
              <w:ind w:left="0"/>
            </w:pPr>
            <w:r>
              <w:t>Point abordé lors de</w:t>
            </w:r>
            <w:r w:rsidR="003D64FC">
              <w:t xml:space="preserve"> l’entretien :</w:t>
            </w:r>
          </w:p>
          <w:p w:rsidR="003D64FC" w:rsidRDefault="003D64FC" w:rsidP="00216672">
            <w:pPr>
              <w:pStyle w:val="Paragraphedeliste"/>
              <w:ind w:left="0"/>
              <w:rPr>
                <w:i/>
              </w:rPr>
            </w:pPr>
            <w:r>
              <w:t>Le travail de l’implicite.</w:t>
            </w:r>
            <w:r w:rsidR="00216672">
              <w:t xml:space="preserve"> </w:t>
            </w:r>
            <w:r>
              <w:t xml:space="preserve">Pour répondre à la question « où », les élèves ont procédé par déduction : </w:t>
            </w:r>
            <w:r w:rsidR="001425A6" w:rsidRPr="001425A6">
              <w:rPr>
                <w:i/>
              </w:rPr>
              <w:t>S</w:t>
            </w:r>
            <w:r w:rsidRPr="001425A6">
              <w:rPr>
                <w:i/>
              </w:rPr>
              <w:t>i on dit « élèves</w:t>
            </w:r>
            <w:r w:rsidR="00216672">
              <w:rPr>
                <w:i/>
              </w:rPr>
              <w:t> », c’est qu’on est à l’école. </w:t>
            </w:r>
          </w:p>
          <w:p w:rsidR="005B1200" w:rsidRDefault="005B1200" w:rsidP="00216672">
            <w:pPr>
              <w:pStyle w:val="Paragraphedeliste"/>
              <w:ind w:left="0"/>
              <w:rPr>
                <w:i/>
              </w:rPr>
            </w:pPr>
          </w:p>
          <w:p w:rsidR="005B1200" w:rsidRDefault="005B1200" w:rsidP="00216672">
            <w:pPr>
              <w:pStyle w:val="Paragraphedeliste"/>
              <w:ind w:left="0"/>
              <w:rPr>
                <w:i/>
              </w:rPr>
            </w:pPr>
          </w:p>
          <w:p w:rsidR="005B1200" w:rsidRPr="005B1200" w:rsidRDefault="005B1200" w:rsidP="00216672">
            <w:pPr>
              <w:pStyle w:val="Paragraphedeliste"/>
              <w:ind w:left="0"/>
            </w:pPr>
            <w:r>
              <w:t>L’enseignante a recours à la méthode gestuelle de Borel-Maisonny pour aider les élèves à déchiffrer les mots difficiles.</w:t>
            </w:r>
          </w:p>
        </w:tc>
        <w:tc>
          <w:tcPr>
            <w:tcW w:w="783" w:type="pct"/>
          </w:tcPr>
          <w:p w:rsidR="00123093" w:rsidRDefault="00123093" w:rsidP="00123093">
            <w:pPr>
              <w:pStyle w:val="Paragraphedeliste"/>
              <w:ind w:left="0"/>
            </w:pPr>
          </w:p>
        </w:tc>
      </w:tr>
      <w:tr w:rsidR="00154BF5" w:rsidTr="00F221AE">
        <w:tc>
          <w:tcPr>
            <w:tcW w:w="1242" w:type="pct"/>
          </w:tcPr>
          <w:p w:rsidR="00A4041F" w:rsidRDefault="00145C58" w:rsidP="00216672">
            <w:pPr>
              <w:pStyle w:val="Paragraphedeliste"/>
              <w:ind w:left="0"/>
            </w:pPr>
            <w:r>
              <w:t>Atelier de remédiation.</w:t>
            </w:r>
          </w:p>
          <w:p w:rsidR="00A4041F" w:rsidRDefault="00A4041F" w:rsidP="001C7BDA">
            <w:pPr>
              <w:pStyle w:val="Paragraphedeliste"/>
              <w:ind w:left="0"/>
            </w:pPr>
          </w:p>
          <w:p w:rsidR="00DA41C7" w:rsidRDefault="00A4041F" w:rsidP="001C7BDA">
            <w:pPr>
              <w:pStyle w:val="Paragraphedeliste"/>
              <w:ind w:left="0"/>
            </w:pPr>
            <w:r>
              <w:t>1/ S</w:t>
            </w:r>
            <w:r w:rsidR="00464649">
              <w:t>yllabes à remettre dans l’ordre</w:t>
            </w:r>
            <w:r>
              <w:t xml:space="preserve"> (élèves en difficultés)</w:t>
            </w:r>
            <w:r w:rsidR="00464649">
              <w:t>.</w:t>
            </w:r>
          </w:p>
          <w:p w:rsidR="00216672" w:rsidRDefault="00216672" w:rsidP="001C7BDA">
            <w:pPr>
              <w:pStyle w:val="Paragraphedeliste"/>
              <w:ind w:left="0"/>
            </w:pPr>
          </w:p>
          <w:p w:rsidR="00464649" w:rsidRDefault="00464649" w:rsidP="001C7BDA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25402" cy="1640541"/>
                  <wp:effectExtent l="0" t="0" r="0" b="0"/>
                  <wp:docPr id="38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29" cy="164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298" w:rsidRDefault="00216298" w:rsidP="001C7BDA">
            <w:pPr>
              <w:pStyle w:val="Paragraphedeliste"/>
              <w:ind w:left="0"/>
            </w:pPr>
          </w:p>
          <w:p w:rsidR="00216672" w:rsidRDefault="00216672" w:rsidP="00216298"/>
          <w:p w:rsidR="00216672" w:rsidRDefault="00216672" w:rsidP="00216298"/>
          <w:p w:rsidR="00216672" w:rsidRDefault="00216672" w:rsidP="00216298"/>
          <w:p w:rsidR="00216672" w:rsidRDefault="00216672" w:rsidP="00216298"/>
          <w:p w:rsidR="00216298" w:rsidRDefault="00216298" w:rsidP="00216298">
            <w:r>
              <w:lastRenderedPageBreak/>
              <w:t xml:space="preserve">2/ </w:t>
            </w:r>
            <w:r w:rsidR="00A4041F">
              <w:t>Répondre aux questions.</w:t>
            </w:r>
          </w:p>
          <w:p w:rsidR="00216672" w:rsidRDefault="00216672" w:rsidP="00216298"/>
          <w:p w:rsidR="006F0318" w:rsidRDefault="006F0318" w:rsidP="00216298">
            <w:r>
              <w:rPr>
                <w:noProof/>
                <w:lang w:eastAsia="fr-FR"/>
              </w:rPr>
              <w:drawing>
                <wp:inline distT="0" distB="0" distL="0" distR="0">
                  <wp:extent cx="2286000" cy="1223799"/>
                  <wp:effectExtent l="0" t="0" r="0" b="0"/>
                  <wp:docPr id="43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71" cy="123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298" w:rsidRDefault="00216298" w:rsidP="001C7BDA">
            <w:pPr>
              <w:pStyle w:val="Paragraphedeliste"/>
              <w:ind w:left="0"/>
            </w:pPr>
          </w:p>
          <w:p w:rsidR="006F0318" w:rsidRDefault="006F0318" w:rsidP="001C7BDA">
            <w:pPr>
              <w:pStyle w:val="Paragraphedeliste"/>
              <w:ind w:left="0"/>
            </w:pPr>
          </w:p>
          <w:p w:rsidR="006F0318" w:rsidRDefault="006F0318" w:rsidP="001C7BDA">
            <w:pPr>
              <w:pStyle w:val="Paragraphedeliste"/>
              <w:ind w:left="0"/>
            </w:pPr>
            <w:r>
              <w:t xml:space="preserve">3/ </w:t>
            </w:r>
            <w:r w:rsidR="00CB4F9D">
              <w:t>Lire, comprendre, dessiner.</w:t>
            </w:r>
            <w:r w:rsidR="00441FDA">
              <w:t xml:space="preserve"> </w:t>
            </w:r>
          </w:p>
          <w:p w:rsidR="00216672" w:rsidRDefault="00216672" w:rsidP="001C7BDA">
            <w:pPr>
              <w:pStyle w:val="Paragraphedeliste"/>
              <w:ind w:left="0"/>
            </w:pPr>
          </w:p>
          <w:p w:rsidR="006F0318" w:rsidRDefault="006F0318" w:rsidP="001C7BDA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67000" cy="1587278"/>
                  <wp:effectExtent l="0" t="0" r="0" b="0"/>
                  <wp:docPr id="50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39" cy="163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47A" w:rsidRDefault="0015147A" w:rsidP="001C7BDA">
            <w:pPr>
              <w:pStyle w:val="Paragraphedeliste"/>
              <w:ind w:left="0"/>
            </w:pPr>
          </w:p>
        </w:tc>
        <w:tc>
          <w:tcPr>
            <w:tcW w:w="1698" w:type="pct"/>
          </w:tcPr>
          <w:p w:rsidR="00A4041F" w:rsidRDefault="00A4041F" w:rsidP="00216298"/>
          <w:p w:rsidR="00216672" w:rsidRDefault="00216672" w:rsidP="00216298"/>
          <w:p w:rsidR="00441FDA" w:rsidRDefault="00BD4FA4" w:rsidP="00216298">
            <w:r>
              <w:t xml:space="preserve">Les élèves </w:t>
            </w:r>
            <w:r w:rsidR="00FA05EB">
              <w:t>lisent les syllabes, recomposent le mot et l’</w:t>
            </w:r>
            <w:r w:rsidR="00A4041F">
              <w:t>écrivent sur l’ardoise</w:t>
            </w:r>
            <w:r w:rsidR="00216298">
              <w:t>.</w:t>
            </w:r>
          </w:p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Default="00441FDA" w:rsidP="00441FDA"/>
          <w:p w:rsidR="00441FDA" w:rsidRPr="00441FDA" w:rsidRDefault="00441FDA" w:rsidP="00441FDA"/>
          <w:p w:rsidR="00441FDA" w:rsidRDefault="00441FDA" w:rsidP="00441FDA"/>
          <w:p w:rsidR="00216672" w:rsidRDefault="00216672" w:rsidP="00441FDA"/>
          <w:p w:rsidR="00216672" w:rsidRDefault="00216672" w:rsidP="00441FDA"/>
          <w:p w:rsidR="00216672" w:rsidRDefault="00216672" w:rsidP="00441FDA"/>
          <w:p w:rsidR="00441FDA" w:rsidRDefault="00A4041F" w:rsidP="00441FDA">
            <w:r>
              <w:t>Travail individuel sur la phrase affichée au tableau : lire les questions « </w:t>
            </w:r>
            <w:r w:rsidRPr="00A4041F">
              <w:rPr>
                <w:i/>
              </w:rPr>
              <w:t>qui ? quoi ? où ? quand ?</w:t>
            </w:r>
            <w:r>
              <w:t xml:space="preserve"> » et y répondre </w:t>
            </w:r>
            <w:r w:rsidR="00A623ED">
              <w:t>après relecture individuelle de la phrase.</w:t>
            </w:r>
          </w:p>
          <w:p w:rsidR="00441FDA" w:rsidRDefault="00441FDA" w:rsidP="00441FDA">
            <w:r>
              <w:t>Les élèves utilisent les codes habituels pour marquer les liaisons.</w:t>
            </w:r>
          </w:p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Pr="00441FDA" w:rsidRDefault="00441FDA" w:rsidP="00441FDA"/>
          <w:p w:rsidR="00441FDA" w:rsidRDefault="00CB4F9D" w:rsidP="00CB4F9D">
            <w:pPr>
              <w:pStyle w:val="Paragraphedeliste"/>
              <w:ind w:left="0"/>
            </w:pPr>
            <w:r>
              <w:t xml:space="preserve">Choisir une phrase, la lire, la recopier et répondre aux questions. </w:t>
            </w:r>
          </w:p>
          <w:p w:rsidR="00DA41C7" w:rsidRPr="00441FDA" w:rsidRDefault="00441FDA" w:rsidP="00441FDA">
            <w:r>
              <w:t>Activité proposée pour les lecteurs confirmés.</w:t>
            </w:r>
          </w:p>
        </w:tc>
        <w:tc>
          <w:tcPr>
            <w:tcW w:w="1277" w:type="pct"/>
          </w:tcPr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120575" w:rsidRDefault="00120575" w:rsidP="001C7BDA">
            <w:pPr>
              <w:pStyle w:val="Paragraphedeliste"/>
              <w:ind w:left="0"/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58548C" w:rsidRDefault="0058548C" w:rsidP="00120575">
            <w:pPr>
              <w:rPr>
                <w:noProof/>
                <w:lang w:eastAsia="fr-FR"/>
              </w:rPr>
            </w:pPr>
          </w:p>
          <w:p w:rsidR="00120575" w:rsidRDefault="00120575" w:rsidP="0012057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Un élève répond à la question « quoi » en utilisant le GV.</w:t>
            </w:r>
          </w:p>
          <w:p w:rsidR="00120575" w:rsidRDefault="00120575" w:rsidP="001C7BDA">
            <w:pPr>
              <w:pStyle w:val="Paragraphedeliste"/>
              <w:ind w:left="0"/>
            </w:pPr>
          </w:p>
          <w:p w:rsidR="00DA41C7" w:rsidRDefault="00120575" w:rsidP="001C7BDA">
            <w:pPr>
              <w:pStyle w:val="Paragraphedeliste"/>
              <w:ind w:left="0"/>
            </w:pPr>
            <w:r w:rsidRPr="00120575">
              <w:rPr>
                <w:noProof/>
                <w:lang w:eastAsia="fr-FR"/>
              </w:rPr>
              <w:drawing>
                <wp:inline distT="0" distB="0" distL="0" distR="0">
                  <wp:extent cx="2144053" cy="1318846"/>
                  <wp:effectExtent l="0" t="0" r="0" b="0"/>
                  <wp:docPr id="5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57" cy="132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575" w:rsidRDefault="00120575" w:rsidP="001C7BDA">
            <w:pPr>
              <w:pStyle w:val="Paragraphedeliste"/>
              <w:ind w:left="0"/>
            </w:pPr>
          </w:p>
          <w:p w:rsidR="005B1200" w:rsidRDefault="005B1200" w:rsidP="005B1200">
            <w:pPr>
              <w:pStyle w:val="Paragraphedeliste"/>
              <w:ind w:left="0"/>
              <w:jc w:val="both"/>
            </w:pPr>
            <w:r>
              <w:t>Cohérence de la différenciation avec des supports</w:t>
            </w:r>
            <w:r w:rsidR="0090729F">
              <w:t xml:space="preserve"> adaptés</w:t>
            </w:r>
            <w:r>
              <w:t xml:space="preserve">. </w:t>
            </w:r>
          </w:p>
          <w:p w:rsidR="00120575" w:rsidRDefault="00120575" w:rsidP="001C7BDA">
            <w:pPr>
              <w:pStyle w:val="Paragraphedeliste"/>
              <w:ind w:left="0"/>
            </w:pPr>
          </w:p>
        </w:tc>
        <w:tc>
          <w:tcPr>
            <w:tcW w:w="783" w:type="pct"/>
          </w:tcPr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120575" w:rsidRDefault="00120575" w:rsidP="00D73A8C">
            <w:pPr>
              <w:rPr>
                <w:noProof/>
                <w:lang w:eastAsia="fr-FR"/>
              </w:rPr>
            </w:pPr>
          </w:p>
          <w:p w:rsidR="0058548C" w:rsidRDefault="0058548C" w:rsidP="00120575"/>
          <w:p w:rsidR="0058548C" w:rsidRPr="0058548C" w:rsidRDefault="0058548C" w:rsidP="0058548C"/>
          <w:p w:rsidR="0058548C" w:rsidRPr="0058548C" w:rsidRDefault="0058548C" w:rsidP="0058548C"/>
          <w:p w:rsidR="0058548C" w:rsidRPr="0058548C" w:rsidRDefault="0058548C" w:rsidP="0058548C"/>
          <w:p w:rsidR="0058548C" w:rsidRPr="0058548C" w:rsidRDefault="0058548C" w:rsidP="0058548C"/>
          <w:p w:rsidR="0058548C" w:rsidRPr="0058548C" w:rsidRDefault="0058548C" w:rsidP="0058548C"/>
          <w:p w:rsidR="0058548C" w:rsidRPr="0058548C" w:rsidRDefault="0058548C" w:rsidP="0058548C"/>
          <w:p w:rsidR="00D73A8C" w:rsidRPr="0058548C" w:rsidRDefault="00D73A8C" w:rsidP="0058548C"/>
        </w:tc>
      </w:tr>
    </w:tbl>
    <w:p w:rsidR="00BE7E61" w:rsidRDefault="00BE7E61" w:rsidP="00DA41C7">
      <w:pPr>
        <w:pStyle w:val="Paragraphedeliste"/>
      </w:pPr>
    </w:p>
    <w:p w:rsidR="004C00B0" w:rsidRPr="007B1E7F" w:rsidRDefault="004C00B0" w:rsidP="007B1E7F">
      <w:pPr>
        <w:rPr>
          <w:i/>
          <w:iCs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154"/>
        <w:gridCol w:w="3570"/>
        <w:gridCol w:w="4746"/>
        <w:gridCol w:w="2918"/>
      </w:tblGrid>
      <w:tr w:rsidR="00E801DB" w:rsidTr="005401D8">
        <w:tc>
          <w:tcPr>
            <w:tcW w:w="933" w:type="pct"/>
            <w:shd w:val="clear" w:color="auto" w:fill="A8D08D" w:themeFill="accent6" w:themeFillTint="99"/>
          </w:tcPr>
          <w:p w:rsidR="004C00B0" w:rsidRDefault="001B6477" w:rsidP="001C7BDA">
            <w:pPr>
              <w:pStyle w:val="Paragraphedeliste"/>
              <w:ind w:left="0"/>
            </w:pPr>
            <w:r>
              <w:t>Situations d’apprentissage</w:t>
            </w:r>
          </w:p>
        </w:tc>
        <w:tc>
          <w:tcPr>
            <w:tcW w:w="1299" w:type="pct"/>
            <w:shd w:val="clear" w:color="auto" w:fill="A8D08D" w:themeFill="accent6" w:themeFillTint="99"/>
          </w:tcPr>
          <w:p w:rsidR="004C00B0" w:rsidRDefault="001B6477" w:rsidP="001C7BDA">
            <w:pPr>
              <w:pStyle w:val="Paragraphedeliste"/>
              <w:ind w:left="0"/>
            </w:pPr>
            <w:r>
              <w:t>Descriptif succinct</w:t>
            </w:r>
          </w:p>
        </w:tc>
        <w:tc>
          <w:tcPr>
            <w:tcW w:w="1681" w:type="pct"/>
            <w:shd w:val="clear" w:color="auto" w:fill="A8D08D" w:themeFill="accent6" w:themeFillTint="99"/>
          </w:tcPr>
          <w:p w:rsidR="004C00B0" w:rsidRDefault="004C00B0" w:rsidP="001C7BDA">
            <w:pPr>
              <w:pStyle w:val="Paragraphedeliste"/>
              <w:ind w:left="0"/>
            </w:pPr>
            <w:r>
              <w:t>Observations</w:t>
            </w:r>
          </w:p>
        </w:tc>
        <w:tc>
          <w:tcPr>
            <w:tcW w:w="1087" w:type="pct"/>
            <w:shd w:val="clear" w:color="auto" w:fill="A8D08D" w:themeFill="accent6" w:themeFillTint="99"/>
          </w:tcPr>
          <w:p w:rsidR="004C00B0" w:rsidRDefault="004C00B0" w:rsidP="001C7BDA">
            <w:pPr>
              <w:pStyle w:val="Paragraphedeliste"/>
              <w:ind w:left="0"/>
            </w:pPr>
            <w:r>
              <w:t>Suggestions</w:t>
            </w:r>
          </w:p>
        </w:tc>
      </w:tr>
      <w:tr w:rsidR="00E801DB" w:rsidTr="005401D8">
        <w:tc>
          <w:tcPr>
            <w:tcW w:w="933" w:type="pct"/>
          </w:tcPr>
          <w:p w:rsidR="006A44CC" w:rsidRDefault="006A44CC" w:rsidP="005B1477">
            <w:pPr>
              <w:pStyle w:val="Paragraphedeliste"/>
              <w:ind w:left="0"/>
            </w:pPr>
          </w:p>
          <w:p w:rsidR="004A651E" w:rsidRDefault="004A651E" w:rsidP="004A651E">
            <w:pPr>
              <w:pStyle w:val="Paragraphedeliste"/>
              <w:ind w:left="0"/>
              <w:jc w:val="both"/>
            </w:pPr>
            <w:r>
              <w:t>1/ Révision des sons et traduction gestuelle de plusieurs mots</w:t>
            </w:r>
          </w:p>
          <w:p w:rsidR="006A44CC" w:rsidRDefault="006A44CC" w:rsidP="005B1477">
            <w:pPr>
              <w:pStyle w:val="Paragraphedeliste"/>
              <w:ind w:left="0"/>
            </w:pPr>
          </w:p>
          <w:p w:rsidR="005B1477" w:rsidRDefault="005B1477" w:rsidP="005B1477">
            <w:pPr>
              <w:pStyle w:val="Paragraphedeliste"/>
              <w:ind w:left="0"/>
            </w:pPr>
            <w:r>
              <w:t xml:space="preserve"> </w:t>
            </w:r>
          </w:p>
          <w:p w:rsidR="00EB5B99" w:rsidRDefault="00EB5B99" w:rsidP="001C7BDA">
            <w:pPr>
              <w:pStyle w:val="Paragraphedeliste"/>
              <w:ind w:left="0"/>
              <w:rPr>
                <w:noProof/>
                <w:lang w:eastAsia="fr-FR"/>
              </w:rPr>
            </w:pPr>
          </w:p>
          <w:p w:rsidR="004A651E" w:rsidRDefault="004A651E" w:rsidP="001C7BDA">
            <w:pPr>
              <w:pStyle w:val="Paragraphedeliste"/>
              <w:ind w:left="0"/>
              <w:rPr>
                <w:noProof/>
                <w:lang w:eastAsia="fr-FR"/>
              </w:rPr>
            </w:pPr>
          </w:p>
          <w:p w:rsidR="004A651E" w:rsidRDefault="004A651E" w:rsidP="001C7BDA">
            <w:pPr>
              <w:pStyle w:val="Paragraphedeliste"/>
              <w:ind w:left="0"/>
            </w:pPr>
          </w:p>
          <w:p w:rsidR="007B1E7F" w:rsidRDefault="007B1E7F" w:rsidP="001C7BDA">
            <w:pPr>
              <w:pStyle w:val="Paragraphedeliste"/>
              <w:ind w:left="0"/>
            </w:pPr>
          </w:p>
          <w:p w:rsidR="007B1E7F" w:rsidRDefault="007B1E7F" w:rsidP="001C7BDA">
            <w:pPr>
              <w:pStyle w:val="Paragraphedeliste"/>
              <w:ind w:left="0"/>
            </w:pPr>
          </w:p>
          <w:p w:rsidR="006A44CC" w:rsidRDefault="006A44CC" w:rsidP="001C7BDA">
            <w:pPr>
              <w:pStyle w:val="Paragraphedeliste"/>
              <w:ind w:left="0"/>
            </w:pPr>
          </w:p>
          <w:p w:rsidR="006A44CC" w:rsidRDefault="006A44CC" w:rsidP="001C7BDA">
            <w:pPr>
              <w:pStyle w:val="Paragraphedeliste"/>
              <w:ind w:left="0"/>
            </w:pPr>
          </w:p>
          <w:p w:rsidR="006A44CC" w:rsidRDefault="006A44CC" w:rsidP="001C7BDA">
            <w:pPr>
              <w:pStyle w:val="Paragraphedeliste"/>
              <w:ind w:left="0"/>
            </w:pPr>
          </w:p>
          <w:p w:rsidR="005B34C7" w:rsidRDefault="005B34C7" w:rsidP="00A17038">
            <w:pPr>
              <w:pStyle w:val="Paragraphedeliste"/>
              <w:ind w:left="0"/>
            </w:pPr>
            <w:r>
              <w:t>2/</w:t>
            </w:r>
            <w:r w:rsidR="00EA7C96">
              <w:t>L</w:t>
            </w:r>
            <w:r>
              <w:t xml:space="preserve">ecture </w:t>
            </w:r>
            <w:r w:rsidR="004A651E">
              <w:t>chuchotée</w:t>
            </w:r>
            <w:r w:rsidR="00A54D25">
              <w:t>.</w:t>
            </w:r>
          </w:p>
          <w:p w:rsidR="004A651E" w:rsidRDefault="004A651E" w:rsidP="00A17038">
            <w:pPr>
              <w:pStyle w:val="Paragraphedeliste"/>
              <w:ind w:left="0"/>
            </w:pPr>
          </w:p>
          <w:p w:rsidR="005B34C7" w:rsidRDefault="005B34C7" w:rsidP="00A17038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01153" cy="569342"/>
                  <wp:effectExtent l="0" t="0" r="0" b="0"/>
                  <wp:docPr id="59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104" cy="5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5B34C7" w:rsidRDefault="005B34C7" w:rsidP="00A17038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42877" cy="1156447"/>
                  <wp:effectExtent l="0" t="0" r="0" b="0"/>
                  <wp:docPr id="58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58" cy="116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4C7" w:rsidRDefault="005B34C7" w:rsidP="00A17038">
            <w:pPr>
              <w:pStyle w:val="Paragraphedeliste"/>
              <w:ind w:left="0"/>
            </w:pPr>
          </w:p>
          <w:p w:rsidR="00F700C3" w:rsidRDefault="00F700C3" w:rsidP="00A17038">
            <w:pPr>
              <w:pStyle w:val="Paragraphedeliste"/>
              <w:ind w:left="0"/>
            </w:pPr>
          </w:p>
          <w:p w:rsidR="00A54D25" w:rsidRDefault="004A651E" w:rsidP="00A54D25">
            <w:pPr>
              <w:pStyle w:val="Paragraphedeliste"/>
              <w:ind w:left="0"/>
            </w:pPr>
            <w:r>
              <w:t>3/ Lecture fluence</w:t>
            </w:r>
          </w:p>
        </w:tc>
        <w:tc>
          <w:tcPr>
            <w:tcW w:w="1299" w:type="pct"/>
          </w:tcPr>
          <w:p w:rsidR="006A44CC" w:rsidRDefault="006A44CC" w:rsidP="005B1477">
            <w:pPr>
              <w:pStyle w:val="Paragraphedeliste"/>
              <w:ind w:left="0"/>
            </w:pPr>
          </w:p>
          <w:p w:rsidR="004A651E" w:rsidRDefault="004A651E" w:rsidP="006A44CC">
            <w:pPr>
              <w:pStyle w:val="Paragraphedeliste"/>
              <w:ind w:left="0"/>
              <w:jc w:val="both"/>
            </w:pPr>
            <w:r>
              <w:t>Phase collective.</w:t>
            </w:r>
          </w:p>
          <w:p w:rsidR="004A651E" w:rsidRDefault="004A651E" w:rsidP="006A44CC">
            <w:pPr>
              <w:pStyle w:val="Paragraphedeliste"/>
              <w:ind w:left="0"/>
              <w:jc w:val="both"/>
            </w:pPr>
            <w:r>
              <w:t>Les élèves décomposent les phonèmes entendus dans les syllabes ou les mots énoncés par l’enseignante, en ayant recours à la gestuelle Borel-Maisonny</w:t>
            </w:r>
          </w:p>
          <w:p w:rsidR="005B1477" w:rsidRDefault="005B1477" w:rsidP="004A651E">
            <w:pPr>
              <w:pStyle w:val="Paragraphedeliste"/>
              <w:ind w:left="0"/>
              <w:jc w:val="both"/>
            </w:pPr>
          </w:p>
          <w:p w:rsidR="00216E6A" w:rsidRDefault="00216E6A" w:rsidP="007B1E7F"/>
          <w:p w:rsidR="00A54D25" w:rsidRDefault="00A54D25" w:rsidP="007B1E7F"/>
          <w:p w:rsidR="00EA7C96" w:rsidRDefault="00EA7C96" w:rsidP="007B1E7F"/>
          <w:p w:rsidR="00EA7C96" w:rsidRDefault="00EA7C96" w:rsidP="007B1E7F"/>
          <w:p w:rsidR="004A651E" w:rsidRDefault="004A651E" w:rsidP="007B1E7F"/>
          <w:p w:rsidR="004A651E" w:rsidRDefault="004A651E" w:rsidP="007B1E7F"/>
          <w:p w:rsidR="004A651E" w:rsidRDefault="004A651E" w:rsidP="007B1E7F"/>
          <w:p w:rsidR="004A651E" w:rsidRDefault="004A651E" w:rsidP="007B1E7F"/>
          <w:p w:rsidR="00A54D25" w:rsidRDefault="005B1477" w:rsidP="007B1E7F">
            <w:r>
              <w:t xml:space="preserve">Activité de lecture chuchotée sur le texte lu en groupe classe : travail individuel.  </w:t>
            </w:r>
          </w:p>
          <w:p w:rsidR="00A54D25" w:rsidRDefault="00A54D25" w:rsidP="007B1E7F"/>
          <w:p w:rsidR="004A651E" w:rsidRDefault="004A651E" w:rsidP="007B1E7F"/>
          <w:p w:rsidR="005B1477" w:rsidRPr="005B1477" w:rsidRDefault="005B1477" w:rsidP="005B1477"/>
          <w:p w:rsidR="005B1477" w:rsidRPr="005B1477" w:rsidRDefault="005B1477" w:rsidP="005B1477"/>
          <w:p w:rsidR="005B1477" w:rsidRPr="005B1477" w:rsidRDefault="005B1477" w:rsidP="005B1477"/>
          <w:p w:rsidR="005B1477" w:rsidRPr="005B1477" w:rsidRDefault="005B1477" w:rsidP="005B1477"/>
          <w:p w:rsidR="005B1477" w:rsidRPr="005B1477" w:rsidRDefault="005B1477" w:rsidP="005B1477"/>
          <w:p w:rsidR="005B1477" w:rsidRPr="005B1477" w:rsidRDefault="005B1477" w:rsidP="005B1477"/>
          <w:p w:rsidR="005B1477" w:rsidRDefault="005B1477" w:rsidP="005B1477"/>
          <w:p w:rsidR="000727A0" w:rsidRDefault="000727A0" w:rsidP="000727A0">
            <w:pPr>
              <w:jc w:val="both"/>
            </w:pPr>
            <w:r>
              <w:t>L’enseignante demande aux élèves de venir à tour de rôle au bureau pour lire un texte à haute voix (MCLM).</w:t>
            </w:r>
          </w:p>
          <w:p w:rsidR="005B1477" w:rsidRPr="005B1477" w:rsidRDefault="005B1477" w:rsidP="005B1477"/>
          <w:p w:rsidR="005B1477" w:rsidRPr="005B1477" w:rsidRDefault="005B1477" w:rsidP="005B1477"/>
          <w:p w:rsidR="005B1477" w:rsidRDefault="005B1477" w:rsidP="005B1477"/>
          <w:p w:rsidR="005B1477" w:rsidRDefault="005B1477" w:rsidP="005B1477"/>
          <w:p w:rsidR="005B1477" w:rsidRDefault="005B1477" w:rsidP="005B1477"/>
          <w:p w:rsidR="00216E6A" w:rsidRPr="005B1477" w:rsidRDefault="00216E6A" w:rsidP="004A651E">
            <w:pPr>
              <w:pStyle w:val="Paragraphedeliste"/>
              <w:ind w:left="0"/>
            </w:pPr>
          </w:p>
        </w:tc>
        <w:tc>
          <w:tcPr>
            <w:tcW w:w="1681" w:type="pct"/>
          </w:tcPr>
          <w:p w:rsidR="006A44CC" w:rsidRDefault="006A44CC" w:rsidP="00216E6A"/>
          <w:p w:rsidR="004C00B0" w:rsidRDefault="00216E6A" w:rsidP="00F700C3">
            <w:pPr>
              <w:jc w:val="both"/>
            </w:pPr>
            <w:r>
              <w:t>Confusion p/b (boule/poule)</w:t>
            </w:r>
          </w:p>
          <w:p w:rsidR="005B34C7" w:rsidRDefault="005B34C7" w:rsidP="00F700C3">
            <w:pPr>
              <w:pStyle w:val="Paragraphedeliste"/>
              <w:ind w:left="0"/>
              <w:jc w:val="both"/>
            </w:pPr>
          </w:p>
          <w:p w:rsidR="00A17038" w:rsidRDefault="00A17038" w:rsidP="00F700C3">
            <w:pPr>
              <w:pStyle w:val="Paragraphedeliste"/>
              <w:ind w:left="0"/>
              <w:jc w:val="both"/>
            </w:pPr>
            <w:r>
              <w:t>L’activité en collectif permet difficil</w:t>
            </w:r>
            <w:r w:rsidR="00FB31DC">
              <w:t>ement de vérifier si la conscience phonémique</w:t>
            </w:r>
            <w:r>
              <w:t xml:space="preserve"> est acquis</w:t>
            </w:r>
            <w:r w:rsidR="00FB31DC">
              <w:t>e</w:t>
            </w:r>
            <w:r>
              <w:t xml:space="preserve"> pour tous les élèves.</w:t>
            </w: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4A651E" w:rsidP="00A17038">
            <w:pPr>
              <w:pStyle w:val="Paragraphedeliste"/>
              <w:ind w:left="0"/>
            </w:pPr>
          </w:p>
          <w:p w:rsidR="004A651E" w:rsidRDefault="00CA1999" w:rsidP="00A17038">
            <w:pPr>
              <w:pStyle w:val="Paragraphedeliste"/>
              <w:ind w:left="0"/>
            </w:pPr>
            <w:r>
              <w:t>Plusieurs élèves n’é</w:t>
            </w:r>
            <w:r w:rsidR="004A651E">
              <w:t>taient pas engagés activement dans la tâche</w:t>
            </w:r>
            <w:r w:rsidR="00D96B70">
              <w:t xml:space="preserve">. </w:t>
            </w:r>
          </w:p>
          <w:p w:rsidR="004A651E" w:rsidRDefault="004A651E" w:rsidP="00A17038">
            <w:pPr>
              <w:pStyle w:val="Paragraphedeliste"/>
              <w:ind w:left="0"/>
            </w:pPr>
          </w:p>
          <w:p w:rsidR="00A17038" w:rsidRDefault="00D96B70" w:rsidP="00A17038">
            <w:pPr>
              <w:pStyle w:val="Paragraphedeliste"/>
              <w:ind w:left="0"/>
            </w:pPr>
            <w:r>
              <w:t>Certains confond</w:t>
            </w:r>
            <w:r w:rsidR="00CA1999">
              <w:t xml:space="preserve">ent les syllabes : </w:t>
            </w:r>
            <w:proofErr w:type="spellStart"/>
            <w:r w:rsidR="00CA1999">
              <w:t>tro→tor</w:t>
            </w:r>
            <w:proofErr w:type="spellEnd"/>
            <w:r w:rsidR="00CA1999">
              <w:t xml:space="preserve">/ </w:t>
            </w:r>
            <w:proofErr w:type="spellStart"/>
            <w:r w:rsidR="00CA1999">
              <w:t>car→cra</w:t>
            </w:r>
            <w:proofErr w:type="spellEnd"/>
          </w:p>
          <w:p w:rsidR="00EB5B99" w:rsidRDefault="00EB5B99" w:rsidP="001C7BDA">
            <w:pPr>
              <w:pStyle w:val="Paragraphedeliste"/>
              <w:ind w:left="0"/>
            </w:pPr>
          </w:p>
          <w:p w:rsidR="00AE6502" w:rsidRDefault="00AE6502" w:rsidP="001C7BDA">
            <w:pPr>
              <w:pStyle w:val="Paragraphedeliste"/>
              <w:ind w:left="0"/>
            </w:pPr>
          </w:p>
          <w:p w:rsidR="00AE6502" w:rsidRPr="00AE6502" w:rsidRDefault="00AE6502" w:rsidP="00AE6502"/>
          <w:p w:rsidR="00AE6502" w:rsidRPr="00AE6502" w:rsidRDefault="00AE6502" w:rsidP="00AE6502"/>
          <w:p w:rsidR="00AE6502" w:rsidRPr="00AE6502" w:rsidRDefault="00AE6502" w:rsidP="00AE6502"/>
          <w:p w:rsidR="00AE6502" w:rsidRPr="00AE6502" w:rsidRDefault="00AE6502" w:rsidP="00AE6502"/>
          <w:p w:rsidR="00AE6502" w:rsidRPr="00AE6502" w:rsidRDefault="00AE6502" w:rsidP="00AE6502"/>
          <w:p w:rsidR="00AE6502" w:rsidRPr="00AE6502" w:rsidRDefault="00AE6502" w:rsidP="00AE6502"/>
          <w:p w:rsidR="00AE6502" w:rsidRPr="00AE6502" w:rsidRDefault="00AE6502" w:rsidP="00AE6502"/>
          <w:p w:rsidR="00AE6502" w:rsidRDefault="00D41839" w:rsidP="00AE6502">
            <w:r>
              <w:t>A chaque passage, la PE compte</w:t>
            </w:r>
            <w:r w:rsidR="00FB31DC">
              <w:t xml:space="preserve"> un par un</w:t>
            </w:r>
            <w:r>
              <w:t xml:space="preserve"> les mots</w:t>
            </w:r>
            <w:r w:rsidR="00FB31DC">
              <w:t xml:space="preserve"> lus ; </w:t>
            </w:r>
            <w:r>
              <w:t xml:space="preserve">ce </w:t>
            </w:r>
            <w:r w:rsidR="00FB31DC">
              <w:t xml:space="preserve">geste professionnel peut s’avérer </w:t>
            </w:r>
            <w:r>
              <w:t>fastidieux</w:t>
            </w:r>
            <w:r w:rsidR="00FB31DC">
              <w:t xml:space="preserve"> et chronophage</w:t>
            </w:r>
            <w:r>
              <w:t>.</w:t>
            </w:r>
          </w:p>
          <w:p w:rsidR="00FB31DC" w:rsidRDefault="00FB31DC" w:rsidP="00AE6502"/>
          <w:p w:rsidR="00FB31DC" w:rsidRDefault="00FB31DC" w:rsidP="00AE6502"/>
          <w:p w:rsidR="00FB31DC" w:rsidRDefault="00FB31DC" w:rsidP="00AE6502"/>
          <w:p w:rsidR="00FB31DC" w:rsidRDefault="00FB31DC" w:rsidP="00AE6502"/>
          <w:p w:rsidR="00FB31DC" w:rsidRDefault="00FB31DC" w:rsidP="00AE6502"/>
          <w:p w:rsidR="00FB31DC" w:rsidRDefault="00DD2AB3" w:rsidP="00AE6502">
            <w:r>
              <w:t xml:space="preserve">Les élèves qui attendent leur tour et ceux qui ne sont pas dans l’atelier de remédiation se retrouvent </w:t>
            </w:r>
            <w:r w:rsidR="00D35892">
              <w:t>désœuvrés</w:t>
            </w:r>
            <w:r>
              <w:t>.</w:t>
            </w:r>
          </w:p>
          <w:p w:rsidR="00FB31DC" w:rsidRDefault="00FB31DC" w:rsidP="00AE6502"/>
          <w:p w:rsidR="00FB31DC" w:rsidRDefault="00FB31DC" w:rsidP="00AE6502"/>
          <w:p w:rsidR="00FB31DC" w:rsidRPr="00AE6502" w:rsidRDefault="00FB31DC" w:rsidP="00AE6502"/>
          <w:p w:rsidR="00AE6502" w:rsidRDefault="00AE6502" w:rsidP="00AE6502"/>
          <w:p w:rsidR="00AE6502" w:rsidRPr="00AE6502" w:rsidRDefault="00AE6502" w:rsidP="00AE6502"/>
          <w:p w:rsidR="00AE6502" w:rsidRPr="00AE6502" w:rsidRDefault="00AE6502" w:rsidP="00AE6502"/>
          <w:p w:rsidR="00AE6502" w:rsidRPr="00AE6502" w:rsidRDefault="00AE6502" w:rsidP="00AE6502"/>
          <w:p w:rsidR="00AE6502" w:rsidRPr="00AE6502" w:rsidRDefault="00AE6502" w:rsidP="00AE6502"/>
          <w:p w:rsidR="00AE6502" w:rsidRDefault="00AE6502" w:rsidP="00AE6502"/>
          <w:p w:rsidR="00AE6502" w:rsidRPr="00AE6502" w:rsidRDefault="00AE6502" w:rsidP="00AE6502"/>
          <w:p w:rsidR="00AE6502" w:rsidRDefault="00AE6502" w:rsidP="00AE6502"/>
          <w:p w:rsidR="00AE6502" w:rsidRDefault="00AE6502" w:rsidP="00AE6502"/>
          <w:p w:rsidR="00AE6502" w:rsidRPr="00AE6502" w:rsidRDefault="00AE6502" w:rsidP="00AE6502">
            <w:pPr>
              <w:tabs>
                <w:tab w:val="left" w:pos="1611"/>
              </w:tabs>
            </w:pPr>
          </w:p>
        </w:tc>
        <w:tc>
          <w:tcPr>
            <w:tcW w:w="1087" w:type="pct"/>
          </w:tcPr>
          <w:p w:rsidR="006A44CC" w:rsidRDefault="006A44CC" w:rsidP="001C7BDA">
            <w:pPr>
              <w:pStyle w:val="Paragraphedeliste"/>
              <w:ind w:left="0"/>
            </w:pPr>
          </w:p>
          <w:p w:rsidR="004C00B0" w:rsidRDefault="00EA7C96" w:rsidP="006A44CC">
            <w:pPr>
              <w:pStyle w:val="Paragraphedeliste"/>
              <w:ind w:left="0"/>
              <w:jc w:val="both"/>
            </w:pPr>
            <w:r>
              <w:t>Ne pas hésiter à revoir les sons avec les élèves qui présentent des confusions. Cette activité peut se faire en « décroché ».</w:t>
            </w:r>
          </w:p>
          <w:p w:rsidR="004A651E" w:rsidRDefault="004A651E" w:rsidP="006A44CC">
            <w:pPr>
              <w:pStyle w:val="Paragraphedeliste"/>
              <w:ind w:left="0"/>
              <w:jc w:val="both"/>
            </w:pPr>
          </w:p>
          <w:p w:rsidR="0090729F" w:rsidRDefault="004A651E" w:rsidP="009C61D2">
            <w:pPr>
              <w:pStyle w:val="Paragraphedeliste"/>
              <w:ind w:left="0"/>
              <w:jc w:val="both"/>
            </w:pPr>
            <w:r>
              <w:t xml:space="preserve">Ecrire éventuellement sur </w:t>
            </w:r>
          </w:p>
          <w:p w:rsidR="00EB5B99" w:rsidRDefault="0090729F" w:rsidP="009C61D2">
            <w:pPr>
              <w:pStyle w:val="Paragraphedeliste"/>
              <w:ind w:left="0"/>
              <w:jc w:val="both"/>
            </w:pPr>
            <w:proofErr w:type="gramStart"/>
            <w:r>
              <w:t xml:space="preserve">l’ </w:t>
            </w:r>
            <w:r w:rsidR="004A651E">
              <w:t>ardoise</w:t>
            </w:r>
            <w:proofErr w:type="gramEnd"/>
            <w:r w:rsidR="004A651E">
              <w:t xml:space="preserve"> les syllabes ou les mots entendus. </w:t>
            </w:r>
          </w:p>
          <w:p w:rsidR="00EB5B99" w:rsidRDefault="00EB5B99" w:rsidP="001C7BDA">
            <w:pPr>
              <w:pStyle w:val="Paragraphedeliste"/>
              <w:ind w:left="0"/>
            </w:pPr>
          </w:p>
          <w:p w:rsidR="00EB5B99" w:rsidRDefault="00EB5B99" w:rsidP="001C7BDA">
            <w:pPr>
              <w:pStyle w:val="Paragraphedeliste"/>
              <w:ind w:left="0"/>
            </w:pPr>
          </w:p>
          <w:p w:rsidR="00EB5B99" w:rsidRDefault="00EB5B99" w:rsidP="001C7BDA">
            <w:pPr>
              <w:pStyle w:val="Paragraphedeliste"/>
              <w:ind w:left="0"/>
            </w:pPr>
          </w:p>
          <w:p w:rsidR="00EB5B99" w:rsidRDefault="00EB5B99" w:rsidP="001C7BDA">
            <w:pPr>
              <w:pStyle w:val="Paragraphedeliste"/>
              <w:ind w:left="0"/>
            </w:pPr>
          </w:p>
          <w:p w:rsidR="00EB5B99" w:rsidRDefault="00EB5B99" w:rsidP="001C7BDA">
            <w:pPr>
              <w:pStyle w:val="Paragraphedeliste"/>
              <w:ind w:left="0"/>
            </w:pPr>
          </w:p>
          <w:p w:rsidR="00FB31DC" w:rsidRDefault="00FB31DC" w:rsidP="00A17038">
            <w:pPr>
              <w:pStyle w:val="Paragraphedeliste"/>
              <w:ind w:left="0"/>
            </w:pPr>
          </w:p>
          <w:p w:rsidR="00FB31DC" w:rsidRDefault="00FB31DC" w:rsidP="00A17038">
            <w:pPr>
              <w:pStyle w:val="Paragraphedeliste"/>
              <w:ind w:left="0"/>
            </w:pPr>
          </w:p>
          <w:p w:rsidR="005401D8" w:rsidRDefault="00EA7C96" w:rsidP="00FB31DC">
            <w:pPr>
              <w:pStyle w:val="Paragraphedeliste"/>
              <w:ind w:left="0"/>
              <w:jc w:val="both"/>
            </w:pPr>
            <w:r>
              <w:t>Travailler en atelier</w:t>
            </w:r>
            <w:r w:rsidR="005401D8">
              <w:t>s</w:t>
            </w:r>
            <w:r>
              <w:t xml:space="preserve"> permet de mobiliser les élèves sur une durée plus longue</w:t>
            </w:r>
            <w:r w:rsidR="005401D8">
              <w:t>. Cela facilite la vérification et permet de rectifier immédiatement les confusions (</w:t>
            </w:r>
            <w:proofErr w:type="spellStart"/>
            <w:r w:rsidR="005401D8">
              <w:t>cra</w:t>
            </w:r>
            <w:proofErr w:type="spellEnd"/>
            <w:r w:rsidR="005401D8">
              <w:t>→ car).</w:t>
            </w:r>
          </w:p>
          <w:p w:rsidR="005401D8" w:rsidRDefault="005401D8" w:rsidP="00FB31DC">
            <w:pPr>
              <w:pStyle w:val="Paragraphedeliste"/>
              <w:ind w:left="0"/>
              <w:jc w:val="both"/>
            </w:pPr>
          </w:p>
          <w:p w:rsidR="00EA7C96" w:rsidRDefault="005401D8" w:rsidP="00FB31DC">
            <w:pPr>
              <w:pStyle w:val="Paragraphedeliste"/>
              <w:ind w:left="0"/>
              <w:jc w:val="both"/>
            </w:pPr>
            <w:r>
              <w:t>Les activités de</w:t>
            </w:r>
            <w:r w:rsidR="00EA7C96">
              <w:t xml:space="preserve"> « manipulation » </w:t>
            </w:r>
            <w:r>
              <w:t xml:space="preserve">sont à prioriser </w:t>
            </w:r>
            <w:r w:rsidR="00EA7C96">
              <w:t>avec les élèves à besoins particuliers.</w:t>
            </w:r>
          </w:p>
          <w:p w:rsidR="00EA7C96" w:rsidRDefault="00EA7C96" w:rsidP="00A17038">
            <w:pPr>
              <w:pStyle w:val="Paragraphedeliste"/>
              <w:ind w:left="0"/>
            </w:pPr>
          </w:p>
          <w:p w:rsidR="00FB31DC" w:rsidRDefault="00FB31DC" w:rsidP="00A17038">
            <w:pPr>
              <w:pStyle w:val="Paragraphedeliste"/>
              <w:ind w:left="0"/>
            </w:pPr>
          </w:p>
          <w:p w:rsidR="00FB31DC" w:rsidRDefault="00FB31DC" w:rsidP="00FB31DC">
            <w:pPr>
              <w:pStyle w:val="Paragraphedeliste"/>
              <w:ind w:left="0"/>
            </w:pPr>
          </w:p>
          <w:p w:rsidR="00FB31DC" w:rsidRDefault="00FB31DC" w:rsidP="00FB31DC">
            <w:pPr>
              <w:pStyle w:val="Paragraphedeliste"/>
              <w:ind w:left="0"/>
            </w:pPr>
            <w:r>
              <w:t xml:space="preserve">Il est recommandé de travailler la fluence en petit groupe de 5 ou 6 élèves. </w:t>
            </w:r>
          </w:p>
          <w:p w:rsidR="00E801DB" w:rsidRDefault="00E801DB" w:rsidP="00FB31DC">
            <w:pPr>
              <w:pStyle w:val="Paragraphedeliste"/>
              <w:ind w:left="0"/>
            </w:pPr>
          </w:p>
          <w:p w:rsidR="00FB31DC" w:rsidRDefault="00E801DB" w:rsidP="00A17038">
            <w:pPr>
              <w:pStyle w:val="Paragraphedeliste"/>
              <w:ind w:left="0"/>
            </w:pPr>
            <w:r w:rsidRPr="00E801DB">
              <w:rPr>
                <w:noProof/>
                <w:lang w:eastAsia="fr-FR"/>
              </w:rPr>
              <w:drawing>
                <wp:inline distT="0" distB="0" distL="0" distR="0" wp14:anchorId="0442E0B7" wp14:editId="4F1B1741">
                  <wp:extent cx="1614616" cy="1083549"/>
                  <wp:effectExtent l="0" t="0" r="5080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47" cy="112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1DB" w:rsidRPr="00E801DB" w:rsidRDefault="00E801DB" w:rsidP="00A17038">
            <w:pPr>
              <w:pStyle w:val="Paragraphedeliste"/>
              <w:ind w:left="0"/>
              <w:rPr>
                <w:i/>
              </w:rPr>
            </w:pPr>
            <w:r w:rsidRPr="00E801DB">
              <w:rPr>
                <w:i/>
              </w:rPr>
              <w:t>Cf. Les gestes professionnels de la méthode Fluence.</w:t>
            </w:r>
          </w:p>
          <w:p w:rsidR="00E801DB" w:rsidRDefault="00E801DB" w:rsidP="00A17038">
            <w:pPr>
              <w:pStyle w:val="Paragraphedeliste"/>
              <w:ind w:left="0"/>
            </w:pPr>
          </w:p>
          <w:p w:rsidR="00E801DB" w:rsidRDefault="00E801DB" w:rsidP="00A17038">
            <w:pPr>
              <w:pStyle w:val="Paragraphedeliste"/>
              <w:ind w:left="0"/>
            </w:pPr>
          </w:p>
          <w:p w:rsidR="00FB31DC" w:rsidRDefault="00FB31DC" w:rsidP="00FB31DC">
            <w:pPr>
              <w:pStyle w:val="Paragraphedeliste"/>
              <w:ind w:left="0"/>
            </w:pPr>
            <w:r>
              <w:t>Les activités à réaliser en autonomie doivent être des activités de réinvestissement.</w:t>
            </w:r>
          </w:p>
          <w:p w:rsidR="00FB31DC" w:rsidRDefault="00FB31DC" w:rsidP="00A17038">
            <w:pPr>
              <w:pStyle w:val="Paragraphedeliste"/>
              <w:ind w:left="0"/>
            </w:pPr>
          </w:p>
          <w:p w:rsidR="003E771C" w:rsidRDefault="002A2A66" w:rsidP="00A17038">
            <w:pPr>
              <w:pStyle w:val="Paragraphedeliste"/>
              <w:ind w:left="0"/>
            </w:pPr>
            <w:r>
              <w:t xml:space="preserve">Proposition d’activités </w:t>
            </w:r>
            <w:r w:rsidR="00FB31DC">
              <w:t>autonomes :</w:t>
            </w:r>
          </w:p>
          <w:p w:rsidR="00FB31DC" w:rsidRDefault="00FB31DC" w:rsidP="00FB31DC">
            <w:pPr>
              <w:jc w:val="both"/>
            </w:pPr>
          </w:p>
          <w:p w:rsidR="00FB31DC" w:rsidRDefault="00CD2F52" w:rsidP="00CD2F52">
            <w:pPr>
              <w:jc w:val="both"/>
            </w:pPr>
            <w:r>
              <w:t>*</w:t>
            </w:r>
            <w:r w:rsidR="002A2A66">
              <w:t>Relier un mot, une phrase à l’image qui lui correspond.</w:t>
            </w:r>
          </w:p>
          <w:p w:rsidR="00FB31DC" w:rsidRDefault="00CD2F52" w:rsidP="00FB31DC">
            <w:pPr>
              <w:spacing w:after="200" w:line="276" w:lineRule="auto"/>
              <w:jc w:val="both"/>
            </w:pPr>
            <w:r>
              <w:t>*</w:t>
            </w:r>
            <w:r w:rsidR="002A2A66">
              <w:t>Remettre d</w:t>
            </w:r>
            <w:r w:rsidR="00282CAB">
              <w:t>es phrases dans l’ordre</w:t>
            </w:r>
            <w:r w:rsidR="00D35892">
              <w:t>.</w:t>
            </w:r>
          </w:p>
          <w:p w:rsidR="00D35892" w:rsidRDefault="00D35892" w:rsidP="00FB31DC">
            <w:pPr>
              <w:spacing w:after="200" w:line="276" w:lineRule="auto"/>
              <w:jc w:val="both"/>
            </w:pPr>
          </w:p>
          <w:p w:rsidR="00282CAB" w:rsidRDefault="00CD2F52" w:rsidP="00FB31DC">
            <w:pPr>
              <w:spacing w:after="200" w:line="276" w:lineRule="auto"/>
              <w:jc w:val="both"/>
            </w:pPr>
            <w:r>
              <w:t>*</w:t>
            </w:r>
            <w:r w:rsidR="002A2A66">
              <w:t>R</w:t>
            </w:r>
            <w:r w:rsidR="00282CAB">
              <w:t>épondre aux questions, qui ? quoi ? où ? quand ?</w:t>
            </w:r>
          </w:p>
          <w:p w:rsidR="00282CAB" w:rsidRDefault="00282CAB" w:rsidP="00FB31DC">
            <w:pPr>
              <w:spacing w:after="200" w:line="276" w:lineRule="auto"/>
              <w:jc w:val="both"/>
            </w:pPr>
            <w:r>
              <w:t>Exemple : Papa arrive, je lui parle de la fête de l’école :</w:t>
            </w:r>
          </w:p>
          <w:p w:rsidR="00282CAB" w:rsidRDefault="00282CAB" w:rsidP="00FB31DC">
            <w:pPr>
              <w:spacing w:after="200" w:line="276" w:lineRule="auto"/>
              <w:jc w:val="both"/>
            </w:pPr>
            <w:r>
              <w:t>Qui ? → papa /je</w:t>
            </w:r>
          </w:p>
          <w:p w:rsidR="00282CAB" w:rsidRDefault="00282CAB" w:rsidP="00FB31DC">
            <w:pPr>
              <w:spacing w:after="200" w:line="276" w:lineRule="auto"/>
              <w:jc w:val="both"/>
            </w:pPr>
            <w:r>
              <w:t>Quoi ? → arrive / parle</w:t>
            </w:r>
          </w:p>
          <w:p w:rsidR="00282CAB" w:rsidRDefault="00282CAB" w:rsidP="00FB31DC">
            <w:pPr>
              <w:spacing w:after="200" w:line="276" w:lineRule="auto"/>
              <w:jc w:val="both"/>
            </w:pPr>
            <w:r>
              <w:t>Où ? → à la maison (implicite)</w:t>
            </w:r>
          </w:p>
          <w:p w:rsidR="00282CAB" w:rsidRDefault="00282CAB" w:rsidP="00FB31DC">
            <w:pPr>
              <w:spacing w:after="200" w:line="276" w:lineRule="auto"/>
              <w:jc w:val="both"/>
            </w:pPr>
            <w:r>
              <w:t>Quand ? → on ne sait pas mais on peut supposer l’après-midi ou le soir.</w:t>
            </w:r>
          </w:p>
          <w:p w:rsidR="00BF5A81" w:rsidRPr="00E801DB" w:rsidRDefault="00BF5A81" w:rsidP="00FB31DC">
            <w:pPr>
              <w:spacing w:after="200" w:line="276" w:lineRule="auto"/>
              <w:jc w:val="both"/>
            </w:pPr>
            <w:r w:rsidRPr="00E801DB">
              <w:t>Quelques éléments de réponses sur la différenciation sont spécifiés ci-dessous.</w:t>
            </w:r>
          </w:p>
          <w:p w:rsidR="00A54D25" w:rsidRPr="00A54D25" w:rsidRDefault="00A54D25" w:rsidP="003C1F98">
            <w:pPr>
              <w:pStyle w:val="Paragraphedeliste"/>
            </w:pPr>
          </w:p>
          <w:p w:rsidR="00A54D25" w:rsidRPr="00A54D25" w:rsidRDefault="00A54D25" w:rsidP="00A54D25"/>
          <w:p w:rsidR="00A54D25" w:rsidRDefault="00A54D25" w:rsidP="00A54D25"/>
          <w:p w:rsidR="00A54D25" w:rsidRPr="00A54D25" w:rsidRDefault="00A54D25" w:rsidP="00A54D25"/>
          <w:p w:rsidR="003C1F98" w:rsidRDefault="003C1F98" w:rsidP="00A54D25"/>
          <w:p w:rsidR="000A54AB" w:rsidRPr="00A54D25" w:rsidRDefault="000A54AB" w:rsidP="003C1F98"/>
        </w:tc>
      </w:tr>
    </w:tbl>
    <w:p w:rsidR="002E2432" w:rsidRPr="000D4A2B" w:rsidRDefault="003D0920" w:rsidP="000D4A2B">
      <w:pPr>
        <w:tabs>
          <w:tab w:val="left" w:pos="25937"/>
        </w:tabs>
        <w:rPr>
          <w:b/>
          <w:i/>
          <w:iCs/>
          <w:sz w:val="32"/>
          <w:szCs w:val="32"/>
        </w:rPr>
      </w:pPr>
      <w:r w:rsidRPr="000D4A2B">
        <w:rPr>
          <w:b/>
          <w:i/>
          <w:iCs/>
          <w:sz w:val="32"/>
          <w:szCs w:val="32"/>
        </w:rPr>
        <w:lastRenderedPageBreak/>
        <w:tab/>
      </w:r>
    </w:p>
    <w:p w:rsidR="00DD2AB3" w:rsidRDefault="0009352E" w:rsidP="00235027">
      <w:pPr>
        <w:jc w:val="center"/>
      </w:pPr>
      <w:r>
        <w:rPr>
          <w:b/>
          <w:i/>
          <w:i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7505310</wp:posOffset>
                </wp:positionH>
                <wp:positionV relativeFrom="paragraph">
                  <wp:posOffset>360485</wp:posOffset>
                </wp:positionV>
                <wp:extent cx="2536386" cy="782516"/>
                <wp:effectExtent l="0" t="0" r="0" b="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386" cy="7825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920" w:rsidRDefault="00DD2AB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AFEBE1" wp14:editId="45F8F034">
                                  <wp:extent cx="2439670" cy="76708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9127" cy="779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590.95pt;margin-top:28.4pt;width:199.7pt;height:61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" stroked="f">
                <v:textbox>
                  <w:txbxContent>
                    <w:p w:rsidR="003D0920" w:rsidRDefault="00DD2AB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AFEBE1" wp14:editId="45F8F034">
                            <wp:extent cx="2439670" cy="76708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9127" cy="779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A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7614138</wp:posOffset>
                </wp:positionH>
                <wp:positionV relativeFrom="paragraph">
                  <wp:posOffset>1195754</wp:posOffset>
                </wp:positionV>
                <wp:extent cx="2171700" cy="923192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2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2AB3" w:rsidRDefault="00DD2A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2" type="#_x0000_t202" style="position:absolute;left:0;text-align:left;margin-left:599.55pt;margin-top:94.15pt;width:171pt;height:72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" fillcolor="white [3201]" stroked="f" strokeweight=".5pt">
                <v:textbox>
                  <w:txbxContent>
                    <w:p w:rsidR="00DD2AB3" w:rsidRDefault="00DD2AB3"/>
                  </w:txbxContent>
                </v:textbox>
              </v:shape>
            </w:pict>
          </mc:Fallback>
        </mc:AlternateContent>
      </w:r>
      <w:r w:rsidR="00235027">
        <w:t xml:space="preserve">                                                                                                     </w:t>
      </w:r>
      <w:r w:rsidR="003D0920">
        <w:rPr>
          <w:noProof/>
          <w:lang w:eastAsia="fr-FR"/>
        </w:rPr>
        <w:drawing>
          <wp:inline distT="0" distB="0" distL="0" distR="0">
            <wp:extent cx="7304405" cy="4006215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AB3">
        <w:rPr>
          <w:i/>
          <w:iCs/>
          <w:noProof/>
          <w:lang w:eastAsia="fr-FR"/>
        </w:rPr>
        <w:drawing>
          <wp:inline distT="0" distB="0" distL="0" distR="0" wp14:anchorId="191FC7EC" wp14:editId="73456294">
            <wp:extent cx="1982470" cy="781482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78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27" w:rsidRPr="00FD4827" w:rsidRDefault="00DD2AB3" w:rsidP="00235027">
      <w:pPr>
        <w:jc w:val="center"/>
      </w:pPr>
      <w:r>
        <w:t>P</w:t>
      </w:r>
      <w:r w:rsidR="00B3271D">
        <w:t>ortail inter-circonscriptions de ressources pédagogiques de l’Aube- Exper</w:t>
      </w:r>
    </w:p>
    <w:p w:rsidR="00FD4827" w:rsidRPr="00FD4827" w:rsidRDefault="000D4A2B" w:rsidP="00FD48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615462</wp:posOffset>
                </wp:positionH>
                <wp:positionV relativeFrom="paragraph">
                  <wp:posOffset>139212</wp:posOffset>
                </wp:positionV>
                <wp:extent cx="2848707" cy="1441938"/>
                <wp:effectExtent l="0" t="0" r="27940" b="2540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707" cy="1441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4A2B" w:rsidRDefault="000D4A2B" w:rsidP="00ED58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AB5831" wp14:editId="12C3C5D8">
                                  <wp:extent cx="2164080" cy="1343660"/>
                                  <wp:effectExtent l="0" t="0" r="7620" b="8890"/>
                                  <wp:docPr id="7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4080" cy="134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33" type="#_x0000_t202" style="position:absolute;margin-left:48.45pt;margin-top:10.95pt;width:224.3pt;height:11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" fillcolor="white [3201]" strokeweight=".5pt">
                <v:textbox>
                  <w:txbxContent>
                    <w:p w:rsidR="000D4A2B" w:rsidRDefault="000D4A2B" w:rsidP="00ED58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AB5831" wp14:editId="12C3C5D8">
                            <wp:extent cx="2164080" cy="1343660"/>
                            <wp:effectExtent l="0" t="0" r="7620" b="8890"/>
                            <wp:docPr id="7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/>
                                    <pic:cNvPicPr/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4080" cy="134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4827" w:rsidRPr="00FD4827" w:rsidRDefault="00FD4827" w:rsidP="00FD4827"/>
    <w:p w:rsidR="00FD4827" w:rsidRDefault="00FD4827" w:rsidP="00FD4827"/>
    <w:p w:rsidR="00DD2AB3" w:rsidRDefault="00F66B4A" w:rsidP="00F66B4A">
      <w:pPr>
        <w:tabs>
          <w:tab w:val="left" w:pos="5538"/>
        </w:tabs>
      </w:pPr>
      <w:r>
        <w:tab/>
      </w:r>
    </w:p>
    <w:p w:rsidR="00DD2AB3" w:rsidRDefault="00ED583C" w:rsidP="00FD4827">
      <w:r>
        <w:t xml:space="preserve">                       </w:t>
      </w:r>
    </w:p>
    <w:p w:rsidR="00DD2AB3" w:rsidRDefault="00DD2AB3" w:rsidP="00FD4827"/>
    <w:p w:rsidR="00CD2F52" w:rsidRPr="00FD4827" w:rsidRDefault="00CD2F52" w:rsidP="00FD4827"/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626"/>
        <w:gridCol w:w="3985"/>
        <w:gridCol w:w="2949"/>
        <w:gridCol w:w="3828"/>
      </w:tblGrid>
      <w:tr w:rsidR="00195312" w:rsidTr="0002095F">
        <w:tc>
          <w:tcPr>
            <w:tcW w:w="933" w:type="pct"/>
            <w:shd w:val="clear" w:color="auto" w:fill="A8D08D" w:themeFill="accent6" w:themeFillTint="99"/>
          </w:tcPr>
          <w:p w:rsidR="00343BFA" w:rsidRDefault="001B6477" w:rsidP="00411E31">
            <w:pPr>
              <w:pStyle w:val="Paragraphedeliste"/>
              <w:ind w:left="0"/>
            </w:pPr>
            <w:r>
              <w:t>Situations d’apprentissage</w:t>
            </w:r>
          </w:p>
        </w:tc>
        <w:tc>
          <w:tcPr>
            <w:tcW w:w="1299" w:type="pct"/>
            <w:shd w:val="clear" w:color="auto" w:fill="A8D08D" w:themeFill="accent6" w:themeFillTint="99"/>
          </w:tcPr>
          <w:p w:rsidR="00343BFA" w:rsidRDefault="001B6477" w:rsidP="00411E31">
            <w:pPr>
              <w:pStyle w:val="Paragraphedeliste"/>
              <w:ind w:left="0"/>
            </w:pPr>
            <w:r>
              <w:t>Descriptif succinct</w:t>
            </w:r>
          </w:p>
        </w:tc>
        <w:tc>
          <w:tcPr>
            <w:tcW w:w="1681" w:type="pct"/>
            <w:shd w:val="clear" w:color="auto" w:fill="A8D08D" w:themeFill="accent6" w:themeFillTint="99"/>
          </w:tcPr>
          <w:p w:rsidR="00343BFA" w:rsidRDefault="00343BFA" w:rsidP="00411E31">
            <w:pPr>
              <w:pStyle w:val="Paragraphedeliste"/>
              <w:ind w:left="0"/>
            </w:pPr>
            <w:r>
              <w:t>Observations</w:t>
            </w:r>
          </w:p>
        </w:tc>
        <w:tc>
          <w:tcPr>
            <w:tcW w:w="1087" w:type="pct"/>
            <w:shd w:val="clear" w:color="auto" w:fill="A8D08D" w:themeFill="accent6" w:themeFillTint="99"/>
          </w:tcPr>
          <w:p w:rsidR="00343BFA" w:rsidRDefault="00343BFA" w:rsidP="00411E31">
            <w:pPr>
              <w:pStyle w:val="Paragraphedeliste"/>
              <w:ind w:left="0"/>
            </w:pPr>
            <w:r>
              <w:t>Suggestions</w:t>
            </w:r>
          </w:p>
        </w:tc>
      </w:tr>
      <w:tr w:rsidR="00195312" w:rsidTr="0002095F">
        <w:tc>
          <w:tcPr>
            <w:tcW w:w="933" w:type="pct"/>
          </w:tcPr>
          <w:p w:rsidR="00765CA0" w:rsidRDefault="00BD70FA" w:rsidP="00CD2F52">
            <w:pPr>
              <w:pStyle w:val="Paragraphedeliste"/>
              <w:ind w:left="0"/>
            </w:pPr>
            <w:r>
              <w:t>Lecture-compréhension</w:t>
            </w:r>
          </w:p>
          <w:p w:rsidR="00765CA0" w:rsidRDefault="00765CA0" w:rsidP="00765CA0">
            <w:pPr>
              <w:pStyle w:val="Paragraphedeliste"/>
              <w:tabs>
                <w:tab w:val="left" w:pos="3103"/>
              </w:tabs>
              <w:ind w:left="0"/>
              <w:jc w:val="center"/>
            </w:pPr>
          </w:p>
          <w:p w:rsidR="00765CA0" w:rsidRDefault="002F55C9" w:rsidP="00765CA0">
            <w:pPr>
              <w:pStyle w:val="Paragraphedeliste"/>
              <w:tabs>
                <w:tab w:val="left" w:pos="3103"/>
              </w:tabs>
              <w:ind w:left="0"/>
            </w:pPr>
            <w:r>
              <w:t xml:space="preserve"> </w:t>
            </w:r>
          </w:p>
          <w:p w:rsidR="009405F8" w:rsidRDefault="009405F8" w:rsidP="00765CA0">
            <w:pPr>
              <w:pStyle w:val="Paragraphedeliste"/>
              <w:tabs>
                <w:tab w:val="left" w:pos="3103"/>
              </w:tabs>
              <w:ind w:left="0"/>
            </w:pPr>
          </w:p>
          <w:p w:rsidR="009405F8" w:rsidRPr="009405F8" w:rsidRDefault="009405F8" w:rsidP="009405F8"/>
          <w:p w:rsidR="009405F8" w:rsidRDefault="009405F8" w:rsidP="009405F8"/>
          <w:p w:rsidR="009405F8" w:rsidRPr="009405F8" w:rsidRDefault="009405F8" w:rsidP="009405F8"/>
          <w:p w:rsidR="009405F8" w:rsidRDefault="009405F8" w:rsidP="009405F8"/>
          <w:p w:rsidR="009405F8" w:rsidRDefault="009405F8" w:rsidP="009405F8"/>
          <w:p w:rsidR="0021240C" w:rsidRDefault="0021240C" w:rsidP="009405F8"/>
          <w:p w:rsidR="0021240C" w:rsidRDefault="0021240C" w:rsidP="009405F8"/>
          <w:p w:rsidR="0021240C" w:rsidRDefault="0021240C" w:rsidP="009405F8"/>
          <w:p w:rsidR="0021240C" w:rsidRDefault="0021240C" w:rsidP="009405F8"/>
          <w:p w:rsidR="0021240C" w:rsidRDefault="0021240C" w:rsidP="009405F8"/>
          <w:p w:rsidR="00CD2F52" w:rsidRDefault="00CD2F52" w:rsidP="009405F8"/>
          <w:p w:rsidR="0021240C" w:rsidRDefault="0021240C" w:rsidP="009405F8"/>
          <w:p w:rsidR="009405F8" w:rsidRDefault="009405F8" w:rsidP="009405F8">
            <w:r>
              <w:t>1/ Reconstituer l’histoire.</w:t>
            </w:r>
          </w:p>
          <w:p w:rsidR="00CD2F52" w:rsidRDefault="00CD2F52" w:rsidP="009405F8"/>
          <w:p w:rsidR="009405F8" w:rsidRDefault="009405F8" w:rsidP="00CD2F52">
            <w:pPr>
              <w:tabs>
                <w:tab w:val="left" w:pos="3137"/>
              </w:tabs>
              <w:jc w:val="center"/>
            </w:pPr>
            <w:r w:rsidRPr="009405F8">
              <w:rPr>
                <w:noProof/>
                <w:lang w:eastAsia="fr-FR"/>
              </w:rPr>
              <w:drawing>
                <wp:inline distT="0" distB="0" distL="0" distR="0">
                  <wp:extent cx="2192034" cy="2486025"/>
                  <wp:effectExtent l="0" t="0" r="0" b="0"/>
                  <wp:docPr id="1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301" cy="250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F8" w:rsidRDefault="009405F8" w:rsidP="009405F8"/>
          <w:p w:rsidR="00CD2F52" w:rsidRDefault="00CD2F52" w:rsidP="00E801DB">
            <w:pPr>
              <w:tabs>
                <w:tab w:val="left" w:pos="2160"/>
              </w:tabs>
            </w:pPr>
          </w:p>
          <w:p w:rsidR="00CD2F52" w:rsidRDefault="00CD2F52" w:rsidP="009405F8">
            <w:pPr>
              <w:tabs>
                <w:tab w:val="left" w:pos="2160"/>
              </w:tabs>
              <w:jc w:val="center"/>
            </w:pPr>
          </w:p>
          <w:p w:rsidR="001915BB" w:rsidRDefault="009405F8" w:rsidP="009405F8">
            <w:pPr>
              <w:tabs>
                <w:tab w:val="left" w:pos="2160"/>
              </w:tabs>
              <w:jc w:val="center"/>
            </w:pPr>
            <w:r w:rsidRPr="009405F8">
              <w:rPr>
                <w:noProof/>
                <w:lang w:eastAsia="fr-FR"/>
              </w:rPr>
              <w:drawing>
                <wp:inline distT="0" distB="0" distL="0" distR="0">
                  <wp:extent cx="1352550" cy="1752321"/>
                  <wp:effectExtent l="0" t="0" r="0" b="635"/>
                  <wp:docPr id="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73" cy="176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FC2" w:rsidRDefault="00A23FC2" w:rsidP="009405F8">
            <w:pPr>
              <w:tabs>
                <w:tab w:val="left" w:pos="2160"/>
              </w:tabs>
              <w:jc w:val="center"/>
            </w:pPr>
          </w:p>
          <w:p w:rsidR="00CD2F52" w:rsidRDefault="00A23FC2" w:rsidP="00CD2F52">
            <w:pPr>
              <w:tabs>
                <w:tab w:val="left" w:pos="2160"/>
              </w:tabs>
              <w:jc w:val="center"/>
              <w:rPr>
                <w:noProof/>
                <w:lang w:eastAsia="fr-FR"/>
              </w:rPr>
            </w:pPr>
            <w:r w:rsidRPr="00A23FC2">
              <w:rPr>
                <w:noProof/>
                <w:lang w:eastAsia="fr-FR"/>
              </w:rPr>
              <w:drawing>
                <wp:inline distT="0" distB="0" distL="0" distR="0">
                  <wp:extent cx="1828800" cy="1793413"/>
                  <wp:effectExtent l="0" t="0" r="0" b="0"/>
                  <wp:docPr id="1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205" cy="182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F52" w:rsidRDefault="00CD2F52" w:rsidP="00CD2F52">
            <w:pPr>
              <w:tabs>
                <w:tab w:val="left" w:pos="2160"/>
              </w:tabs>
              <w:jc w:val="center"/>
              <w:rPr>
                <w:noProof/>
                <w:lang w:eastAsia="fr-FR"/>
              </w:rPr>
            </w:pPr>
          </w:p>
          <w:p w:rsidR="00A23FC2" w:rsidRDefault="00A23FC2" w:rsidP="00CD2F52">
            <w:pPr>
              <w:tabs>
                <w:tab w:val="left" w:pos="2160"/>
              </w:tabs>
              <w:jc w:val="center"/>
              <w:rPr>
                <w:noProof/>
                <w:lang w:eastAsia="fr-FR"/>
              </w:rPr>
            </w:pPr>
            <w:r w:rsidRPr="00A23FC2">
              <w:rPr>
                <w:noProof/>
                <w:lang w:eastAsia="fr-FR"/>
              </w:rPr>
              <w:drawing>
                <wp:inline distT="0" distB="0" distL="0" distR="0">
                  <wp:extent cx="1475832" cy="1937657"/>
                  <wp:effectExtent l="19050" t="0" r="0" b="0"/>
                  <wp:docPr id="1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88" cy="1947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0C" w:rsidRDefault="0021240C" w:rsidP="00A23FC2">
            <w:pPr>
              <w:tabs>
                <w:tab w:val="left" w:pos="2160"/>
              </w:tabs>
              <w:rPr>
                <w:noProof/>
                <w:lang w:eastAsia="fr-FR"/>
              </w:rPr>
            </w:pPr>
          </w:p>
          <w:p w:rsidR="00CD2F52" w:rsidRDefault="00CD2F52" w:rsidP="00A23FC2">
            <w:pPr>
              <w:tabs>
                <w:tab w:val="left" w:pos="2160"/>
              </w:tabs>
              <w:rPr>
                <w:noProof/>
                <w:lang w:eastAsia="fr-FR"/>
              </w:rPr>
            </w:pPr>
          </w:p>
          <w:p w:rsidR="00CD2F52" w:rsidRDefault="00CD2F52" w:rsidP="00A23FC2">
            <w:pPr>
              <w:tabs>
                <w:tab w:val="left" w:pos="2160"/>
              </w:tabs>
            </w:pPr>
          </w:p>
          <w:p w:rsidR="0021240C" w:rsidRDefault="0021240C" w:rsidP="00A23FC2">
            <w:pPr>
              <w:tabs>
                <w:tab w:val="left" w:pos="2160"/>
              </w:tabs>
            </w:pPr>
            <w:r>
              <w:t>2/ Je lis mon histoire.</w:t>
            </w:r>
          </w:p>
          <w:p w:rsidR="00CD2F52" w:rsidRDefault="00CD2F52" w:rsidP="00A23FC2">
            <w:pPr>
              <w:tabs>
                <w:tab w:val="left" w:pos="2160"/>
              </w:tabs>
            </w:pPr>
          </w:p>
          <w:p w:rsidR="0002095F" w:rsidRPr="009405F8" w:rsidRDefault="0002095F" w:rsidP="00A23FC2">
            <w:pPr>
              <w:tabs>
                <w:tab w:val="left" w:pos="2160"/>
              </w:tabs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73317" cy="1736338"/>
                  <wp:effectExtent l="19050" t="0" r="7983" b="0"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604" cy="1741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pct"/>
          </w:tcPr>
          <w:p w:rsidR="00AB71B5" w:rsidRDefault="00AB71B5" w:rsidP="00CD2F52">
            <w:pPr>
              <w:pStyle w:val="Paragraphedeliste"/>
              <w:ind w:left="0"/>
              <w:jc w:val="both"/>
            </w:pPr>
            <w:r>
              <w:lastRenderedPageBreak/>
              <w:t xml:space="preserve">Coin regroupement : </w:t>
            </w:r>
            <w:r w:rsidR="00065C33">
              <w:t>o</w:t>
            </w:r>
            <w:r>
              <w:t>bservation d’images séquentielles.</w:t>
            </w:r>
          </w:p>
          <w:p w:rsidR="00AB71B5" w:rsidRDefault="00065C33" w:rsidP="00CD2F52">
            <w:pPr>
              <w:pStyle w:val="Paragraphedeliste"/>
              <w:ind w:left="0"/>
              <w:jc w:val="both"/>
            </w:pPr>
            <w:r>
              <w:t>L’enseignante demande : « </w:t>
            </w:r>
            <w:r w:rsidR="00AB71B5">
              <w:t>Que voyez-vous ?</w:t>
            </w:r>
            <w:r>
              <w:t> »</w:t>
            </w:r>
            <w:r w:rsidR="00AB71B5">
              <w:t xml:space="preserve"> Les élèves décrivent les images à l’oral.</w:t>
            </w:r>
          </w:p>
          <w:p w:rsidR="00343BFA" w:rsidRDefault="00065C33" w:rsidP="00CD2F52">
            <w:pPr>
              <w:jc w:val="both"/>
            </w:pPr>
            <w:r>
              <w:t>Dans un deuxième temps, l’enseignante demande de raconter</w:t>
            </w:r>
            <w:r w:rsidR="00AB71B5">
              <w:t xml:space="preserve"> l’</w:t>
            </w:r>
            <w:r>
              <w:t>histoire</w:t>
            </w:r>
            <w:r w:rsidR="00AB71B5">
              <w:t xml:space="preserve"> de la 1</w:t>
            </w:r>
            <w:r w:rsidR="00AB71B5" w:rsidRPr="008A6B57">
              <w:rPr>
                <w:vertAlign w:val="superscript"/>
              </w:rPr>
              <w:t>er</w:t>
            </w:r>
            <w:r w:rsidR="00AB71B5">
              <w:t xml:space="preserve"> à la dernière image.</w:t>
            </w:r>
          </w:p>
          <w:p w:rsidR="00CD2F52" w:rsidRDefault="00CD2F52" w:rsidP="00CD2F52">
            <w:pPr>
              <w:jc w:val="both"/>
            </w:pPr>
          </w:p>
          <w:p w:rsidR="00BD70FA" w:rsidRDefault="00765CA0" w:rsidP="00411E31">
            <w:r>
              <w:rPr>
                <w:noProof/>
                <w:lang w:eastAsia="fr-FR"/>
              </w:rPr>
              <w:drawing>
                <wp:inline distT="0" distB="0" distL="0" distR="0">
                  <wp:extent cx="2393576" cy="715795"/>
                  <wp:effectExtent l="0" t="0" r="0" b="0"/>
                  <wp:docPr id="1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681" cy="723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0FA" w:rsidRDefault="00BD70FA" w:rsidP="00BD70FA"/>
          <w:p w:rsidR="0021240C" w:rsidRDefault="0021240C" w:rsidP="00BD70FA">
            <w:pPr>
              <w:pStyle w:val="Paragraphedeliste"/>
              <w:ind w:left="0"/>
            </w:pPr>
          </w:p>
          <w:p w:rsidR="00076C33" w:rsidRDefault="00076C33" w:rsidP="00BD70FA">
            <w:pPr>
              <w:pStyle w:val="Paragraphedeliste"/>
              <w:ind w:left="0"/>
            </w:pPr>
          </w:p>
          <w:p w:rsidR="00076C33" w:rsidRDefault="00076C33" w:rsidP="00BD70FA">
            <w:pPr>
              <w:pStyle w:val="Paragraphedeliste"/>
              <w:ind w:left="0"/>
            </w:pPr>
          </w:p>
          <w:p w:rsidR="0021240C" w:rsidRDefault="0021240C" w:rsidP="00BD70FA">
            <w:pPr>
              <w:pStyle w:val="Paragraphedeliste"/>
              <w:ind w:left="0"/>
            </w:pPr>
          </w:p>
          <w:p w:rsidR="00E01502" w:rsidRDefault="00CD2F52" w:rsidP="00CD2F52">
            <w:pPr>
              <w:pStyle w:val="Paragraphedeliste"/>
              <w:ind w:left="0"/>
              <w:jc w:val="both"/>
            </w:pPr>
            <w:r>
              <w:t>Travail individuel</w:t>
            </w:r>
            <w:r w:rsidR="00E01502">
              <w:t>.</w:t>
            </w:r>
          </w:p>
          <w:p w:rsidR="00BD70FA" w:rsidRDefault="00E01502" w:rsidP="00CD2F52">
            <w:pPr>
              <w:pStyle w:val="Paragraphedeliste"/>
              <w:ind w:left="0"/>
              <w:jc w:val="both"/>
            </w:pPr>
            <w:r>
              <w:t>Les élèves doivent lire les paragraphes, les découper et les re</w:t>
            </w:r>
            <w:r w:rsidR="00BD70FA">
              <w:t>mettre dans l’ordre.</w:t>
            </w:r>
          </w:p>
          <w:p w:rsidR="00BD70FA" w:rsidRDefault="00E01502" w:rsidP="00CD2F52">
            <w:pPr>
              <w:pStyle w:val="Paragraphedeliste"/>
              <w:ind w:left="0"/>
              <w:jc w:val="both"/>
            </w:pPr>
            <w:r>
              <w:t xml:space="preserve">Groupes </w:t>
            </w:r>
            <w:r w:rsidR="00BD70FA">
              <w:t>1 et 2 : il y a une phrase intruse</w:t>
            </w:r>
          </w:p>
          <w:p w:rsidR="00BD70FA" w:rsidRDefault="00E01502" w:rsidP="00CD2F52">
            <w:pPr>
              <w:jc w:val="both"/>
            </w:pPr>
            <w:r>
              <w:t>Groupe</w:t>
            </w:r>
            <w:r w:rsidR="00BD70FA">
              <w:t>s 3 et 4 : pas d’intrus</w:t>
            </w:r>
          </w:p>
          <w:p w:rsidR="00BD70FA" w:rsidRDefault="00BD70FA" w:rsidP="00BD70FA"/>
          <w:p w:rsidR="00BD70FA" w:rsidRDefault="00BD70FA" w:rsidP="00BD70FA">
            <w:pPr>
              <w:tabs>
                <w:tab w:val="left" w:pos="3396"/>
              </w:tabs>
            </w:pPr>
          </w:p>
          <w:p w:rsidR="00BD70FA" w:rsidRDefault="00BD70FA" w:rsidP="00BD70FA"/>
          <w:p w:rsidR="00343BFA" w:rsidRDefault="00343BFA" w:rsidP="00BD70FA">
            <w:pPr>
              <w:jc w:val="center"/>
            </w:pPr>
          </w:p>
          <w:p w:rsidR="00BD70FA" w:rsidRDefault="00BD70FA" w:rsidP="00BD70FA">
            <w:pPr>
              <w:jc w:val="center"/>
            </w:pPr>
          </w:p>
          <w:p w:rsidR="00BD70FA" w:rsidRDefault="00BD70FA" w:rsidP="00BD70F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</w:p>
          <w:p w:rsidR="00BD70FA" w:rsidRDefault="00BD70FA" w:rsidP="00BD70FA">
            <w:pPr>
              <w:rPr>
                <w:noProof/>
                <w:lang w:eastAsia="fr-FR"/>
              </w:rPr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21240C" w:rsidRDefault="0021240C" w:rsidP="00BD70FA">
            <w:pPr>
              <w:pStyle w:val="Paragraphedeliste"/>
              <w:tabs>
                <w:tab w:val="left" w:pos="3103"/>
              </w:tabs>
              <w:ind w:left="0"/>
            </w:pPr>
          </w:p>
          <w:p w:rsidR="00CD2F52" w:rsidRDefault="00CD2F52" w:rsidP="00231564">
            <w:pPr>
              <w:pStyle w:val="Paragraphedeliste"/>
              <w:tabs>
                <w:tab w:val="left" w:pos="3103"/>
              </w:tabs>
              <w:ind w:left="0"/>
            </w:pPr>
          </w:p>
          <w:p w:rsidR="00231564" w:rsidRPr="00BD70FA" w:rsidRDefault="00BD70FA" w:rsidP="00231564">
            <w:pPr>
              <w:pStyle w:val="Paragraphedeliste"/>
              <w:tabs>
                <w:tab w:val="left" w:pos="3103"/>
              </w:tabs>
              <w:ind w:left="0"/>
            </w:pPr>
            <w:r>
              <w:t xml:space="preserve">Retour au coin regroupement. Les élèves lisent l’histoire pour leurs camarades. </w:t>
            </w:r>
          </w:p>
          <w:p w:rsidR="00BD70FA" w:rsidRPr="00BD70FA" w:rsidRDefault="00BD70FA" w:rsidP="00BD70FA"/>
        </w:tc>
        <w:tc>
          <w:tcPr>
            <w:tcW w:w="1681" w:type="pct"/>
          </w:tcPr>
          <w:p w:rsidR="00343BFA" w:rsidRDefault="00B077F0" w:rsidP="00CD2F52">
            <w:pPr>
              <w:pStyle w:val="Paragraphedeliste"/>
              <w:ind w:left="0"/>
              <w:jc w:val="both"/>
            </w:pPr>
            <w:r>
              <w:lastRenderedPageBreak/>
              <w:t>Débuter la séance en groupe classe permet de s’assurer de la bonne compréhension de chacun, de vérifier le vocabulaire.</w:t>
            </w:r>
            <w:r w:rsidR="00810161">
              <w:t xml:space="preserve"> C’est une étape essentielle.</w:t>
            </w: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076C33" w:rsidP="00343BFA">
            <w:pPr>
              <w:pStyle w:val="Paragraphedeliste"/>
              <w:ind w:left="0"/>
            </w:pPr>
            <w:r>
              <w:t xml:space="preserve">L’enseignante a recours aux marqueurs visuels de couleur pour aider </w:t>
            </w:r>
            <w:r w:rsidR="00195312">
              <w:t>les élèves à lire les phrases.</w:t>
            </w:r>
          </w:p>
          <w:p w:rsidR="00195312" w:rsidRDefault="00195312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Default="0021240C" w:rsidP="00343BFA">
            <w:pPr>
              <w:pStyle w:val="Paragraphedeliste"/>
              <w:ind w:left="0"/>
            </w:pPr>
          </w:p>
          <w:p w:rsidR="0021240C" w:rsidRPr="0021240C" w:rsidRDefault="0021240C" w:rsidP="0021240C"/>
          <w:p w:rsidR="0021240C" w:rsidRPr="0021240C" w:rsidRDefault="0021240C" w:rsidP="0021240C"/>
          <w:p w:rsidR="0021240C" w:rsidRDefault="0021240C" w:rsidP="0021240C"/>
          <w:p w:rsidR="0021240C" w:rsidRPr="0021240C" w:rsidRDefault="0021240C" w:rsidP="0021240C"/>
          <w:p w:rsidR="0021240C" w:rsidRDefault="0021240C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076C33" w:rsidRDefault="00076C33" w:rsidP="0021240C"/>
          <w:p w:rsidR="00E801DB" w:rsidRDefault="00E801DB" w:rsidP="00231564"/>
          <w:p w:rsidR="00231564" w:rsidRDefault="0021240C" w:rsidP="00231564">
            <w:r>
              <w:t>Le retour en classe entière permet une révision du vocabulaire. Cet exercice valorise les élèves qui lisent pour leurs camarades.</w:t>
            </w:r>
          </w:p>
          <w:p w:rsidR="00231564" w:rsidRPr="0021240C" w:rsidRDefault="00231564" w:rsidP="00231564">
            <w:r>
              <w:t>Les élèves écoutent les deux versions et échangent autour des différences.</w:t>
            </w:r>
          </w:p>
        </w:tc>
        <w:tc>
          <w:tcPr>
            <w:tcW w:w="1087" w:type="pct"/>
          </w:tcPr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/>
          <w:p w:rsidR="00195312" w:rsidRDefault="00195312" w:rsidP="00411E31"/>
          <w:p w:rsidR="00195312" w:rsidRDefault="00195312" w:rsidP="00411E31"/>
          <w:p w:rsidR="00195312" w:rsidRDefault="00195312" w:rsidP="00411E31"/>
          <w:p w:rsidR="00195312" w:rsidRDefault="00195312" w:rsidP="00411E31"/>
          <w:p w:rsidR="00195312" w:rsidRDefault="00195312" w:rsidP="00411E31"/>
          <w:p w:rsidR="00195312" w:rsidRDefault="00195312" w:rsidP="00411E31"/>
          <w:p w:rsidR="00195312" w:rsidRDefault="00195312" w:rsidP="00411E31"/>
          <w:p w:rsidR="00195312" w:rsidRDefault="00195312" w:rsidP="00411E31"/>
          <w:p w:rsidR="00195312" w:rsidRDefault="00195312" w:rsidP="00411E31"/>
          <w:p w:rsidR="00366295" w:rsidRDefault="00366295" w:rsidP="00411E31"/>
          <w:p w:rsidR="00195312" w:rsidRDefault="00195312" w:rsidP="00411E31">
            <w:r>
              <w:t xml:space="preserve">Lien du site en ligne </w:t>
            </w:r>
            <w:hyperlink r:id="rId45" w:history="1">
              <w:r w:rsidRPr="00195312">
                <w:rPr>
                  <w:rStyle w:val="Lienhypertexte"/>
                </w:rPr>
                <w:t>« Lirecouleur »</w:t>
              </w:r>
            </w:hyperlink>
          </w:p>
          <w:p w:rsidR="00195312" w:rsidRDefault="00195312" w:rsidP="00411E31"/>
          <w:p w:rsidR="00195312" w:rsidRDefault="00195312" w:rsidP="00411E31">
            <w:r w:rsidRPr="00195312">
              <w:rPr>
                <w:noProof/>
                <w:lang w:eastAsia="fr-FR"/>
              </w:rPr>
              <w:drawing>
                <wp:inline distT="0" distB="0" distL="0" distR="0" wp14:anchorId="7F9287AC" wp14:editId="50C6EF98">
                  <wp:extent cx="2293867" cy="77152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32" cy="79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5312" w:rsidRDefault="00195312" w:rsidP="00411E31"/>
          <w:p w:rsidR="00366295" w:rsidRDefault="00366295" w:rsidP="00411E31"/>
          <w:p w:rsidR="00366295" w:rsidRDefault="00366295" w:rsidP="00411E31"/>
          <w:p w:rsidR="00195312" w:rsidRDefault="00195312" w:rsidP="00195312">
            <w:r>
              <w:t>Cet éditeur de texte en ligne permet de :</w:t>
            </w:r>
          </w:p>
          <w:p w:rsidR="0015528B" w:rsidRDefault="0015528B" w:rsidP="00195312">
            <w:r>
              <w:t>*</w:t>
            </w:r>
            <w:r w:rsidR="00195312">
              <w:t>choisir le</w:t>
            </w:r>
            <w:r>
              <w:t>s phonèmes à mettre en évidence</w:t>
            </w:r>
          </w:p>
          <w:p w:rsidR="0015528B" w:rsidRDefault="0015528B" w:rsidP="00195312">
            <w:r>
              <w:lastRenderedPageBreak/>
              <w:t>*</w:t>
            </w:r>
            <w:r w:rsidR="00195312">
              <w:t>faire apparaître les lettres muettes ou caduques av</w:t>
            </w:r>
            <w:r>
              <w:t>ec une typographie particulière</w:t>
            </w:r>
          </w:p>
          <w:p w:rsidR="0015528B" w:rsidRDefault="0015528B" w:rsidP="00195312">
            <w:r>
              <w:t>*</w:t>
            </w:r>
            <w:r w:rsidR="00195312">
              <w:t>colorier les</w:t>
            </w:r>
            <w:r>
              <w:t xml:space="preserve"> sons des phonèmes sélectionnés</w:t>
            </w:r>
          </w:p>
          <w:p w:rsidR="0015528B" w:rsidRDefault="0015528B" w:rsidP="00195312">
            <w:r>
              <w:t>*</w:t>
            </w:r>
            <w:r w:rsidR="00195312">
              <w:t>segmenter les mots en syllabes et alterner la typographi</w:t>
            </w:r>
            <w:r>
              <w:t xml:space="preserve">e de chaque syllabe (mode </w:t>
            </w:r>
            <w:proofErr w:type="spellStart"/>
            <w:r>
              <w:t>dys</w:t>
            </w:r>
            <w:proofErr w:type="spellEnd"/>
            <w:r>
              <w:t>.)</w:t>
            </w:r>
          </w:p>
          <w:p w:rsidR="00195312" w:rsidRDefault="0015528B" w:rsidP="00195312">
            <w:r>
              <w:t>*</w:t>
            </w:r>
            <w:r w:rsidR="00195312">
              <w:t>segmenter les mots en syllabes et souligner les syllabes</w:t>
            </w:r>
          </w:p>
          <w:p w:rsidR="00366295" w:rsidRDefault="00366295" w:rsidP="00195312"/>
          <w:p w:rsidR="00366295" w:rsidRDefault="00366295" w:rsidP="00195312"/>
          <w:p w:rsidR="00366295" w:rsidRDefault="00366295" w:rsidP="00195312"/>
          <w:p w:rsidR="00366295" w:rsidRDefault="00366295" w:rsidP="00195312"/>
          <w:p w:rsidR="00366295" w:rsidRDefault="00366295" w:rsidP="00195312"/>
          <w:p w:rsidR="00366295" w:rsidRDefault="00366295" w:rsidP="00366295">
            <w:pPr>
              <w:jc w:val="both"/>
            </w:pPr>
            <w:r>
              <w:t>Elaborer individuellement ce type de fiches de remédiation peut s’avérer chronophage pour un enseignant.</w:t>
            </w:r>
          </w:p>
          <w:p w:rsidR="00366295" w:rsidRDefault="00366295" w:rsidP="00366295">
            <w:pPr>
              <w:jc w:val="both"/>
            </w:pPr>
            <w:r>
              <w:t>Il serait intéressant d’associer tous les collègues de CP de l’école, après concertation en conseil de cycle, pour se constituer collaborativement une banque de ressources à mutualiser</w:t>
            </w:r>
            <w:r w:rsidR="00ED583C">
              <w:t>.</w:t>
            </w:r>
            <w:r>
              <w:t xml:space="preserve"> </w:t>
            </w:r>
          </w:p>
          <w:p w:rsidR="00366295" w:rsidRDefault="00ED583C" w:rsidP="00366295">
            <w:pPr>
              <w:jc w:val="both"/>
            </w:pPr>
            <w:r>
              <w:t>Possibilité</w:t>
            </w:r>
            <w:r w:rsidR="00366295">
              <w:t xml:space="preserve"> de créer un TRIBU pour y déposer, année après année,</w:t>
            </w:r>
            <w:r>
              <w:t xml:space="preserve"> les outils élaborés en commun.</w:t>
            </w:r>
          </w:p>
          <w:p w:rsidR="00366295" w:rsidRPr="00A54D25" w:rsidRDefault="00366295" w:rsidP="00366295">
            <w:pPr>
              <w:jc w:val="both"/>
            </w:pPr>
          </w:p>
        </w:tc>
      </w:tr>
    </w:tbl>
    <w:p w:rsidR="00FD4827" w:rsidRPr="00FD4827" w:rsidRDefault="00FD4827" w:rsidP="00FD4827"/>
    <w:p w:rsidR="00FD4827" w:rsidRDefault="00D629F8" w:rsidP="00FD4827">
      <w:r>
        <w:t>Plusieurs sites où on peut trouver des images séquentielles :</w:t>
      </w:r>
    </w:p>
    <w:p w:rsidR="00D629F8" w:rsidRPr="00FD4827" w:rsidRDefault="00FD4EFF" w:rsidP="00FD4827">
      <w:hyperlink r:id="rId47" w:history="1">
        <w:r w:rsidR="00D629F8" w:rsidRPr="00341C4D">
          <w:rPr>
            <w:rStyle w:val="Lienhypertexte"/>
          </w:rPr>
          <w:t>Lutinbazar</w:t>
        </w:r>
      </w:hyperlink>
      <w:r w:rsidR="00D629F8">
        <w:t xml:space="preserve"> ; </w:t>
      </w:r>
      <w:hyperlink r:id="rId48" w:history="1">
        <w:r w:rsidR="00D629F8" w:rsidRPr="00341C4D">
          <w:rPr>
            <w:rStyle w:val="Lienhypertexte"/>
          </w:rPr>
          <w:t>quelleclasse.eklablog </w:t>
        </w:r>
      </w:hyperlink>
      <w:r w:rsidR="00D629F8">
        <w:t xml:space="preserve">; </w:t>
      </w:r>
      <w:hyperlink r:id="rId49" w:history="1">
        <w:r w:rsidR="00D629F8" w:rsidRPr="00341C4D">
          <w:rPr>
            <w:rStyle w:val="Lienhypertexte"/>
          </w:rPr>
          <w:t>sanleane.fr</w:t>
        </w:r>
      </w:hyperlink>
    </w:p>
    <w:p w:rsidR="00FD4827" w:rsidRPr="00FD4827" w:rsidRDefault="00FD4827" w:rsidP="00FD4827"/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619"/>
        <w:gridCol w:w="3749"/>
        <w:gridCol w:w="4924"/>
        <w:gridCol w:w="3096"/>
      </w:tblGrid>
      <w:tr w:rsidR="00782CE6" w:rsidTr="00782CE6">
        <w:tc>
          <w:tcPr>
            <w:tcW w:w="933" w:type="pct"/>
            <w:shd w:val="clear" w:color="auto" w:fill="A8D08D" w:themeFill="accent6" w:themeFillTint="99"/>
          </w:tcPr>
          <w:p w:rsidR="00343BFA" w:rsidRDefault="001B6477" w:rsidP="00411E31">
            <w:pPr>
              <w:pStyle w:val="Paragraphedeliste"/>
              <w:ind w:left="0"/>
            </w:pPr>
            <w:r>
              <w:t>Situations d’apprentissage</w:t>
            </w:r>
          </w:p>
        </w:tc>
        <w:tc>
          <w:tcPr>
            <w:tcW w:w="1299" w:type="pct"/>
            <w:shd w:val="clear" w:color="auto" w:fill="A8D08D" w:themeFill="accent6" w:themeFillTint="99"/>
          </w:tcPr>
          <w:p w:rsidR="00343BFA" w:rsidRDefault="001B6477" w:rsidP="00411E31">
            <w:pPr>
              <w:pStyle w:val="Paragraphedeliste"/>
              <w:ind w:left="0"/>
            </w:pPr>
            <w:r>
              <w:t>Descriptif succinct</w:t>
            </w:r>
          </w:p>
        </w:tc>
        <w:tc>
          <w:tcPr>
            <w:tcW w:w="1681" w:type="pct"/>
            <w:shd w:val="clear" w:color="auto" w:fill="A8D08D" w:themeFill="accent6" w:themeFillTint="99"/>
          </w:tcPr>
          <w:p w:rsidR="00343BFA" w:rsidRDefault="00343BFA" w:rsidP="00411E31">
            <w:pPr>
              <w:pStyle w:val="Paragraphedeliste"/>
              <w:ind w:left="0"/>
            </w:pPr>
            <w:r>
              <w:t>Observations</w:t>
            </w:r>
          </w:p>
        </w:tc>
        <w:tc>
          <w:tcPr>
            <w:tcW w:w="1087" w:type="pct"/>
            <w:shd w:val="clear" w:color="auto" w:fill="A8D08D" w:themeFill="accent6" w:themeFillTint="99"/>
          </w:tcPr>
          <w:p w:rsidR="00343BFA" w:rsidRDefault="00343BFA" w:rsidP="00411E31">
            <w:pPr>
              <w:pStyle w:val="Paragraphedeliste"/>
              <w:ind w:left="0"/>
            </w:pPr>
            <w:r>
              <w:t>Suggestions</w:t>
            </w:r>
          </w:p>
        </w:tc>
      </w:tr>
      <w:tr w:rsidR="00343BFA" w:rsidTr="00782CE6">
        <w:tc>
          <w:tcPr>
            <w:tcW w:w="933" w:type="pct"/>
          </w:tcPr>
          <w:p w:rsidR="00FE26C1" w:rsidRDefault="00485E4D" w:rsidP="00341C4D">
            <w:pPr>
              <w:pStyle w:val="Paragraphedeliste"/>
              <w:ind w:left="0"/>
            </w:pPr>
            <w:r>
              <w:t>Lire et dessiner</w:t>
            </w:r>
          </w:p>
          <w:p w:rsidR="00FE26C1" w:rsidRDefault="00FE26C1" w:rsidP="00FE26C1"/>
          <w:p w:rsidR="00504483" w:rsidRDefault="00FE26C1" w:rsidP="00FE26C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38350" cy="598090"/>
                  <wp:effectExtent l="19050" t="0" r="0" b="0"/>
                  <wp:docPr id="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56" cy="60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 w:rsidRPr="00FE26C1">
              <w:rPr>
                <w:noProof/>
                <w:lang w:eastAsia="fr-FR"/>
              </w:rPr>
              <w:drawing>
                <wp:inline distT="0" distB="0" distL="0" distR="0">
                  <wp:extent cx="1131326" cy="603831"/>
                  <wp:effectExtent l="19050" t="0" r="0" b="0"/>
                  <wp:docPr id="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99" cy="60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C33" w:rsidRDefault="00076C33" w:rsidP="00FE26C1"/>
          <w:p w:rsidR="00FE26C1" w:rsidRPr="00FE26C1" w:rsidRDefault="0076582B" w:rsidP="0076582B">
            <w:r>
              <w:rPr>
                <w:noProof/>
                <w:lang w:eastAsia="fr-FR"/>
              </w:rPr>
              <w:drawing>
                <wp:inline distT="0" distB="0" distL="0" distR="0">
                  <wp:extent cx="2141889" cy="329509"/>
                  <wp:effectExtent l="19050" t="0" r="0" b="0"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59" cy="33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EDE">
              <w:rPr>
                <w:noProof/>
                <w:lang w:eastAsia="fr-FR"/>
              </w:rPr>
              <w:drawing>
                <wp:inline distT="0" distB="0" distL="0" distR="0">
                  <wp:extent cx="629835" cy="660784"/>
                  <wp:effectExtent l="19050" t="0" r="0" b="0"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42" cy="66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pct"/>
          </w:tcPr>
          <w:p w:rsidR="00485E4D" w:rsidRDefault="00485E4D" w:rsidP="00485E4D">
            <w:pPr>
              <w:pStyle w:val="Paragraphedeliste"/>
              <w:ind w:left="0"/>
            </w:pPr>
            <w:r>
              <w:t>L’enseignante écrit une phrase au tableau. Les élèves doivent la li</w:t>
            </w:r>
            <w:r w:rsidR="00341C4D">
              <w:t xml:space="preserve">re et la dessiner sur l’ardoise (lire pour </w:t>
            </w:r>
            <w:r w:rsidR="00076C33">
              <w:t>agir)</w:t>
            </w:r>
            <w:r w:rsidR="00341C4D">
              <w:t>.</w:t>
            </w:r>
          </w:p>
          <w:p w:rsidR="00485E4D" w:rsidRDefault="00485E4D" w:rsidP="00485E4D">
            <w:pPr>
              <w:pStyle w:val="Paragraphedeliste"/>
              <w:ind w:left="0"/>
            </w:pPr>
            <w:r>
              <w:t>→Lili a un chat : travail collectif à l’oral puis dessin</w:t>
            </w:r>
            <w:r w:rsidR="00FE26C1">
              <w:t xml:space="preserve"> individuel sur l’ardoise.</w:t>
            </w:r>
          </w:p>
          <w:p w:rsidR="00343BFA" w:rsidRDefault="00485E4D" w:rsidP="00485E4D">
            <w:r>
              <w:t>→ Papa a une carotte : travail individuel de lecture silencieuse + dessin</w:t>
            </w:r>
            <w:r w:rsidR="00341C4D">
              <w:t>.</w:t>
            </w:r>
          </w:p>
          <w:p w:rsidR="00341C4D" w:rsidRDefault="00341C4D" w:rsidP="00485E4D"/>
          <w:p w:rsidR="00341C4D" w:rsidRDefault="00341C4D" w:rsidP="00485E4D">
            <w:r>
              <w:t>Variable : l’enseignant dit une phrase à voix</w:t>
            </w:r>
            <w:r w:rsidR="00076C33">
              <w:t xml:space="preserve"> haute/ Les élèves dessinent sur l’ardoise/ Un élève vient au tableau pour écrire la phrase entendue.</w:t>
            </w:r>
          </w:p>
          <w:p w:rsidR="00343BFA" w:rsidRDefault="00343BFA" w:rsidP="00411E31"/>
          <w:p w:rsidR="00343BFA" w:rsidRDefault="00343BFA" w:rsidP="00411E31"/>
        </w:tc>
        <w:tc>
          <w:tcPr>
            <w:tcW w:w="1681" w:type="pct"/>
          </w:tcPr>
          <w:p w:rsidR="00343BFA" w:rsidRDefault="00354E58" w:rsidP="00411E31">
            <w:pPr>
              <w:pStyle w:val="Paragraphedeliste"/>
              <w:ind w:left="0"/>
            </w:pPr>
            <w:r>
              <w:t>Passer par le dessin permet aux élèves de « traduire » ce qu’ils ont compris.</w:t>
            </w:r>
          </w:p>
          <w:p w:rsidR="00782CE6" w:rsidRDefault="00782CE6" w:rsidP="00411E31">
            <w:pPr>
              <w:pStyle w:val="Paragraphedeliste"/>
              <w:ind w:left="0"/>
            </w:pPr>
            <w:r>
              <w:t>Le dessin permet aussi de vérifier sa compréhension, de travailler l’implicite.</w:t>
            </w:r>
          </w:p>
          <w:p w:rsidR="00341C4D" w:rsidRDefault="00341C4D" w:rsidP="00411E31">
            <w:pPr>
              <w:pStyle w:val="Paragraphedeliste"/>
              <w:ind w:left="0"/>
            </w:pPr>
          </w:p>
          <w:p w:rsidR="00782CE6" w:rsidRDefault="00782CE6" w:rsidP="00782CE6">
            <w:pPr>
              <w:pStyle w:val="Paragraphedeliste"/>
              <w:ind w:left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81835" cy="579397"/>
                  <wp:effectExtent l="0" t="0" r="0" b="0"/>
                  <wp:docPr id="2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08" cy="58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CE6" w:rsidRDefault="00782CE6" w:rsidP="00782CE6"/>
          <w:p w:rsidR="00341C4D" w:rsidRDefault="00782CE6" w:rsidP="00ED583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85900" cy="784869"/>
                  <wp:effectExtent l="0" t="0" r="0" b="0"/>
                  <wp:docPr id="2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69" cy="79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C4D" w:rsidRDefault="00341C4D" w:rsidP="00341C4D">
            <w:pPr>
              <w:jc w:val="center"/>
              <w:rPr>
                <w:noProof/>
                <w:lang w:eastAsia="fr-FR"/>
              </w:rPr>
            </w:pPr>
          </w:p>
          <w:p w:rsidR="00E801DB" w:rsidRDefault="00E801DB" w:rsidP="00341C4D">
            <w:pPr>
              <w:jc w:val="center"/>
              <w:rPr>
                <w:noProof/>
                <w:lang w:eastAsia="fr-FR"/>
              </w:rPr>
            </w:pPr>
          </w:p>
          <w:p w:rsidR="00E801DB" w:rsidRDefault="00E801DB" w:rsidP="00341C4D">
            <w:pPr>
              <w:jc w:val="center"/>
              <w:rPr>
                <w:noProof/>
                <w:lang w:eastAsia="fr-FR"/>
              </w:rPr>
            </w:pPr>
          </w:p>
          <w:p w:rsidR="00782CE6" w:rsidRDefault="00782CE6" w:rsidP="00341C4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5743" cy="1435468"/>
                  <wp:effectExtent l="19050" t="0" r="0" b="0"/>
                  <wp:docPr id="25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133" cy="143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C4D" w:rsidRDefault="00341C4D" w:rsidP="00782CE6">
            <w:pPr>
              <w:rPr>
                <w:noProof/>
                <w:lang w:eastAsia="fr-FR"/>
              </w:rPr>
            </w:pPr>
          </w:p>
          <w:p w:rsidR="00341C4D" w:rsidRDefault="00341C4D" w:rsidP="00782CE6">
            <w:pPr>
              <w:rPr>
                <w:noProof/>
                <w:lang w:eastAsia="fr-FR"/>
              </w:rPr>
            </w:pPr>
          </w:p>
          <w:p w:rsidR="00782CE6" w:rsidRDefault="00782CE6" w:rsidP="00782CE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→ Ici, l’élève a dessiné Jojo et son vélo, puis il s’est rendu compte que l’action de « laver » n’était pas représentée.</w:t>
            </w:r>
          </w:p>
          <w:p w:rsidR="00341C4D" w:rsidRPr="00782CE6" w:rsidRDefault="00341C4D" w:rsidP="00782CE6"/>
        </w:tc>
        <w:tc>
          <w:tcPr>
            <w:tcW w:w="1087" w:type="pct"/>
          </w:tcPr>
          <w:p w:rsidR="00343BFA" w:rsidRDefault="00D53292" w:rsidP="00411E31">
            <w:pPr>
              <w:pStyle w:val="Paragraphedeliste"/>
              <w:ind w:left="0"/>
            </w:pPr>
            <w:r>
              <w:lastRenderedPageBreak/>
              <w:t>Utiliser des supports papier comme « je lis, je dessine » peut aussi aider les élèves.</w:t>
            </w:r>
          </w:p>
          <w:p w:rsidR="00B33727" w:rsidRDefault="00B33727" w:rsidP="00411E31">
            <w:pPr>
              <w:pStyle w:val="Paragraphedeliste"/>
              <w:ind w:left="0"/>
            </w:pPr>
          </w:p>
          <w:p w:rsidR="00B33727" w:rsidRDefault="00B33727" w:rsidP="00411E31">
            <w:pPr>
              <w:pStyle w:val="Paragraphedeliste"/>
              <w:ind w:left="0"/>
            </w:pPr>
          </w:p>
          <w:p w:rsidR="00B33727" w:rsidRDefault="00B33727" w:rsidP="00411E31">
            <w:pPr>
              <w:pStyle w:val="Paragraphedeliste"/>
              <w:ind w:left="0"/>
            </w:pPr>
            <w:r>
              <w:t xml:space="preserve">Site </w:t>
            </w:r>
            <w:r w:rsidRPr="00B33727">
              <w:rPr>
                <w:i/>
              </w:rPr>
              <w:t>Instit 90</w:t>
            </w:r>
            <w:r>
              <w:t xml:space="preserve"> proposant des ressources </w:t>
            </w:r>
            <w:hyperlink r:id="rId57" w:history="1">
              <w:r w:rsidRPr="00B33727">
                <w:rPr>
                  <w:rStyle w:val="Lienhypertexte"/>
                </w:rPr>
                <w:t>« Je lis, je fais ».</w:t>
              </w:r>
            </w:hyperlink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Default="00343BFA" w:rsidP="00411E31">
            <w:pPr>
              <w:pStyle w:val="Paragraphedeliste"/>
              <w:ind w:left="0"/>
            </w:pPr>
          </w:p>
          <w:p w:rsidR="00343BFA" w:rsidRPr="00A54D25" w:rsidRDefault="00343BFA" w:rsidP="00411E31"/>
        </w:tc>
      </w:tr>
    </w:tbl>
    <w:p w:rsidR="00FD4827" w:rsidRPr="00FD4827" w:rsidRDefault="00FD4827" w:rsidP="00FD4827"/>
    <w:p w:rsidR="00FD4827" w:rsidRPr="00FD4827" w:rsidRDefault="00FD4827" w:rsidP="00FD4827"/>
    <w:p w:rsidR="00076C33" w:rsidRDefault="0079407A" w:rsidP="00076C3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32605" cy="2525395"/>
            <wp:effectExtent l="19050" t="0" r="0" b="0"/>
            <wp:docPr id="2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23E">
        <w:rPr>
          <w:noProof/>
          <w:lang w:eastAsia="fr-FR"/>
        </w:rPr>
        <w:drawing>
          <wp:inline distT="0" distB="0" distL="0" distR="0">
            <wp:extent cx="3475264" cy="2612552"/>
            <wp:effectExtent l="19050" t="0" r="0" b="0"/>
            <wp:docPr id="3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18" cy="261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27" w:rsidRPr="00FD4827" w:rsidRDefault="00076C33" w:rsidP="00FD4827">
      <w:r>
        <w:t xml:space="preserve">                                    </w:t>
      </w:r>
      <w:r w:rsidR="0021223E">
        <w:t xml:space="preserve">source : </w:t>
      </w:r>
      <w:hyperlink r:id="rId60" w:history="1">
        <w:r w:rsidR="00341C4D" w:rsidRPr="00341C4D">
          <w:rPr>
            <w:rStyle w:val="Lienhypertexte"/>
          </w:rPr>
          <w:t xml:space="preserve">Le </w:t>
        </w:r>
        <w:r w:rsidR="0021223E" w:rsidRPr="00341C4D">
          <w:rPr>
            <w:rStyle w:val="Lienhypertexte"/>
          </w:rPr>
          <w:t>blog de chat noir</w:t>
        </w:r>
      </w:hyperlink>
    </w:p>
    <w:p w:rsidR="00FD4827" w:rsidRPr="00701EF2" w:rsidRDefault="00FD4827" w:rsidP="00701EF2">
      <w:pPr>
        <w:tabs>
          <w:tab w:val="left" w:pos="12555"/>
        </w:tabs>
      </w:pPr>
    </w:p>
    <w:sectPr w:rsidR="00FD4827" w:rsidRPr="00701EF2" w:rsidSect="006D14BC">
      <w:footerReference w:type="default" r:id="rId6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EFF" w:rsidRDefault="00FD4EFF" w:rsidP="00EA4AA4">
      <w:pPr>
        <w:spacing w:after="0" w:line="240" w:lineRule="auto"/>
      </w:pPr>
      <w:r>
        <w:separator/>
      </w:r>
    </w:p>
  </w:endnote>
  <w:endnote w:type="continuationSeparator" w:id="0">
    <w:p w:rsidR="00FD4EFF" w:rsidRDefault="00FD4EFF" w:rsidP="00EA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AA4" w:rsidRPr="001706BD" w:rsidRDefault="00EA4AA4" w:rsidP="00EA4AA4">
    <w:pPr>
      <w:pStyle w:val="Pieddepage"/>
      <w:jc w:val="right"/>
      <w:rPr>
        <w:i/>
        <w:iCs/>
        <w:sz w:val="18"/>
        <w:szCs w:val="18"/>
      </w:rPr>
    </w:pPr>
    <w:r w:rsidRPr="001706BD">
      <w:rPr>
        <w:i/>
        <w:iCs/>
        <w:sz w:val="18"/>
        <w:szCs w:val="18"/>
      </w:rPr>
      <w:t>Circonscription</w:t>
    </w:r>
    <w:r w:rsidR="001706BD" w:rsidRPr="001706BD">
      <w:rPr>
        <w:i/>
        <w:iCs/>
        <w:sz w:val="18"/>
        <w:szCs w:val="18"/>
      </w:rPr>
      <w:t xml:space="preserve"> de Rémire-Montjoly Matoury 2022</w:t>
    </w:r>
    <w:r w:rsidR="00FC32BB" w:rsidRPr="001706BD">
      <w:rPr>
        <w:i/>
        <w:iCs/>
        <w:sz w:val="18"/>
        <w:szCs w:val="18"/>
      </w:rPr>
      <w:t>-</w:t>
    </w:r>
    <w:r w:rsidR="001706BD" w:rsidRPr="001706BD">
      <w:rPr>
        <w:i/>
        <w:iCs/>
        <w:sz w:val="18"/>
        <w:szCs w:val="18"/>
      </w:rPr>
      <w:t>2023</w:t>
    </w:r>
    <w:r w:rsidR="00FC32BB" w:rsidRPr="001706BD">
      <w:rPr>
        <w:i/>
        <w:iCs/>
        <w:sz w:val="18"/>
        <w:szCs w:val="18"/>
      </w:rPr>
      <w:t xml:space="preserve">     RFC de la constellation</w:t>
    </w:r>
    <w:r w:rsidR="001706BD" w:rsidRPr="001706BD">
      <w:rPr>
        <w:i/>
        <w:iCs/>
        <w:sz w:val="18"/>
        <w:szCs w:val="18"/>
      </w:rPr>
      <w:t xml:space="preserve"> CP : AKE Elisabeth</w:t>
    </w:r>
    <w:r w:rsidR="00B76318">
      <w:rPr>
        <w:i/>
        <w:iCs/>
        <w:sz w:val="18"/>
        <w:szCs w:val="18"/>
      </w:rPr>
      <w:t xml:space="preserve"> PEMF</w:t>
    </w:r>
    <w:r w:rsidR="001706BD" w:rsidRPr="001706BD">
      <w:rPr>
        <w:i/>
        <w:iCs/>
        <w:sz w:val="18"/>
        <w:szCs w:val="18"/>
      </w:rPr>
      <w:t>/PEPIN Médéric</w:t>
    </w:r>
    <w:r w:rsidR="00B76318">
      <w:rPr>
        <w:i/>
        <w:iCs/>
        <w:sz w:val="18"/>
        <w:szCs w:val="18"/>
      </w:rPr>
      <w:t xml:space="preserve"> CPNE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EFF" w:rsidRDefault="00FD4EFF" w:rsidP="00EA4AA4">
      <w:pPr>
        <w:spacing w:after="0" w:line="240" w:lineRule="auto"/>
      </w:pPr>
      <w:r>
        <w:separator/>
      </w:r>
    </w:p>
  </w:footnote>
  <w:footnote w:type="continuationSeparator" w:id="0">
    <w:p w:rsidR="00FD4EFF" w:rsidRDefault="00FD4EFF" w:rsidP="00EA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30B7"/>
    <w:multiLevelType w:val="hybridMultilevel"/>
    <w:tmpl w:val="C3F04236"/>
    <w:lvl w:ilvl="0" w:tplc="554CBFAC">
      <w:start w:val="2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3809DE"/>
    <w:multiLevelType w:val="hybridMultilevel"/>
    <w:tmpl w:val="CC686BBC"/>
    <w:lvl w:ilvl="0" w:tplc="5FA82370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B2B7B"/>
    <w:multiLevelType w:val="hybridMultilevel"/>
    <w:tmpl w:val="A94090E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7A6073"/>
    <w:multiLevelType w:val="hybridMultilevel"/>
    <w:tmpl w:val="0C046F72"/>
    <w:lvl w:ilvl="0" w:tplc="5FA82370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5321E"/>
    <w:multiLevelType w:val="hybridMultilevel"/>
    <w:tmpl w:val="19681206"/>
    <w:lvl w:ilvl="0" w:tplc="AFBEBFBA">
      <w:start w:val="1"/>
      <w:numFmt w:val="bullet"/>
      <w:lvlText w:val="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8DC5543"/>
    <w:multiLevelType w:val="hybridMultilevel"/>
    <w:tmpl w:val="5CEE9C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E7B9A"/>
    <w:multiLevelType w:val="hybridMultilevel"/>
    <w:tmpl w:val="9B50F3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F0ED4"/>
    <w:multiLevelType w:val="hybridMultilevel"/>
    <w:tmpl w:val="27A091B2"/>
    <w:lvl w:ilvl="0" w:tplc="040C0009">
      <w:start w:val="1"/>
      <w:numFmt w:val="bullet"/>
      <w:lvlText w:val=""/>
      <w:lvlJc w:val="left"/>
      <w:pPr>
        <w:ind w:left="3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8A33DE0"/>
    <w:multiLevelType w:val="hybridMultilevel"/>
    <w:tmpl w:val="F970F9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C120F"/>
    <w:multiLevelType w:val="hybridMultilevel"/>
    <w:tmpl w:val="1B4C760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07AFA"/>
    <w:multiLevelType w:val="hybridMultilevel"/>
    <w:tmpl w:val="156AF02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A296B"/>
    <w:multiLevelType w:val="hybridMultilevel"/>
    <w:tmpl w:val="CEECEF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50573"/>
    <w:multiLevelType w:val="hybridMultilevel"/>
    <w:tmpl w:val="6A78E6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014D6"/>
    <w:multiLevelType w:val="hybridMultilevel"/>
    <w:tmpl w:val="FDB2486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0F679D"/>
    <w:multiLevelType w:val="hybridMultilevel"/>
    <w:tmpl w:val="5CFEF810"/>
    <w:lvl w:ilvl="0" w:tplc="87347F5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63CC8"/>
    <w:multiLevelType w:val="hybridMultilevel"/>
    <w:tmpl w:val="ECECB60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F4B50"/>
    <w:multiLevelType w:val="hybridMultilevel"/>
    <w:tmpl w:val="FBBE418C"/>
    <w:lvl w:ilvl="0" w:tplc="CF52FF6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F5697"/>
    <w:multiLevelType w:val="hybridMultilevel"/>
    <w:tmpl w:val="A8C4DEA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E3B91"/>
    <w:multiLevelType w:val="hybridMultilevel"/>
    <w:tmpl w:val="A98E43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B2225"/>
    <w:multiLevelType w:val="hybridMultilevel"/>
    <w:tmpl w:val="3402A04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7C05DD"/>
    <w:multiLevelType w:val="hybridMultilevel"/>
    <w:tmpl w:val="DB6C3B8C"/>
    <w:lvl w:ilvl="0" w:tplc="D884BE1C">
      <w:numFmt w:val="bullet"/>
      <w:lvlText w:val="-"/>
      <w:lvlJc w:val="left"/>
      <w:pPr>
        <w:ind w:left="32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 w15:restartNumberingAfterBreak="0">
    <w:nsid w:val="60B432F4"/>
    <w:multiLevelType w:val="hybridMultilevel"/>
    <w:tmpl w:val="03F658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56B4E"/>
    <w:multiLevelType w:val="hybridMultilevel"/>
    <w:tmpl w:val="C2A0EA1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C56D3"/>
    <w:multiLevelType w:val="hybridMultilevel"/>
    <w:tmpl w:val="F20AF7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11F56"/>
    <w:multiLevelType w:val="hybridMultilevel"/>
    <w:tmpl w:val="9D321C1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94DEC"/>
    <w:multiLevelType w:val="hybridMultilevel"/>
    <w:tmpl w:val="5CBAE27A"/>
    <w:lvl w:ilvl="0" w:tplc="4ED6DF5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93E67"/>
    <w:multiLevelType w:val="hybridMultilevel"/>
    <w:tmpl w:val="418616D4"/>
    <w:lvl w:ilvl="0" w:tplc="507C143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B6E35"/>
    <w:multiLevelType w:val="hybridMultilevel"/>
    <w:tmpl w:val="68CE2BA6"/>
    <w:lvl w:ilvl="0" w:tplc="AFBEBFBA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5"/>
  </w:num>
  <w:num w:numId="4">
    <w:abstractNumId w:val="9"/>
  </w:num>
  <w:num w:numId="5">
    <w:abstractNumId w:val="10"/>
  </w:num>
  <w:num w:numId="6">
    <w:abstractNumId w:val="8"/>
  </w:num>
  <w:num w:numId="7">
    <w:abstractNumId w:val="6"/>
  </w:num>
  <w:num w:numId="8">
    <w:abstractNumId w:val="0"/>
  </w:num>
  <w:num w:numId="9">
    <w:abstractNumId w:val="11"/>
  </w:num>
  <w:num w:numId="10">
    <w:abstractNumId w:val="21"/>
  </w:num>
  <w:num w:numId="11">
    <w:abstractNumId w:val="17"/>
  </w:num>
  <w:num w:numId="12">
    <w:abstractNumId w:val="13"/>
  </w:num>
  <w:num w:numId="13">
    <w:abstractNumId w:val="15"/>
  </w:num>
  <w:num w:numId="14">
    <w:abstractNumId w:val="22"/>
  </w:num>
  <w:num w:numId="15">
    <w:abstractNumId w:val="19"/>
  </w:num>
  <w:num w:numId="16">
    <w:abstractNumId w:val="25"/>
  </w:num>
  <w:num w:numId="17">
    <w:abstractNumId w:val="1"/>
  </w:num>
  <w:num w:numId="18">
    <w:abstractNumId w:val="3"/>
  </w:num>
  <w:num w:numId="19">
    <w:abstractNumId w:val="26"/>
  </w:num>
  <w:num w:numId="20">
    <w:abstractNumId w:val="12"/>
  </w:num>
  <w:num w:numId="21">
    <w:abstractNumId w:val="18"/>
  </w:num>
  <w:num w:numId="22">
    <w:abstractNumId w:val="2"/>
  </w:num>
  <w:num w:numId="23">
    <w:abstractNumId w:val="27"/>
  </w:num>
  <w:num w:numId="24">
    <w:abstractNumId w:val="4"/>
  </w:num>
  <w:num w:numId="25">
    <w:abstractNumId w:val="20"/>
  </w:num>
  <w:num w:numId="26">
    <w:abstractNumId w:val="7"/>
  </w:num>
  <w:num w:numId="27">
    <w:abstractNumId w:val="1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1F3"/>
    <w:rsid w:val="0002095F"/>
    <w:rsid w:val="00027949"/>
    <w:rsid w:val="0004627F"/>
    <w:rsid w:val="00047AE9"/>
    <w:rsid w:val="00065C33"/>
    <w:rsid w:val="00070C3D"/>
    <w:rsid w:val="000727A0"/>
    <w:rsid w:val="00076C33"/>
    <w:rsid w:val="00077C2B"/>
    <w:rsid w:val="0009352E"/>
    <w:rsid w:val="000A0670"/>
    <w:rsid w:val="000A54AB"/>
    <w:rsid w:val="000A7B86"/>
    <w:rsid w:val="000D3CDB"/>
    <w:rsid w:val="000D4A2B"/>
    <w:rsid w:val="000E0E94"/>
    <w:rsid w:val="000F6D34"/>
    <w:rsid w:val="00104A24"/>
    <w:rsid w:val="00107520"/>
    <w:rsid w:val="00112AE1"/>
    <w:rsid w:val="00120575"/>
    <w:rsid w:val="00123093"/>
    <w:rsid w:val="001340EC"/>
    <w:rsid w:val="001403D9"/>
    <w:rsid w:val="00141F7E"/>
    <w:rsid w:val="001425A6"/>
    <w:rsid w:val="00145C58"/>
    <w:rsid w:val="0015147A"/>
    <w:rsid w:val="00154BF5"/>
    <w:rsid w:val="0015528B"/>
    <w:rsid w:val="00164DE3"/>
    <w:rsid w:val="001706BD"/>
    <w:rsid w:val="00174589"/>
    <w:rsid w:val="00177768"/>
    <w:rsid w:val="001915BB"/>
    <w:rsid w:val="00195312"/>
    <w:rsid w:val="001B6477"/>
    <w:rsid w:val="001C68E6"/>
    <w:rsid w:val="001D3244"/>
    <w:rsid w:val="0021223E"/>
    <w:rsid w:val="0021240C"/>
    <w:rsid w:val="00216298"/>
    <w:rsid w:val="00216672"/>
    <w:rsid w:val="00216E6A"/>
    <w:rsid w:val="0022140A"/>
    <w:rsid w:val="00226F50"/>
    <w:rsid w:val="00231564"/>
    <w:rsid w:val="00235027"/>
    <w:rsid w:val="002434D1"/>
    <w:rsid w:val="0025368C"/>
    <w:rsid w:val="00263EF3"/>
    <w:rsid w:val="0027753F"/>
    <w:rsid w:val="00282CAB"/>
    <w:rsid w:val="00286646"/>
    <w:rsid w:val="00287150"/>
    <w:rsid w:val="002877D9"/>
    <w:rsid w:val="002901C5"/>
    <w:rsid w:val="00294304"/>
    <w:rsid w:val="002A2A66"/>
    <w:rsid w:val="002B10D1"/>
    <w:rsid w:val="002E2432"/>
    <w:rsid w:val="002F31E8"/>
    <w:rsid w:val="002F55C9"/>
    <w:rsid w:val="00341C4D"/>
    <w:rsid w:val="00343BFA"/>
    <w:rsid w:val="0034690D"/>
    <w:rsid w:val="0035080E"/>
    <w:rsid w:val="00354E58"/>
    <w:rsid w:val="00360C43"/>
    <w:rsid w:val="00366295"/>
    <w:rsid w:val="003769EC"/>
    <w:rsid w:val="003A78B8"/>
    <w:rsid w:val="003B0D8C"/>
    <w:rsid w:val="003B5D37"/>
    <w:rsid w:val="003C1F98"/>
    <w:rsid w:val="003D0603"/>
    <w:rsid w:val="003D0920"/>
    <w:rsid w:val="003D64FC"/>
    <w:rsid w:val="003E771C"/>
    <w:rsid w:val="00410D9F"/>
    <w:rsid w:val="004129D6"/>
    <w:rsid w:val="00432C55"/>
    <w:rsid w:val="00433374"/>
    <w:rsid w:val="00436B8F"/>
    <w:rsid w:val="00441FDA"/>
    <w:rsid w:val="0044515A"/>
    <w:rsid w:val="00454001"/>
    <w:rsid w:val="00464649"/>
    <w:rsid w:val="004704A2"/>
    <w:rsid w:val="00476233"/>
    <w:rsid w:val="00485E4D"/>
    <w:rsid w:val="004A30F0"/>
    <w:rsid w:val="004A651E"/>
    <w:rsid w:val="004B481E"/>
    <w:rsid w:val="004C00B0"/>
    <w:rsid w:val="004D0202"/>
    <w:rsid w:val="004E08E5"/>
    <w:rsid w:val="004E2822"/>
    <w:rsid w:val="004E60ED"/>
    <w:rsid w:val="004F1AD8"/>
    <w:rsid w:val="00504483"/>
    <w:rsid w:val="005317BE"/>
    <w:rsid w:val="00534DE1"/>
    <w:rsid w:val="005401D8"/>
    <w:rsid w:val="00540F20"/>
    <w:rsid w:val="005603B2"/>
    <w:rsid w:val="0058548C"/>
    <w:rsid w:val="005858FD"/>
    <w:rsid w:val="005912B1"/>
    <w:rsid w:val="005A193E"/>
    <w:rsid w:val="005B1200"/>
    <w:rsid w:val="005B1477"/>
    <w:rsid w:val="005B34C7"/>
    <w:rsid w:val="005D7404"/>
    <w:rsid w:val="0061481F"/>
    <w:rsid w:val="00651A4C"/>
    <w:rsid w:val="0067664E"/>
    <w:rsid w:val="006A44CC"/>
    <w:rsid w:val="006B0FDE"/>
    <w:rsid w:val="006D14BC"/>
    <w:rsid w:val="006D3930"/>
    <w:rsid w:val="006D4BFE"/>
    <w:rsid w:val="006F0318"/>
    <w:rsid w:val="00701EF2"/>
    <w:rsid w:val="00714EDB"/>
    <w:rsid w:val="00724B1E"/>
    <w:rsid w:val="00741A98"/>
    <w:rsid w:val="00742003"/>
    <w:rsid w:val="0076582B"/>
    <w:rsid w:val="00765CA0"/>
    <w:rsid w:val="00782CE6"/>
    <w:rsid w:val="0079407A"/>
    <w:rsid w:val="007B1E7F"/>
    <w:rsid w:val="007E5D4F"/>
    <w:rsid w:val="007F416C"/>
    <w:rsid w:val="007F5406"/>
    <w:rsid w:val="008067E9"/>
    <w:rsid w:val="00810161"/>
    <w:rsid w:val="0081389D"/>
    <w:rsid w:val="00825540"/>
    <w:rsid w:val="00835D95"/>
    <w:rsid w:val="00837566"/>
    <w:rsid w:val="0084584B"/>
    <w:rsid w:val="00847E0F"/>
    <w:rsid w:val="0086102D"/>
    <w:rsid w:val="00875ABA"/>
    <w:rsid w:val="008A6B57"/>
    <w:rsid w:val="008B43D1"/>
    <w:rsid w:val="008B540A"/>
    <w:rsid w:val="008B581A"/>
    <w:rsid w:val="008C32F9"/>
    <w:rsid w:val="008F3BA4"/>
    <w:rsid w:val="00904953"/>
    <w:rsid w:val="0090729F"/>
    <w:rsid w:val="00932BD1"/>
    <w:rsid w:val="009405F8"/>
    <w:rsid w:val="009465F4"/>
    <w:rsid w:val="00950633"/>
    <w:rsid w:val="0095152D"/>
    <w:rsid w:val="00951F7A"/>
    <w:rsid w:val="009665DD"/>
    <w:rsid w:val="00983DCC"/>
    <w:rsid w:val="009A2EF8"/>
    <w:rsid w:val="009B1EA0"/>
    <w:rsid w:val="009C61D2"/>
    <w:rsid w:val="009E0E50"/>
    <w:rsid w:val="009E2A58"/>
    <w:rsid w:val="00A05409"/>
    <w:rsid w:val="00A17038"/>
    <w:rsid w:val="00A20895"/>
    <w:rsid w:val="00A23FC2"/>
    <w:rsid w:val="00A24DAF"/>
    <w:rsid w:val="00A272B1"/>
    <w:rsid w:val="00A4041F"/>
    <w:rsid w:val="00A46B29"/>
    <w:rsid w:val="00A5220C"/>
    <w:rsid w:val="00A54D25"/>
    <w:rsid w:val="00A623ED"/>
    <w:rsid w:val="00A63B38"/>
    <w:rsid w:val="00A92441"/>
    <w:rsid w:val="00AB71B5"/>
    <w:rsid w:val="00AE6502"/>
    <w:rsid w:val="00AF1C17"/>
    <w:rsid w:val="00AF5967"/>
    <w:rsid w:val="00B07354"/>
    <w:rsid w:val="00B077F0"/>
    <w:rsid w:val="00B15691"/>
    <w:rsid w:val="00B3271D"/>
    <w:rsid w:val="00B33727"/>
    <w:rsid w:val="00B47BB2"/>
    <w:rsid w:val="00B709D1"/>
    <w:rsid w:val="00B76318"/>
    <w:rsid w:val="00BA4358"/>
    <w:rsid w:val="00BB21F6"/>
    <w:rsid w:val="00BC2BBA"/>
    <w:rsid w:val="00BD21F3"/>
    <w:rsid w:val="00BD4FA4"/>
    <w:rsid w:val="00BD70FA"/>
    <w:rsid w:val="00BE7E61"/>
    <w:rsid w:val="00BF5A81"/>
    <w:rsid w:val="00C26F17"/>
    <w:rsid w:val="00C35B19"/>
    <w:rsid w:val="00C7792B"/>
    <w:rsid w:val="00C86B1B"/>
    <w:rsid w:val="00CA1999"/>
    <w:rsid w:val="00CB4F9D"/>
    <w:rsid w:val="00CC02E3"/>
    <w:rsid w:val="00CD1582"/>
    <w:rsid w:val="00CD2F52"/>
    <w:rsid w:val="00CE68A5"/>
    <w:rsid w:val="00CF7018"/>
    <w:rsid w:val="00D35892"/>
    <w:rsid w:val="00D41839"/>
    <w:rsid w:val="00D45213"/>
    <w:rsid w:val="00D53292"/>
    <w:rsid w:val="00D55215"/>
    <w:rsid w:val="00D60922"/>
    <w:rsid w:val="00D629F8"/>
    <w:rsid w:val="00D67BE2"/>
    <w:rsid w:val="00D73A8C"/>
    <w:rsid w:val="00D816B0"/>
    <w:rsid w:val="00D87D4D"/>
    <w:rsid w:val="00D922E6"/>
    <w:rsid w:val="00D96B70"/>
    <w:rsid w:val="00DA41C7"/>
    <w:rsid w:val="00DB0601"/>
    <w:rsid w:val="00DC047C"/>
    <w:rsid w:val="00DC3407"/>
    <w:rsid w:val="00DD2AB3"/>
    <w:rsid w:val="00DD68E6"/>
    <w:rsid w:val="00DE2062"/>
    <w:rsid w:val="00DE5F72"/>
    <w:rsid w:val="00E01502"/>
    <w:rsid w:val="00E01DE6"/>
    <w:rsid w:val="00E421B3"/>
    <w:rsid w:val="00E52963"/>
    <w:rsid w:val="00E656DB"/>
    <w:rsid w:val="00E801DB"/>
    <w:rsid w:val="00EA4AA4"/>
    <w:rsid w:val="00EA7C96"/>
    <w:rsid w:val="00EB1176"/>
    <w:rsid w:val="00EB5B99"/>
    <w:rsid w:val="00EB5F9B"/>
    <w:rsid w:val="00EC5A2A"/>
    <w:rsid w:val="00ED583C"/>
    <w:rsid w:val="00F14A21"/>
    <w:rsid w:val="00F214AA"/>
    <w:rsid w:val="00F221AE"/>
    <w:rsid w:val="00F254B1"/>
    <w:rsid w:val="00F33B8A"/>
    <w:rsid w:val="00F34537"/>
    <w:rsid w:val="00F37EDE"/>
    <w:rsid w:val="00F44E56"/>
    <w:rsid w:val="00F502C6"/>
    <w:rsid w:val="00F50AA6"/>
    <w:rsid w:val="00F6501E"/>
    <w:rsid w:val="00F66B4A"/>
    <w:rsid w:val="00F700C3"/>
    <w:rsid w:val="00F81C57"/>
    <w:rsid w:val="00F83C25"/>
    <w:rsid w:val="00FA05EB"/>
    <w:rsid w:val="00FA45B9"/>
    <w:rsid w:val="00FA621E"/>
    <w:rsid w:val="00FA6C84"/>
    <w:rsid w:val="00FB31DC"/>
    <w:rsid w:val="00FC32BB"/>
    <w:rsid w:val="00FD3DAE"/>
    <w:rsid w:val="00FD4827"/>
    <w:rsid w:val="00FD4EFF"/>
    <w:rsid w:val="00FE26C1"/>
    <w:rsid w:val="00FE6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AD943"/>
  <w15:docId w15:val="{8D15BE92-B1A7-48F0-8117-D5B1FD006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C68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81C5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81C5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A4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4AA4"/>
  </w:style>
  <w:style w:type="paragraph" w:styleId="Pieddepage">
    <w:name w:val="footer"/>
    <w:basedOn w:val="Normal"/>
    <w:link w:val="PieddepageCar"/>
    <w:uiPriority w:val="99"/>
    <w:unhideWhenUsed/>
    <w:rsid w:val="00EA4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4AA4"/>
  </w:style>
  <w:style w:type="table" w:styleId="Grilledutableau">
    <w:name w:val="Table Grid"/>
    <w:basedOn w:val="TableauNormal"/>
    <w:uiPriority w:val="39"/>
    <w:rsid w:val="00A24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6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4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21" Type="http://schemas.openxmlformats.org/officeDocument/2006/relationships/hyperlink" Target="https://prim61.discip.ac-caen.fr/Pedagogie-et-Manuels-pour-l-apprentissage-de-la-lecture-Comment-choisir" TargetMode="External"/><Relationship Id="rId34" Type="http://schemas.openxmlformats.org/officeDocument/2006/relationships/image" Target="media/image210.png"/><Relationship Id="rId42" Type="http://schemas.openxmlformats.org/officeDocument/2006/relationships/image" Target="media/image28.jpeg"/><Relationship Id="rId47" Type="http://schemas.openxmlformats.org/officeDocument/2006/relationships/hyperlink" Target="https://lutinbazar.fr/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28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yperlink" Target="https://lirecouleur.arkaline.fr/web.html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90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jpeg"/><Relationship Id="rId48" Type="http://schemas.openxmlformats.org/officeDocument/2006/relationships/hyperlink" Target="http://quelleclasse.eklablog.com/" TargetMode="External"/><Relationship Id="rId56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40.png"/><Relationship Id="rId46" Type="http://schemas.openxmlformats.org/officeDocument/2006/relationships/image" Target="media/image31.png"/><Relationship Id="rId59" Type="http://schemas.openxmlformats.org/officeDocument/2006/relationships/image" Target="media/image40.png"/><Relationship Id="rId20" Type="http://schemas.openxmlformats.org/officeDocument/2006/relationships/hyperlink" Target="https://prim61.discip.ac-caen.fr/Pedagogie-et-Manuels-pour-l-apprentissage-de-la-lecture-Comment-choisir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3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hyperlink" Target="http://www.sanleane.fr/" TargetMode="External"/><Relationship Id="rId57" Type="http://schemas.openxmlformats.org/officeDocument/2006/relationships/hyperlink" Target="http://sylvain.obholtz.free.fr/crbst_222_m.htm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0.jpeg"/><Relationship Id="rId52" Type="http://schemas.openxmlformats.org/officeDocument/2006/relationships/image" Target="media/image34.png"/><Relationship Id="rId60" Type="http://schemas.openxmlformats.org/officeDocument/2006/relationships/hyperlink" Target="https://leblogdechatnoir.f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EB334-A5EF-4102-80C2-E805EE94D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1599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mpepin</dc:creator>
  <cp:lastModifiedBy>mpepin</cp:lastModifiedBy>
  <cp:revision>29</cp:revision>
  <cp:lastPrinted>2023-02-02T22:34:00Z</cp:lastPrinted>
  <dcterms:created xsi:type="dcterms:W3CDTF">2023-02-02T13:51:00Z</dcterms:created>
  <dcterms:modified xsi:type="dcterms:W3CDTF">2023-04-27T02:42:00Z</dcterms:modified>
</cp:coreProperties>
</file>