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B57" w:rsidRDefault="00661B57" w:rsidP="00661B57">
      <w:pPr>
        <w:pStyle w:val="Titre"/>
      </w:pPr>
      <w:r>
        <w:rPr>
          <w:noProof/>
          <w:lang w:eastAsia="fr-FR"/>
        </w:rPr>
        <w:drawing>
          <wp:anchor distT="0" distB="0" distL="114300" distR="114300" simplePos="0" relativeHeight="251718656" behindDoc="0" locked="0" layoutInCell="1" allowOverlap="1" wp14:anchorId="60E6E16A" wp14:editId="14629CCA">
            <wp:simplePos x="0" y="0"/>
            <wp:positionH relativeFrom="column">
              <wp:posOffset>-260350</wp:posOffset>
            </wp:positionH>
            <wp:positionV relativeFrom="page">
              <wp:posOffset>0</wp:posOffset>
            </wp:positionV>
            <wp:extent cx="7560000" cy="2570400"/>
            <wp:effectExtent l="0" t="0" r="3175" b="1905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eau-ente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257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Français – Classe de C</w:t>
      </w:r>
      <w:r w:rsidR="002E5621">
        <w:t>P</w:t>
      </w:r>
      <w:r>
        <w:br/>
      </w:r>
      <w:r w:rsidRPr="00AC553B">
        <w:rPr>
          <w:sz w:val="40"/>
          <w:szCs w:val="40"/>
        </w:rPr>
        <w:t>Positionnement en septembre 2020</w:t>
      </w:r>
    </w:p>
    <w:p w:rsidR="00661B57" w:rsidRDefault="00661B57" w:rsidP="00661B57">
      <w:pPr>
        <w:rPr>
          <w:rFonts w:ascii="Marianne Light" w:eastAsiaTheme="majorEastAsia" w:hAnsi="Marianne Light" w:cstheme="majorBidi"/>
          <w:spacing w:val="-10"/>
          <w:kern w:val="28"/>
          <w:sz w:val="52"/>
          <w:szCs w:val="56"/>
        </w:rPr>
      </w:pPr>
      <w:r>
        <w:br w:type="page"/>
      </w:r>
      <w:bookmarkStart w:id="0" w:name="_GoBack"/>
      <w:bookmarkEnd w:id="0"/>
    </w:p>
    <w:p w:rsidR="00D25225" w:rsidRPr="002D3600" w:rsidRDefault="00D25225" w:rsidP="00D25225">
      <w:pPr>
        <w:spacing w:line="256" w:lineRule="auto"/>
        <w:ind w:left="-360"/>
        <w:rPr>
          <w:rFonts w:ascii="Arial" w:eastAsia="Times New Roman" w:hAnsi="Arial" w:cs="Arial"/>
          <w:b/>
          <w:i/>
          <w:sz w:val="20"/>
          <w:szCs w:val="20"/>
          <w:lang w:eastAsia="fr-FR"/>
        </w:rPr>
      </w:pPr>
      <w:r w:rsidRPr="002D3600">
        <w:rPr>
          <w:rFonts w:ascii="Arial" w:eastAsia="Times New Roman" w:hAnsi="Arial" w:cs="Arial"/>
          <w:b/>
          <w:i/>
          <w:sz w:val="20"/>
          <w:szCs w:val="20"/>
          <w:lang w:eastAsia="fr-FR"/>
        </w:rPr>
        <w:lastRenderedPageBreak/>
        <w:t xml:space="preserve">Les mises en situations </w:t>
      </w:r>
      <w:r w:rsidR="00A8101C" w:rsidRPr="002D3600">
        <w:rPr>
          <w:rFonts w:ascii="Arial" w:eastAsia="Times New Roman" w:hAnsi="Arial" w:cs="Arial"/>
          <w:b/>
          <w:i/>
          <w:sz w:val="20"/>
          <w:szCs w:val="20"/>
          <w:lang w:eastAsia="fr-FR"/>
        </w:rPr>
        <w:t xml:space="preserve">proposées </w:t>
      </w:r>
      <w:r w:rsidRPr="002D3600">
        <w:rPr>
          <w:rFonts w:ascii="Arial" w:eastAsia="Times New Roman" w:hAnsi="Arial" w:cs="Arial"/>
          <w:b/>
          <w:i/>
          <w:sz w:val="20"/>
          <w:szCs w:val="20"/>
          <w:lang w:eastAsia="fr-FR"/>
        </w:rPr>
        <w:t xml:space="preserve">ci-après sont </w:t>
      </w:r>
      <w:r w:rsidR="00A8101C" w:rsidRPr="002D3600">
        <w:rPr>
          <w:rFonts w:ascii="Arial" w:eastAsia="Times New Roman" w:hAnsi="Arial" w:cs="Arial"/>
          <w:b/>
          <w:i/>
          <w:sz w:val="20"/>
          <w:szCs w:val="20"/>
          <w:lang w:eastAsia="fr-FR"/>
        </w:rPr>
        <w:t>issues</w:t>
      </w:r>
      <w:r w:rsidRPr="002D3600">
        <w:rPr>
          <w:rFonts w:ascii="Arial" w:eastAsia="Times New Roman" w:hAnsi="Arial" w:cs="Arial"/>
          <w:b/>
          <w:i/>
          <w:sz w:val="20"/>
          <w:szCs w:val="20"/>
          <w:lang w:eastAsia="fr-FR"/>
        </w:rPr>
        <w:t xml:space="preserve"> d’un groupe de</w:t>
      </w:r>
      <w:r w:rsidR="00A8101C" w:rsidRPr="002D3600">
        <w:rPr>
          <w:rFonts w:ascii="Arial" w:eastAsia="Times New Roman" w:hAnsi="Arial" w:cs="Arial"/>
          <w:b/>
          <w:i/>
          <w:sz w:val="20"/>
          <w:szCs w:val="20"/>
          <w:lang w:eastAsia="fr-FR"/>
        </w:rPr>
        <w:t xml:space="preserve"> travail de l’académie de Versailles.</w:t>
      </w:r>
    </w:p>
    <w:p w:rsidR="00D25225" w:rsidRPr="00A8101C" w:rsidRDefault="00D25225" w:rsidP="00D25225">
      <w:pPr>
        <w:spacing w:line="256" w:lineRule="auto"/>
        <w:ind w:left="-360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A8101C">
        <w:rPr>
          <w:rFonts w:ascii="Arial" w:eastAsia="Times New Roman" w:hAnsi="Arial" w:cs="Arial"/>
          <w:b/>
          <w:sz w:val="20"/>
          <w:szCs w:val="20"/>
          <w:lang w:eastAsia="fr-FR"/>
        </w:rPr>
        <w:t>1 - MOBILISER LE LANGAGE ORAL</w:t>
      </w:r>
    </w:p>
    <w:p w:rsidR="00A8101C" w:rsidRPr="002D3600" w:rsidRDefault="00D25225" w:rsidP="00A8101C">
      <w:pPr>
        <w:spacing w:after="0" w:line="257" w:lineRule="auto"/>
        <w:ind w:left="-357"/>
        <w:rPr>
          <w:rFonts w:ascii="Arial" w:hAnsi="Arial" w:cs="Arial"/>
          <w:sz w:val="20"/>
          <w:szCs w:val="20"/>
        </w:rPr>
      </w:pPr>
      <w:r w:rsidRPr="002D3600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Communication : </w:t>
      </w:r>
      <w:r w:rsidR="00A8101C" w:rsidRPr="002D3600">
        <w:rPr>
          <w:rFonts w:ascii="Arial" w:eastAsia="Times New Roman" w:hAnsi="Arial" w:cs="Arial"/>
          <w:b/>
          <w:sz w:val="20"/>
          <w:szCs w:val="20"/>
          <w:lang w:eastAsia="fr-FR"/>
        </w:rPr>
        <w:t>l</w:t>
      </w:r>
      <w:r w:rsidRPr="002D3600">
        <w:rPr>
          <w:rFonts w:ascii="Arial" w:hAnsi="Arial" w:cs="Arial"/>
          <w:sz w:val="20"/>
          <w:szCs w:val="20"/>
        </w:rPr>
        <w:t>es observations se fondent sur l’écoute de l’enfant dans le cours des activités de la vie scolaire</w:t>
      </w:r>
    </w:p>
    <w:p w:rsidR="00A8101C" w:rsidRPr="002D3600" w:rsidRDefault="00220E1C" w:rsidP="00A8101C">
      <w:pPr>
        <w:spacing w:after="0" w:line="257" w:lineRule="auto"/>
        <w:ind w:left="360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Eléments </w:t>
      </w:r>
      <w:r w:rsidR="002D3600" w:rsidRPr="002D3600">
        <w:rPr>
          <w:rFonts w:ascii="Arial" w:eastAsia="Times New Roman" w:hAnsi="Arial" w:cs="Arial"/>
          <w:b/>
          <w:sz w:val="20"/>
          <w:szCs w:val="20"/>
          <w:lang w:eastAsia="fr-FR"/>
        </w:rPr>
        <w:t>d’observation</w:t>
      </w:r>
      <w:r w:rsidR="00A8101C" w:rsidRPr="002D3600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 : </w:t>
      </w:r>
    </w:p>
    <w:p w:rsidR="00A8101C" w:rsidRPr="002D3600" w:rsidRDefault="00A8101C" w:rsidP="00A8101C">
      <w:pPr>
        <w:pStyle w:val="Paragraphedeliste"/>
        <w:numPr>
          <w:ilvl w:val="0"/>
          <w:numId w:val="7"/>
        </w:numPr>
        <w:spacing w:after="0" w:line="257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2D3600">
        <w:rPr>
          <w:rFonts w:ascii="Arial" w:hAnsi="Arial" w:cs="Arial"/>
          <w:sz w:val="20"/>
          <w:szCs w:val="20"/>
        </w:rPr>
        <w:t>L’enfant intervient</w:t>
      </w:r>
      <w:r w:rsidR="00220E1C">
        <w:rPr>
          <w:rFonts w:ascii="Arial" w:hAnsi="Arial" w:cs="Arial"/>
          <w:sz w:val="20"/>
          <w:szCs w:val="20"/>
        </w:rPr>
        <w:t>-il</w:t>
      </w:r>
      <w:r w:rsidRPr="002D3600">
        <w:rPr>
          <w:rFonts w:ascii="Arial" w:hAnsi="Arial" w:cs="Arial"/>
          <w:sz w:val="20"/>
          <w:szCs w:val="20"/>
        </w:rPr>
        <w:t xml:space="preserve"> verbalement lorsque l’adulte s’adresse à lui ou l’interroge</w:t>
      </w:r>
      <w:r w:rsidR="00220E1C">
        <w:rPr>
          <w:rFonts w:ascii="Arial" w:hAnsi="Arial" w:cs="Arial"/>
          <w:sz w:val="20"/>
          <w:szCs w:val="20"/>
        </w:rPr>
        <w:t> ?</w:t>
      </w:r>
      <w:r w:rsidRPr="002D3600">
        <w:rPr>
          <w:rFonts w:ascii="Arial" w:hAnsi="Arial" w:cs="Arial"/>
          <w:sz w:val="20"/>
          <w:szCs w:val="20"/>
        </w:rPr>
        <w:t xml:space="preserve"> Il répond</w:t>
      </w:r>
      <w:r w:rsidR="00220E1C">
        <w:rPr>
          <w:rFonts w:ascii="Arial" w:hAnsi="Arial" w:cs="Arial"/>
          <w:sz w:val="20"/>
          <w:szCs w:val="20"/>
        </w:rPr>
        <w:t>,</w:t>
      </w:r>
      <w:r w:rsidRPr="002D3600">
        <w:rPr>
          <w:rFonts w:ascii="Arial" w:hAnsi="Arial" w:cs="Arial"/>
          <w:sz w:val="20"/>
          <w:szCs w:val="20"/>
        </w:rPr>
        <w:t xml:space="preserve"> même si la réponse n’est pas toujours correcte au niveau de la syntaxe, de la prononciation et du lexique.</w:t>
      </w:r>
    </w:p>
    <w:p w:rsidR="00A8101C" w:rsidRPr="002D3600" w:rsidRDefault="00A8101C" w:rsidP="00A8101C">
      <w:pPr>
        <w:pStyle w:val="Paragraphedeliste"/>
        <w:numPr>
          <w:ilvl w:val="0"/>
          <w:numId w:val="7"/>
        </w:numPr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2D3600">
        <w:rPr>
          <w:rFonts w:ascii="Arial" w:hAnsi="Arial" w:cs="Arial"/>
          <w:sz w:val="20"/>
          <w:szCs w:val="20"/>
        </w:rPr>
        <w:t>L’enfant ne répond qu’exceptionnellement</w:t>
      </w:r>
      <w:r w:rsidR="00220E1C">
        <w:rPr>
          <w:rFonts w:ascii="Arial" w:hAnsi="Arial" w:cs="Arial"/>
          <w:sz w:val="20"/>
          <w:szCs w:val="20"/>
        </w:rPr>
        <w:t>,</w:t>
      </w:r>
      <w:r w:rsidRPr="002D3600">
        <w:rPr>
          <w:rFonts w:ascii="Arial" w:hAnsi="Arial" w:cs="Arial"/>
          <w:sz w:val="20"/>
          <w:szCs w:val="20"/>
        </w:rPr>
        <w:t xml:space="preserve"> ou jamais</w:t>
      </w:r>
      <w:r w:rsidR="00220E1C">
        <w:rPr>
          <w:rFonts w:ascii="Arial" w:hAnsi="Arial" w:cs="Arial"/>
          <w:sz w:val="20"/>
          <w:szCs w:val="20"/>
        </w:rPr>
        <w:t>,</w:t>
      </w:r>
      <w:r w:rsidRPr="002D3600">
        <w:rPr>
          <w:rFonts w:ascii="Arial" w:hAnsi="Arial" w:cs="Arial"/>
          <w:sz w:val="20"/>
          <w:szCs w:val="20"/>
        </w:rPr>
        <w:t xml:space="preserve"> à l’adulte qui lui pose une question</w:t>
      </w:r>
      <w:r w:rsidR="00220E1C">
        <w:rPr>
          <w:rFonts w:ascii="Arial" w:hAnsi="Arial" w:cs="Arial"/>
          <w:sz w:val="20"/>
          <w:szCs w:val="20"/>
        </w:rPr>
        <w:t>,</w:t>
      </w:r>
      <w:r w:rsidRPr="002D3600">
        <w:rPr>
          <w:rFonts w:ascii="Arial" w:hAnsi="Arial" w:cs="Arial"/>
          <w:sz w:val="20"/>
          <w:szCs w:val="20"/>
        </w:rPr>
        <w:t xml:space="preserve"> ou entame une conversation familière.</w:t>
      </w:r>
    </w:p>
    <w:p w:rsidR="00A8101C" w:rsidRPr="002D3600" w:rsidRDefault="00A8101C" w:rsidP="00A8101C">
      <w:pPr>
        <w:spacing w:after="0" w:line="257" w:lineRule="auto"/>
        <w:ind w:left="-357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2D3600">
        <w:rPr>
          <w:rFonts w:ascii="Arial" w:eastAsia="Times New Roman" w:hAnsi="Arial" w:cs="Arial"/>
          <w:b/>
          <w:sz w:val="20"/>
          <w:szCs w:val="20"/>
          <w:lang w:eastAsia="fr-FR"/>
        </w:rPr>
        <w:t>Expression – prononciation : l</w:t>
      </w:r>
      <w:r w:rsidRPr="002D3600">
        <w:rPr>
          <w:rFonts w:ascii="Arial" w:hAnsi="Arial" w:cs="Arial"/>
          <w:sz w:val="20"/>
          <w:szCs w:val="20"/>
        </w:rPr>
        <w:t>es observations se fondent sur l’écoute de l’enfant dans le cours des activités de la vie scolaire (conversations familières individuelles, activités orales collectives, récitation des comptines et poésies, etc.)</w:t>
      </w:r>
    </w:p>
    <w:p w:rsidR="00A8101C" w:rsidRPr="002D3600" w:rsidRDefault="00220E1C" w:rsidP="00A8101C">
      <w:pPr>
        <w:spacing w:after="0" w:line="257" w:lineRule="auto"/>
        <w:ind w:left="360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Eléments </w:t>
      </w:r>
      <w:r w:rsidRPr="002D3600">
        <w:rPr>
          <w:rFonts w:ascii="Arial" w:eastAsia="Times New Roman" w:hAnsi="Arial" w:cs="Arial"/>
          <w:b/>
          <w:sz w:val="20"/>
          <w:szCs w:val="20"/>
          <w:lang w:eastAsia="fr-FR"/>
        </w:rPr>
        <w:t>d’observation </w:t>
      </w:r>
      <w:r w:rsidR="00A8101C" w:rsidRPr="002D3600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: </w:t>
      </w:r>
    </w:p>
    <w:p w:rsidR="00A8101C" w:rsidRPr="002D3600" w:rsidRDefault="006A0DD7" w:rsidP="00A8101C">
      <w:pPr>
        <w:pStyle w:val="Paragraphedeliste"/>
        <w:numPr>
          <w:ilvl w:val="0"/>
          <w:numId w:val="7"/>
        </w:numPr>
        <w:spacing w:after="0" w:line="257" w:lineRule="auto"/>
        <w:rPr>
          <w:rFonts w:ascii="Arial" w:hAnsi="Arial" w:cs="Arial"/>
          <w:sz w:val="20"/>
          <w:szCs w:val="20"/>
        </w:rPr>
      </w:pPr>
      <w:r w:rsidRPr="002D3600">
        <w:rPr>
          <w:rFonts w:ascii="Arial" w:hAnsi="Arial" w:cs="Arial"/>
          <w:sz w:val="20"/>
          <w:szCs w:val="20"/>
        </w:rPr>
        <w:t>L</w:t>
      </w:r>
      <w:r w:rsidR="00A8101C" w:rsidRPr="002D3600">
        <w:rPr>
          <w:rFonts w:ascii="Arial" w:hAnsi="Arial" w:cs="Arial"/>
          <w:sz w:val="20"/>
          <w:szCs w:val="20"/>
        </w:rPr>
        <w:t>a prononciation et l’articulation sont</w:t>
      </w:r>
      <w:r w:rsidR="00220E1C">
        <w:rPr>
          <w:rFonts w:ascii="Arial" w:hAnsi="Arial" w:cs="Arial"/>
          <w:sz w:val="20"/>
          <w:szCs w:val="20"/>
        </w:rPr>
        <w:t>-elles</w:t>
      </w:r>
      <w:r w:rsidR="00A8101C" w:rsidRPr="002D3600">
        <w:rPr>
          <w:rFonts w:ascii="Arial" w:hAnsi="Arial" w:cs="Arial"/>
          <w:sz w:val="20"/>
          <w:szCs w:val="20"/>
        </w:rPr>
        <w:t xml:space="preserve"> correctes</w:t>
      </w:r>
      <w:r w:rsidR="00220E1C">
        <w:rPr>
          <w:rFonts w:ascii="Arial" w:hAnsi="Arial" w:cs="Arial"/>
          <w:sz w:val="20"/>
          <w:szCs w:val="20"/>
        </w:rPr>
        <w:t> ?</w:t>
      </w:r>
    </w:p>
    <w:p w:rsidR="00A8101C" w:rsidRPr="002D3600" w:rsidRDefault="006A0DD7" w:rsidP="00A8101C">
      <w:pPr>
        <w:pStyle w:val="Paragraphedeliste"/>
        <w:numPr>
          <w:ilvl w:val="0"/>
          <w:numId w:val="7"/>
        </w:numPr>
        <w:spacing w:after="0" w:line="257" w:lineRule="auto"/>
        <w:rPr>
          <w:rFonts w:ascii="Arial" w:hAnsi="Arial" w:cs="Arial"/>
          <w:sz w:val="20"/>
          <w:szCs w:val="20"/>
        </w:rPr>
      </w:pPr>
      <w:r w:rsidRPr="002D3600">
        <w:rPr>
          <w:rFonts w:ascii="Arial" w:hAnsi="Arial" w:cs="Arial"/>
          <w:sz w:val="20"/>
          <w:szCs w:val="20"/>
        </w:rPr>
        <w:t>L</w:t>
      </w:r>
      <w:r w:rsidR="00A8101C" w:rsidRPr="002D3600">
        <w:rPr>
          <w:rFonts w:ascii="Arial" w:hAnsi="Arial" w:cs="Arial"/>
          <w:sz w:val="20"/>
          <w:szCs w:val="20"/>
        </w:rPr>
        <w:t>’enfant présente</w:t>
      </w:r>
      <w:r w:rsidR="00220E1C">
        <w:rPr>
          <w:rFonts w:ascii="Arial" w:hAnsi="Arial" w:cs="Arial"/>
          <w:sz w:val="20"/>
          <w:szCs w:val="20"/>
        </w:rPr>
        <w:t>-t-il</w:t>
      </w:r>
      <w:r w:rsidR="00A8101C" w:rsidRPr="002D3600">
        <w:rPr>
          <w:rFonts w:ascii="Arial" w:hAnsi="Arial" w:cs="Arial"/>
          <w:sz w:val="20"/>
          <w:szCs w:val="20"/>
        </w:rPr>
        <w:t xml:space="preserve"> un défaut d’articulation et/ou il est</w:t>
      </w:r>
      <w:r w:rsidR="00220E1C">
        <w:rPr>
          <w:rFonts w:ascii="Arial" w:hAnsi="Arial" w:cs="Arial"/>
          <w:sz w:val="20"/>
          <w:szCs w:val="20"/>
        </w:rPr>
        <w:t>-il</w:t>
      </w:r>
      <w:r w:rsidR="00A8101C" w:rsidRPr="002D3600">
        <w:rPr>
          <w:rFonts w:ascii="Arial" w:hAnsi="Arial" w:cs="Arial"/>
          <w:sz w:val="20"/>
          <w:szCs w:val="20"/>
        </w:rPr>
        <w:t xml:space="preserve"> peu intelligible</w:t>
      </w:r>
      <w:r w:rsidR="00220E1C">
        <w:rPr>
          <w:rFonts w:ascii="Arial" w:hAnsi="Arial" w:cs="Arial"/>
          <w:sz w:val="20"/>
          <w:szCs w:val="20"/>
        </w:rPr>
        <w:t> ?</w:t>
      </w:r>
    </w:p>
    <w:p w:rsidR="006A0DD7" w:rsidRPr="002D3600" w:rsidRDefault="006A0DD7" w:rsidP="00A8101C">
      <w:pPr>
        <w:spacing w:after="0" w:line="257" w:lineRule="auto"/>
        <w:ind w:left="-357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6A0DD7" w:rsidRPr="002D3600" w:rsidRDefault="00A8101C" w:rsidP="006A0DD7">
      <w:pPr>
        <w:tabs>
          <w:tab w:val="left" w:pos="2448"/>
        </w:tabs>
        <w:spacing w:after="0" w:line="257" w:lineRule="auto"/>
        <w:ind w:left="-357"/>
        <w:rPr>
          <w:rFonts w:ascii="Arial" w:eastAsia="Times New Roman" w:hAnsi="Arial" w:cs="Arial"/>
          <w:sz w:val="20"/>
          <w:szCs w:val="20"/>
          <w:lang w:eastAsia="fr-FR"/>
        </w:rPr>
      </w:pPr>
      <w:r w:rsidRPr="002D3600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Expression – syntaxe : </w:t>
      </w:r>
      <w:r w:rsidR="006A0DD7" w:rsidRPr="002D3600">
        <w:rPr>
          <w:rFonts w:ascii="Arial" w:eastAsia="Times New Roman" w:hAnsi="Arial" w:cs="Arial"/>
          <w:sz w:val="20"/>
          <w:szCs w:val="20"/>
          <w:lang w:eastAsia="fr-FR"/>
        </w:rPr>
        <w:t>les observations se fondent sur l’écoute de l’enfant dans le cours des activités de la vie scolaire.</w:t>
      </w:r>
    </w:p>
    <w:p w:rsidR="00A8101C" w:rsidRPr="002D3600" w:rsidRDefault="006A0DD7" w:rsidP="006A0DD7">
      <w:pPr>
        <w:tabs>
          <w:tab w:val="left" w:pos="2448"/>
        </w:tabs>
        <w:spacing w:after="0" w:line="257" w:lineRule="auto"/>
        <w:ind w:left="-357"/>
        <w:rPr>
          <w:rFonts w:ascii="Arial" w:eastAsia="Times New Roman" w:hAnsi="Arial" w:cs="Arial"/>
          <w:sz w:val="20"/>
          <w:szCs w:val="20"/>
          <w:lang w:eastAsia="fr-FR"/>
        </w:rPr>
      </w:pPr>
      <w:r w:rsidRPr="002D3600">
        <w:rPr>
          <w:rFonts w:ascii="Arial" w:eastAsia="Times New Roman" w:hAnsi="Arial" w:cs="Arial"/>
          <w:sz w:val="20"/>
          <w:szCs w:val="20"/>
          <w:lang w:eastAsia="fr-FR"/>
        </w:rPr>
        <w:t>Par exemple : raconter un évènement quotidien, une histoire connue</w:t>
      </w:r>
    </w:p>
    <w:p w:rsidR="00A8101C" w:rsidRPr="002D3600" w:rsidRDefault="00220E1C" w:rsidP="00A8101C">
      <w:pPr>
        <w:spacing w:after="0" w:line="257" w:lineRule="auto"/>
        <w:ind w:left="360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Eléments </w:t>
      </w:r>
      <w:r w:rsidRPr="002D3600">
        <w:rPr>
          <w:rFonts w:ascii="Arial" w:eastAsia="Times New Roman" w:hAnsi="Arial" w:cs="Arial"/>
          <w:b/>
          <w:sz w:val="20"/>
          <w:szCs w:val="20"/>
          <w:lang w:eastAsia="fr-FR"/>
        </w:rPr>
        <w:t>d’observation </w:t>
      </w:r>
      <w:r w:rsidR="00A8101C" w:rsidRPr="002D3600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: </w:t>
      </w:r>
    </w:p>
    <w:p w:rsidR="006A0DD7" w:rsidRPr="002D3600" w:rsidRDefault="006A0DD7" w:rsidP="006A0DD7">
      <w:pPr>
        <w:pStyle w:val="Paragraphedeliste"/>
        <w:numPr>
          <w:ilvl w:val="0"/>
          <w:numId w:val="7"/>
        </w:numPr>
        <w:spacing w:after="0" w:line="257" w:lineRule="auto"/>
        <w:rPr>
          <w:rFonts w:ascii="Arial" w:hAnsi="Arial" w:cs="Arial"/>
          <w:sz w:val="20"/>
          <w:szCs w:val="20"/>
        </w:rPr>
      </w:pPr>
      <w:r w:rsidRPr="002D3600">
        <w:rPr>
          <w:rFonts w:ascii="Arial" w:hAnsi="Arial" w:cs="Arial"/>
          <w:sz w:val="20"/>
          <w:szCs w:val="20"/>
        </w:rPr>
        <w:t>L’enfant utilise-t-il des phrases avec sujet/verbe/complément ?</w:t>
      </w:r>
    </w:p>
    <w:p w:rsidR="006A0DD7" w:rsidRPr="002D3600" w:rsidRDefault="006A0DD7" w:rsidP="006A0DD7">
      <w:pPr>
        <w:pStyle w:val="Paragraphedeliste"/>
        <w:numPr>
          <w:ilvl w:val="0"/>
          <w:numId w:val="7"/>
        </w:numPr>
        <w:spacing w:after="0" w:line="257" w:lineRule="auto"/>
        <w:rPr>
          <w:rFonts w:ascii="Arial" w:hAnsi="Arial" w:cs="Arial"/>
          <w:sz w:val="20"/>
          <w:szCs w:val="20"/>
        </w:rPr>
      </w:pPr>
      <w:r w:rsidRPr="002D3600">
        <w:rPr>
          <w:rFonts w:ascii="Arial" w:hAnsi="Arial" w:cs="Arial"/>
          <w:sz w:val="20"/>
          <w:szCs w:val="20"/>
        </w:rPr>
        <w:t>L’enfant utilise-t-il habituellement des pronoms et des déterminants dans les phrases simples en genre et en nombre ? On accepte des erreurs sur le genre et le nombre chez les enfants qui ne sont pas de langue maternelle française</w:t>
      </w:r>
    </w:p>
    <w:p w:rsidR="00A8101C" w:rsidRPr="002D3600" w:rsidRDefault="00A8101C" w:rsidP="00A8101C">
      <w:pPr>
        <w:spacing w:after="0" w:line="257" w:lineRule="auto"/>
        <w:ind w:left="-357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9E0A60" w:rsidRPr="002D3600" w:rsidRDefault="006A0DD7" w:rsidP="00D25225">
      <w:pPr>
        <w:spacing w:line="256" w:lineRule="auto"/>
        <w:ind w:left="-360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2D3600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2 – </w:t>
      </w:r>
      <w:r w:rsidR="009E0A60" w:rsidRPr="002D3600">
        <w:rPr>
          <w:rFonts w:ascii="Arial" w:eastAsia="Times New Roman" w:hAnsi="Arial" w:cs="Arial"/>
          <w:b/>
          <w:sz w:val="20"/>
          <w:szCs w:val="20"/>
          <w:lang w:eastAsia="fr-FR"/>
        </w:rPr>
        <w:t>E</w:t>
      </w:r>
      <w:r w:rsidRPr="002D3600">
        <w:rPr>
          <w:rFonts w:ascii="Arial" w:eastAsia="Times New Roman" w:hAnsi="Arial" w:cs="Arial"/>
          <w:b/>
          <w:sz w:val="20"/>
          <w:szCs w:val="20"/>
          <w:lang w:eastAsia="fr-FR"/>
        </w:rPr>
        <w:t>COUTER ET COMPRENDRE UN TEXTE LU PAR L’ADULTE</w:t>
      </w:r>
      <w:r w:rsidR="009E0A60" w:rsidRPr="002D3600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</w:p>
    <w:p w:rsidR="006A0DD7" w:rsidRPr="00D4685C" w:rsidRDefault="006A0DD7" w:rsidP="006A0DD7">
      <w:pPr>
        <w:pStyle w:val="Default"/>
        <w:rPr>
          <w:rFonts w:ascii="Arial" w:hAnsi="Arial" w:cs="Arial"/>
          <w:sz w:val="20"/>
          <w:szCs w:val="20"/>
        </w:rPr>
      </w:pPr>
      <w:r w:rsidRPr="00D4685C">
        <w:rPr>
          <w:rFonts w:ascii="Arial" w:hAnsi="Arial" w:cs="Arial"/>
          <w:b/>
          <w:bCs/>
          <w:sz w:val="20"/>
          <w:szCs w:val="20"/>
        </w:rPr>
        <w:t>Préalable : d</w:t>
      </w:r>
      <w:r w:rsidRPr="00D4685C">
        <w:rPr>
          <w:rFonts w:ascii="Arial" w:hAnsi="Arial" w:cs="Arial"/>
          <w:sz w:val="20"/>
          <w:szCs w:val="20"/>
        </w:rPr>
        <w:t xml:space="preserve">écouverte collective du texte (le texte n’est pas raconté mais lu) </w:t>
      </w:r>
    </w:p>
    <w:p w:rsidR="006A0DD7" w:rsidRPr="00D4685C" w:rsidRDefault="006A0DD7" w:rsidP="00C0371A">
      <w:pPr>
        <w:pStyle w:val="Default"/>
        <w:ind w:left="708"/>
        <w:rPr>
          <w:rFonts w:ascii="Arial" w:hAnsi="Arial" w:cs="Arial"/>
          <w:b/>
          <w:bCs/>
          <w:sz w:val="20"/>
          <w:szCs w:val="20"/>
        </w:rPr>
      </w:pPr>
      <w:r w:rsidRPr="00D4685C">
        <w:rPr>
          <w:rFonts w:ascii="Arial" w:hAnsi="Arial" w:cs="Arial"/>
          <w:sz w:val="20"/>
          <w:szCs w:val="20"/>
        </w:rPr>
        <w:t xml:space="preserve">La veille, l’histoire sera lue </w:t>
      </w:r>
      <w:r w:rsidRPr="00D4685C">
        <w:rPr>
          <w:rFonts w:ascii="Arial" w:hAnsi="Arial" w:cs="Arial"/>
          <w:b/>
          <w:bCs/>
          <w:sz w:val="20"/>
          <w:szCs w:val="20"/>
        </w:rPr>
        <w:t>deux fois</w:t>
      </w:r>
      <w:r w:rsidRPr="00D4685C">
        <w:rPr>
          <w:rFonts w:ascii="Arial" w:hAnsi="Arial" w:cs="Arial"/>
          <w:sz w:val="20"/>
          <w:szCs w:val="20"/>
        </w:rPr>
        <w:t xml:space="preserve">, sans commentaires particuliers, en précisant seulement que </w:t>
      </w:r>
      <w:r w:rsidRPr="00D4685C">
        <w:rPr>
          <w:rFonts w:ascii="Arial" w:hAnsi="Arial" w:cs="Arial"/>
          <w:b/>
          <w:bCs/>
          <w:sz w:val="20"/>
          <w:szCs w:val="20"/>
        </w:rPr>
        <w:t xml:space="preserve">« C’est une histoire sur laquelle nous allons travailler. Je lis, vous écoutez. Vous allez fabriquer les images de l’histoire dans votre tête. » </w:t>
      </w:r>
    </w:p>
    <w:p w:rsidR="006A0DD7" w:rsidRPr="00D4685C" w:rsidRDefault="006A0DD7" w:rsidP="00C0371A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D4685C">
        <w:rPr>
          <w:rFonts w:ascii="Arial" w:hAnsi="Arial" w:cs="Arial"/>
          <w:sz w:val="20"/>
          <w:szCs w:val="20"/>
        </w:rPr>
        <w:t xml:space="preserve">Il s’agit de solliciter la mémoire et la représentation de l’histoire. </w:t>
      </w:r>
    </w:p>
    <w:p w:rsidR="00D4685C" w:rsidRDefault="00D4685C" w:rsidP="00C0371A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C0371A" w:rsidRPr="00D4685C" w:rsidRDefault="006A0DD7" w:rsidP="00C0371A">
      <w:pPr>
        <w:pStyle w:val="Default"/>
        <w:rPr>
          <w:rFonts w:ascii="Arial" w:hAnsi="Arial" w:cs="Arial"/>
          <w:sz w:val="20"/>
          <w:szCs w:val="20"/>
        </w:rPr>
      </w:pPr>
      <w:r w:rsidRPr="00D4685C">
        <w:rPr>
          <w:rFonts w:ascii="Arial" w:hAnsi="Arial" w:cs="Arial"/>
          <w:b/>
          <w:bCs/>
          <w:sz w:val="20"/>
          <w:szCs w:val="20"/>
        </w:rPr>
        <w:t xml:space="preserve">Passation : </w:t>
      </w:r>
      <w:r w:rsidR="00C0371A" w:rsidRPr="00D4685C">
        <w:rPr>
          <w:rFonts w:ascii="Arial" w:hAnsi="Arial" w:cs="Arial"/>
          <w:sz w:val="20"/>
          <w:szCs w:val="20"/>
        </w:rPr>
        <w:t>le lendemain</w:t>
      </w:r>
    </w:p>
    <w:p w:rsidR="00C0371A" w:rsidRPr="00D4685C" w:rsidRDefault="00C0371A" w:rsidP="00C0371A">
      <w:pPr>
        <w:pStyle w:val="Default"/>
        <w:ind w:left="708"/>
        <w:rPr>
          <w:rFonts w:ascii="Arial" w:hAnsi="Arial" w:cs="Arial"/>
          <w:b/>
          <w:bCs/>
          <w:sz w:val="20"/>
          <w:szCs w:val="20"/>
        </w:rPr>
      </w:pPr>
      <w:r w:rsidRPr="00D4685C">
        <w:rPr>
          <w:rFonts w:ascii="Arial" w:hAnsi="Arial" w:cs="Arial"/>
          <w:sz w:val="20"/>
          <w:szCs w:val="20"/>
        </w:rPr>
        <w:t>D</w:t>
      </w:r>
      <w:r w:rsidR="006A0DD7" w:rsidRPr="00D4685C">
        <w:rPr>
          <w:rFonts w:ascii="Arial" w:hAnsi="Arial" w:cs="Arial"/>
          <w:sz w:val="20"/>
          <w:szCs w:val="20"/>
        </w:rPr>
        <w:t xml:space="preserve">ire : « </w:t>
      </w:r>
      <w:r w:rsidR="006A0DD7" w:rsidRPr="00D4685C">
        <w:rPr>
          <w:rFonts w:ascii="Arial" w:hAnsi="Arial" w:cs="Arial"/>
          <w:b/>
          <w:bCs/>
          <w:sz w:val="20"/>
          <w:szCs w:val="20"/>
        </w:rPr>
        <w:t xml:space="preserve">Je vais vous relire une histoire que vous connaissez déjà bien. Quand j’aurai fini, vous répondrez aux questions que je vous poserai. » </w:t>
      </w:r>
    </w:p>
    <w:p w:rsidR="006A0DD7" w:rsidRPr="00D4685C" w:rsidRDefault="006A0DD7" w:rsidP="00C0371A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D4685C">
        <w:rPr>
          <w:rFonts w:ascii="Arial" w:hAnsi="Arial" w:cs="Arial"/>
          <w:sz w:val="20"/>
          <w:szCs w:val="20"/>
        </w:rPr>
        <w:t xml:space="preserve">Le texte sera lu </w:t>
      </w:r>
      <w:r w:rsidRPr="00D4685C">
        <w:rPr>
          <w:rFonts w:ascii="Arial" w:hAnsi="Arial" w:cs="Arial"/>
          <w:b/>
          <w:bCs/>
          <w:sz w:val="20"/>
          <w:szCs w:val="20"/>
        </w:rPr>
        <w:t xml:space="preserve">deux fois </w:t>
      </w:r>
      <w:r w:rsidRPr="00D4685C">
        <w:rPr>
          <w:rFonts w:ascii="Arial" w:hAnsi="Arial" w:cs="Arial"/>
          <w:sz w:val="20"/>
          <w:szCs w:val="20"/>
        </w:rPr>
        <w:t>aux élèves avant de commencer l’exercice.</w:t>
      </w:r>
    </w:p>
    <w:p w:rsidR="00D4685C" w:rsidRDefault="00D4685C" w:rsidP="00C0371A">
      <w:pPr>
        <w:pStyle w:val="Default"/>
        <w:rPr>
          <w:rFonts w:ascii="Arial" w:hAnsi="Arial" w:cs="Arial"/>
          <w:sz w:val="20"/>
          <w:szCs w:val="20"/>
        </w:rPr>
      </w:pPr>
    </w:p>
    <w:p w:rsidR="00C0371A" w:rsidRDefault="00D4685C" w:rsidP="00C0371A">
      <w:pPr>
        <w:pStyle w:val="Default"/>
        <w:rPr>
          <w:rFonts w:ascii="Arial" w:hAnsi="Arial" w:cs="Arial"/>
          <w:sz w:val="20"/>
          <w:szCs w:val="20"/>
        </w:rPr>
      </w:pPr>
      <w:r w:rsidRPr="00D4685C">
        <w:rPr>
          <w:rFonts w:ascii="Arial" w:hAnsi="Arial" w:cs="Arial"/>
          <w:b/>
          <w:sz w:val="20"/>
          <w:szCs w:val="20"/>
        </w:rPr>
        <w:t>Texte à lire</w:t>
      </w:r>
      <w:r>
        <w:rPr>
          <w:rFonts w:ascii="Arial" w:hAnsi="Arial" w:cs="Arial"/>
          <w:sz w:val="20"/>
          <w:szCs w:val="20"/>
        </w:rPr>
        <w:t xml:space="preserve"> : </w:t>
      </w:r>
    </w:p>
    <w:p w:rsidR="00D4685C" w:rsidRPr="00D4685C" w:rsidRDefault="00D4685C" w:rsidP="00C0371A">
      <w:pPr>
        <w:pStyle w:val="Default"/>
        <w:rPr>
          <w:rFonts w:ascii="Arial" w:hAnsi="Arial" w:cs="Arial"/>
          <w:sz w:val="20"/>
          <w:szCs w:val="20"/>
        </w:rPr>
      </w:pPr>
    </w:p>
    <w:p w:rsidR="00C0371A" w:rsidRPr="00D4685C" w:rsidRDefault="00C0371A" w:rsidP="00C0371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D4685C">
        <w:rPr>
          <w:rFonts w:ascii="Arial" w:hAnsi="Arial" w:cs="Arial"/>
          <w:sz w:val="20"/>
          <w:szCs w:val="20"/>
        </w:rPr>
        <w:t xml:space="preserve">Il était une fois un bébé lapin, tout blanc, qui s’appelait Zouzou. </w:t>
      </w:r>
    </w:p>
    <w:p w:rsidR="00C0371A" w:rsidRPr="00D4685C" w:rsidRDefault="00C0371A" w:rsidP="00C0371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D4685C">
        <w:rPr>
          <w:rFonts w:ascii="Arial" w:hAnsi="Arial" w:cs="Arial"/>
          <w:sz w:val="20"/>
          <w:szCs w:val="20"/>
        </w:rPr>
        <w:t xml:space="preserve">Zouzou adorait dessiner et faire de la peinture. Le problème, c’est que chaque fois, il salissait tout. </w:t>
      </w:r>
    </w:p>
    <w:p w:rsidR="00C0371A" w:rsidRPr="00D4685C" w:rsidRDefault="00C0371A" w:rsidP="00C0371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D4685C">
        <w:rPr>
          <w:rFonts w:ascii="Arial" w:hAnsi="Arial" w:cs="Arial"/>
          <w:sz w:val="20"/>
          <w:szCs w:val="20"/>
        </w:rPr>
        <w:t xml:space="preserve">Un jour, il avait fait un dessin avec de la peinture verte et il s’en était mis partout. Sa maman l’envoya dehors pour se laver. </w:t>
      </w:r>
    </w:p>
    <w:p w:rsidR="00C0371A" w:rsidRPr="00D4685C" w:rsidRDefault="00C0371A" w:rsidP="00C0371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D4685C">
        <w:rPr>
          <w:rFonts w:ascii="Arial" w:hAnsi="Arial" w:cs="Arial"/>
          <w:sz w:val="20"/>
          <w:szCs w:val="20"/>
        </w:rPr>
        <w:t xml:space="preserve">Pendant que Zouzou se roulait dans l’herbe, il entendit du bruit. C’était un renard qui avait faim et qui voulait le manger. </w:t>
      </w:r>
    </w:p>
    <w:p w:rsidR="00C0371A" w:rsidRPr="00D4685C" w:rsidRDefault="00C0371A" w:rsidP="00C0371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D4685C">
        <w:rPr>
          <w:rFonts w:ascii="Arial" w:hAnsi="Arial" w:cs="Arial"/>
          <w:sz w:val="20"/>
          <w:szCs w:val="20"/>
        </w:rPr>
        <w:t xml:space="preserve">Zouzou eut très peur et il appela : « Maman ! ! ! ». Elle arriva tout de suite et vit le renard. </w:t>
      </w:r>
    </w:p>
    <w:p w:rsidR="00C0371A" w:rsidRPr="00D4685C" w:rsidRDefault="00C0371A" w:rsidP="00C0371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D4685C">
        <w:rPr>
          <w:rFonts w:ascii="Arial" w:hAnsi="Arial" w:cs="Arial"/>
          <w:sz w:val="20"/>
          <w:szCs w:val="20"/>
        </w:rPr>
        <w:t xml:space="preserve">Alors elle expliqua au renard que Zouzou avait une maladie très grave et que, s’il le mangeait, il deviendrait, lui aussi, tout vert. </w:t>
      </w:r>
    </w:p>
    <w:p w:rsidR="00C0371A" w:rsidRPr="00D4685C" w:rsidRDefault="00C0371A" w:rsidP="00C0371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D4685C">
        <w:rPr>
          <w:rFonts w:ascii="Arial" w:hAnsi="Arial" w:cs="Arial"/>
          <w:sz w:val="20"/>
          <w:szCs w:val="20"/>
        </w:rPr>
        <w:t xml:space="preserve">Le renard fut effrayé en pensant qu’il deviendrait vert, et il partit en courant. </w:t>
      </w:r>
    </w:p>
    <w:p w:rsidR="00C0371A" w:rsidRPr="00D4685C" w:rsidRDefault="00C0371A" w:rsidP="00C0371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</w:rPr>
      </w:pPr>
    </w:p>
    <w:p w:rsidR="00C0371A" w:rsidRPr="00D4685C" w:rsidRDefault="00C0371A" w:rsidP="00C0371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</w:rPr>
      </w:pPr>
      <w:r w:rsidRPr="00D4685C">
        <w:rPr>
          <w:rFonts w:ascii="Arial" w:hAnsi="Arial" w:cs="Arial"/>
          <w:i/>
          <w:sz w:val="20"/>
          <w:szCs w:val="20"/>
        </w:rPr>
        <w:t>Zouzou le lapin ( Brigaudiot, M., 2000, A</w:t>
      </w:r>
      <w:r w:rsidRPr="00D4685C">
        <w:rPr>
          <w:rFonts w:ascii="Arial" w:hAnsi="Arial" w:cs="Arial"/>
          <w:i/>
          <w:iCs/>
          <w:sz w:val="20"/>
          <w:szCs w:val="20"/>
        </w:rPr>
        <w:t>pprentissages progressifs de l’écrit à l’école maternelle</w:t>
      </w:r>
      <w:r w:rsidRPr="00D4685C">
        <w:rPr>
          <w:rFonts w:ascii="Arial" w:hAnsi="Arial" w:cs="Arial"/>
          <w:i/>
          <w:sz w:val="20"/>
          <w:szCs w:val="20"/>
        </w:rPr>
        <w:t>, Paris ,Hachette)</w:t>
      </w:r>
    </w:p>
    <w:p w:rsidR="00C0371A" w:rsidRPr="00D4685C" w:rsidRDefault="00C0371A" w:rsidP="00C0371A">
      <w:pPr>
        <w:pStyle w:val="Default"/>
        <w:rPr>
          <w:rFonts w:ascii="Arial" w:hAnsi="Arial" w:cs="Arial"/>
          <w:sz w:val="20"/>
          <w:szCs w:val="20"/>
        </w:rPr>
      </w:pPr>
    </w:p>
    <w:p w:rsidR="00C0371A" w:rsidRPr="00D4685C" w:rsidRDefault="00C0371A" w:rsidP="00C0371A">
      <w:pPr>
        <w:pStyle w:val="Default"/>
        <w:rPr>
          <w:rFonts w:ascii="Arial" w:eastAsia="Times New Roman" w:hAnsi="Arial" w:cs="Arial"/>
          <w:b/>
          <w:iCs/>
          <w:sz w:val="20"/>
          <w:szCs w:val="20"/>
          <w:lang w:eastAsia="fr-FR"/>
        </w:rPr>
      </w:pPr>
    </w:p>
    <w:p w:rsidR="00D4685C" w:rsidRPr="00D4685C" w:rsidRDefault="00D4685C" w:rsidP="00C0371A">
      <w:pPr>
        <w:pStyle w:val="Default"/>
        <w:rPr>
          <w:rFonts w:ascii="Arial" w:eastAsia="Times New Roman" w:hAnsi="Arial" w:cs="Arial"/>
          <w:b/>
          <w:iCs/>
          <w:sz w:val="20"/>
          <w:szCs w:val="20"/>
          <w:lang w:eastAsia="fr-FR"/>
        </w:rPr>
      </w:pPr>
    </w:p>
    <w:p w:rsidR="009E0A60" w:rsidRPr="00D4685C" w:rsidRDefault="009E0A60" w:rsidP="009E0A60">
      <w:pPr>
        <w:spacing w:line="256" w:lineRule="auto"/>
        <w:ind w:left="-360"/>
        <w:rPr>
          <w:rFonts w:ascii="Arial" w:eastAsia="Times New Roman" w:hAnsi="Arial" w:cs="Arial"/>
          <w:b/>
          <w:iCs/>
          <w:sz w:val="20"/>
          <w:szCs w:val="20"/>
          <w:lang w:eastAsia="fr-FR"/>
        </w:rPr>
      </w:pPr>
      <w:r w:rsidRPr="00D4685C">
        <w:rPr>
          <w:rFonts w:ascii="Arial" w:eastAsia="Times New Roman" w:hAnsi="Arial" w:cs="Arial"/>
          <w:b/>
          <w:iCs/>
          <w:sz w:val="20"/>
          <w:szCs w:val="20"/>
          <w:lang w:eastAsia="fr-FR"/>
        </w:rPr>
        <w:t xml:space="preserve">2.1 Compréhension explicite : Identifier les personnages </w:t>
      </w:r>
      <w:r w:rsidR="00875CAE">
        <w:rPr>
          <w:rFonts w:ascii="Arial" w:eastAsia="Times New Roman" w:hAnsi="Arial" w:cs="Arial"/>
          <w:b/>
          <w:iCs/>
          <w:sz w:val="20"/>
          <w:szCs w:val="20"/>
          <w:lang w:eastAsia="fr-FR"/>
        </w:rPr>
        <w:t>du</w:t>
      </w:r>
      <w:r w:rsidRPr="00D4685C">
        <w:rPr>
          <w:rFonts w:ascii="Arial" w:eastAsia="Times New Roman" w:hAnsi="Arial" w:cs="Arial"/>
          <w:b/>
          <w:iCs/>
          <w:sz w:val="20"/>
          <w:szCs w:val="20"/>
          <w:lang w:eastAsia="fr-FR"/>
        </w:rPr>
        <w:t xml:space="preserve"> récit </w:t>
      </w:r>
    </w:p>
    <w:p w:rsidR="00D4685C" w:rsidRPr="00D4685C" w:rsidRDefault="00D4685C" w:rsidP="009E0A60">
      <w:pPr>
        <w:spacing w:line="256" w:lineRule="auto"/>
        <w:ind w:left="-360"/>
        <w:rPr>
          <w:rFonts w:ascii="Arial" w:hAnsi="Arial" w:cs="Arial"/>
          <w:b/>
          <w:bCs/>
          <w:sz w:val="20"/>
          <w:szCs w:val="20"/>
        </w:rPr>
      </w:pPr>
      <w:r w:rsidRPr="00D4685C">
        <w:rPr>
          <w:rFonts w:ascii="Arial" w:hAnsi="Arial" w:cs="Arial"/>
          <w:b/>
          <w:bCs/>
          <w:sz w:val="20"/>
          <w:szCs w:val="20"/>
          <w:u w:val="single"/>
        </w:rPr>
        <w:t>Passation e</w:t>
      </w:r>
      <w:r w:rsidR="00C0371A" w:rsidRPr="00D4685C">
        <w:rPr>
          <w:rFonts w:ascii="Arial" w:hAnsi="Arial" w:cs="Arial"/>
          <w:b/>
          <w:bCs/>
          <w:sz w:val="20"/>
          <w:szCs w:val="20"/>
          <w:u w:val="single"/>
        </w:rPr>
        <w:t>n petit groupe</w:t>
      </w:r>
    </w:p>
    <w:p w:rsidR="00C0371A" w:rsidRPr="00D4685C" w:rsidRDefault="00D4685C" w:rsidP="009E0A60">
      <w:pPr>
        <w:spacing w:line="256" w:lineRule="auto"/>
        <w:ind w:left="-360"/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</w:pPr>
      <w:r w:rsidRPr="00D4685C">
        <w:rPr>
          <w:rFonts w:ascii="Arial" w:hAnsi="Arial" w:cs="Arial"/>
          <w:bCs/>
          <w:sz w:val="20"/>
          <w:szCs w:val="20"/>
        </w:rPr>
        <w:t>A</w:t>
      </w:r>
      <w:r w:rsidR="00C0371A" w:rsidRPr="00D4685C">
        <w:rPr>
          <w:rFonts w:ascii="Arial" w:hAnsi="Arial" w:cs="Arial"/>
          <w:sz w:val="20"/>
          <w:szCs w:val="20"/>
        </w:rPr>
        <w:t>u préalable, on identifiera / désignera rapidement tous les dessins (un renard, une maman lapin, une vache, un petit lapin blanc, un petit lapin noir, une souris, un oiseau, une poule).</w:t>
      </w:r>
    </w:p>
    <w:p w:rsidR="009E0A60" w:rsidRPr="00D4685C" w:rsidRDefault="00C0371A" w:rsidP="002D3600">
      <w:pPr>
        <w:spacing w:line="256" w:lineRule="auto"/>
        <w:ind w:left="708"/>
        <w:rPr>
          <w:rFonts w:ascii="Arial" w:eastAsia="Times New Roman" w:hAnsi="Arial" w:cs="Arial"/>
          <w:i/>
          <w:sz w:val="20"/>
          <w:szCs w:val="20"/>
          <w:lang w:eastAsia="fr-FR"/>
        </w:rPr>
      </w:pPr>
      <w:r w:rsidRPr="00D4685C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Consigne</w:t>
      </w:r>
      <w:r w:rsidRPr="00D4685C">
        <w:rPr>
          <w:rFonts w:ascii="Arial" w:eastAsia="Times New Roman" w:hAnsi="Arial" w:cs="Arial"/>
          <w:sz w:val="20"/>
          <w:szCs w:val="20"/>
          <w:lang w:eastAsia="fr-FR"/>
        </w:rPr>
        <w:t xml:space="preserve"> : </w:t>
      </w:r>
      <w:r w:rsidR="00D66FFA" w:rsidRPr="00D4685C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« Entoure les animaux de </w:t>
      </w:r>
      <w:r w:rsidR="009E0A60" w:rsidRPr="00D4685C">
        <w:rPr>
          <w:rFonts w:ascii="Arial" w:eastAsia="Times New Roman" w:hAnsi="Arial" w:cs="Arial"/>
          <w:i/>
          <w:sz w:val="20"/>
          <w:szCs w:val="20"/>
          <w:lang w:eastAsia="fr-FR"/>
        </w:rPr>
        <w:t>l’histoire »</w:t>
      </w:r>
    </w:p>
    <w:p w:rsidR="00D4685C" w:rsidRPr="009E0A60" w:rsidRDefault="00D4685C" w:rsidP="002D3600">
      <w:pPr>
        <w:spacing w:line="256" w:lineRule="auto"/>
        <w:ind w:left="708"/>
        <w:rPr>
          <w:rFonts w:ascii="Calibri" w:eastAsia="Times New Roman" w:hAnsi="Calibri" w:cs="Times New Roman"/>
          <w:bCs/>
          <w:i/>
          <w:sz w:val="24"/>
          <w:lang w:eastAsia="fr-FR"/>
        </w:rPr>
      </w:pPr>
    </w:p>
    <w:tbl>
      <w:tblPr>
        <w:tblStyle w:val="Grilledutableau1"/>
        <w:tblW w:w="1034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93"/>
        <w:gridCol w:w="2426"/>
        <w:gridCol w:w="2816"/>
        <w:gridCol w:w="2409"/>
      </w:tblGrid>
      <w:tr w:rsidR="009E0A60" w:rsidRPr="009E0A60" w:rsidTr="009E0A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0" w:rsidRPr="009E0A60" w:rsidRDefault="009E0A60" w:rsidP="009E0A60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</w:p>
          <w:p w:rsidR="009E0A60" w:rsidRPr="009E0A60" w:rsidRDefault="009E0A60" w:rsidP="009E0A60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</w:p>
          <w:p w:rsidR="009E0A60" w:rsidRPr="009E0A60" w:rsidRDefault="009E0A60" w:rsidP="009E0A60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9E0A60">
              <w:rPr>
                <w:noProof/>
                <w:lang w:eastAsia="fr-FR"/>
              </w:rPr>
              <w:lastRenderedPageBreak/>
              <w:drawing>
                <wp:inline distT="0" distB="0" distL="0" distR="0" wp14:anchorId="237BD7B2" wp14:editId="610E7EA9">
                  <wp:extent cx="1112520" cy="769620"/>
                  <wp:effectExtent l="0" t="0" r="0" b="0"/>
                  <wp:docPr id="13" name="Image 81" descr="oiseau%20verd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1" descr="oiseau%20verd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0" w:rsidRPr="009E0A60" w:rsidRDefault="009E0A60" w:rsidP="009E0A60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</w:p>
          <w:p w:rsidR="009E0A60" w:rsidRPr="009E0A60" w:rsidRDefault="009E0A60" w:rsidP="009E0A60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9E0A60">
              <w:rPr>
                <w:b/>
                <w:noProof/>
                <w:lang w:eastAsia="fr-FR"/>
              </w:rPr>
              <w:lastRenderedPageBreak/>
              <w:drawing>
                <wp:inline distT="0" distB="0" distL="0" distR="0" wp14:anchorId="041DFFAD" wp14:editId="0DE64101">
                  <wp:extent cx="1219200" cy="1066800"/>
                  <wp:effectExtent l="0" t="0" r="0" b="0"/>
                  <wp:docPr id="17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0" w:rsidRPr="009E0A60" w:rsidRDefault="009E0A60" w:rsidP="009E0A60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</w:p>
          <w:p w:rsidR="009E0A60" w:rsidRPr="009E0A60" w:rsidRDefault="009E0A60" w:rsidP="009E0A60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</w:p>
          <w:p w:rsidR="009E0A60" w:rsidRPr="009E0A60" w:rsidRDefault="009E0A60" w:rsidP="009E0A60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9E0A60">
              <w:rPr>
                <w:rFonts w:eastAsia="Times New Roman"/>
                <w:b/>
                <w:noProof/>
                <w:lang w:eastAsia="fr-FR"/>
              </w:rPr>
              <w:lastRenderedPageBreak/>
              <w:drawing>
                <wp:inline distT="0" distB="0" distL="0" distR="0" wp14:anchorId="55587CD5" wp14:editId="3EB9DD6F">
                  <wp:extent cx="640080" cy="723900"/>
                  <wp:effectExtent l="0" t="0" r="762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0" w:rsidRPr="009E0A60" w:rsidRDefault="009E0A60" w:rsidP="009E0A60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</w:p>
          <w:p w:rsidR="009E0A60" w:rsidRPr="009E0A60" w:rsidRDefault="009E0A60" w:rsidP="009E0A60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</w:p>
          <w:p w:rsidR="009E0A60" w:rsidRPr="009E0A60" w:rsidRDefault="009E0A60" w:rsidP="009E0A60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9E0A60">
              <w:rPr>
                <w:noProof/>
                <w:lang w:eastAsia="fr-FR"/>
              </w:rPr>
              <w:lastRenderedPageBreak/>
              <w:drawing>
                <wp:inline distT="0" distB="0" distL="0" distR="0" wp14:anchorId="7B70ADEF" wp14:editId="2CCD9606">
                  <wp:extent cx="541020" cy="617220"/>
                  <wp:effectExtent l="0" t="0" r="0" b="0"/>
                  <wp:docPr id="37" name="Image 85" descr="lapin-coloriage-vide-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5" descr="lapin-coloriage-vide-0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A60" w:rsidRPr="009E0A60" w:rsidTr="009E0A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0" w:rsidRPr="009E0A60" w:rsidRDefault="009E0A60" w:rsidP="009E0A60">
            <w:pPr>
              <w:rPr>
                <w:rFonts w:eastAsia="Times New Roman"/>
                <w:b/>
                <w:bCs/>
                <w:lang w:eastAsia="fr-FR"/>
              </w:rPr>
            </w:pPr>
          </w:p>
          <w:p w:rsidR="009E0A60" w:rsidRPr="009E0A60" w:rsidRDefault="009E0A60" w:rsidP="009E0A60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9E0A60">
              <w:rPr>
                <w:rFonts w:eastAsia="Times New Roman"/>
                <w:b/>
                <w:noProof/>
                <w:lang w:eastAsia="fr-FR"/>
              </w:rPr>
              <w:drawing>
                <wp:inline distT="0" distB="0" distL="0" distR="0" wp14:anchorId="660122BE" wp14:editId="549EC690">
                  <wp:extent cx="1356360" cy="1074420"/>
                  <wp:effectExtent l="0" t="0" r="0" b="0"/>
                  <wp:docPr id="48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0" w:rsidRPr="009E0A60" w:rsidRDefault="009E0A60" w:rsidP="009E0A60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</w:p>
          <w:p w:rsidR="009E0A60" w:rsidRPr="009E0A60" w:rsidRDefault="009E0A60" w:rsidP="009E0A60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9E0A60">
              <w:rPr>
                <w:rFonts w:eastAsia="Times New Roman"/>
                <w:b/>
                <w:noProof/>
                <w:lang w:eastAsia="fr-FR"/>
              </w:rPr>
              <w:drawing>
                <wp:inline distT="0" distB="0" distL="0" distR="0" wp14:anchorId="6A345F99" wp14:editId="76444FE3">
                  <wp:extent cx="716280" cy="1005840"/>
                  <wp:effectExtent l="0" t="0" r="7620" b="3810"/>
                  <wp:docPr id="49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60" w:rsidRPr="009E0A60" w:rsidRDefault="009E0A60" w:rsidP="009E0A60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9E0A60">
              <w:rPr>
                <w:rFonts w:eastAsia="Times New Roman"/>
                <w:b/>
                <w:noProof/>
                <w:lang w:eastAsia="fr-FR"/>
              </w:rPr>
              <w:drawing>
                <wp:inline distT="0" distB="0" distL="0" distR="0" wp14:anchorId="35B9B977" wp14:editId="310CE9C4">
                  <wp:extent cx="1478280" cy="1325880"/>
                  <wp:effectExtent l="0" t="0" r="7620" b="7620"/>
                  <wp:docPr id="51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0" w:rsidRPr="009E0A60" w:rsidRDefault="009E0A60" w:rsidP="009E0A60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</w:p>
          <w:p w:rsidR="009E0A60" w:rsidRPr="009E0A60" w:rsidRDefault="009E0A60" w:rsidP="009E0A60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9E0A60">
              <w:rPr>
                <w:noProof/>
                <w:lang w:eastAsia="fr-FR"/>
              </w:rPr>
              <w:drawing>
                <wp:inline distT="0" distB="0" distL="0" distR="0" wp14:anchorId="5770CE62" wp14:editId="1DAA58B3">
                  <wp:extent cx="723900" cy="731520"/>
                  <wp:effectExtent l="19050" t="19050" r="19050" b="11430"/>
                  <wp:docPr id="52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0" t="3900" r="5125" b="43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152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0A60" w:rsidRPr="00055C89" w:rsidRDefault="009E0A60" w:rsidP="009E0A60">
      <w:pPr>
        <w:spacing w:line="256" w:lineRule="auto"/>
        <w:ind w:left="-360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2D3600" w:rsidRDefault="002D3600" w:rsidP="00055C89">
      <w:pPr>
        <w:spacing w:line="256" w:lineRule="auto"/>
        <w:ind w:left="-360"/>
        <w:rPr>
          <w:rFonts w:ascii="Arial" w:hAnsi="Arial" w:cs="Arial"/>
          <w:iCs/>
          <w:sz w:val="20"/>
          <w:szCs w:val="20"/>
        </w:rPr>
      </w:pPr>
    </w:p>
    <w:p w:rsidR="002D3600" w:rsidRDefault="00055C89" w:rsidP="00875CAE">
      <w:pPr>
        <w:spacing w:after="0" w:line="257" w:lineRule="auto"/>
        <w:ind w:left="-357"/>
        <w:rPr>
          <w:rFonts w:ascii="Arial" w:hAnsi="Arial" w:cs="Arial"/>
          <w:iCs/>
          <w:sz w:val="20"/>
          <w:szCs w:val="20"/>
        </w:rPr>
      </w:pPr>
      <w:r w:rsidRPr="002D3600">
        <w:rPr>
          <w:rFonts w:ascii="Arial" w:hAnsi="Arial" w:cs="Arial"/>
          <w:b/>
          <w:iCs/>
          <w:sz w:val="20"/>
          <w:szCs w:val="20"/>
        </w:rPr>
        <w:t>Pendant le temps de passation individuelle de la partie 2.2 ci-dessous</w:t>
      </w:r>
      <w:r w:rsidRPr="00055C89">
        <w:rPr>
          <w:rFonts w:ascii="Arial" w:hAnsi="Arial" w:cs="Arial"/>
          <w:iCs/>
          <w:sz w:val="20"/>
          <w:szCs w:val="20"/>
        </w:rPr>
        <w:t xml:space="preserve">, les autres élèves peuvent dessiner un passage de l’histoire. </w:t>
      </w:r>
    </w:p>
    <w:p w:rsidR="00055C89" w:rsidRPr="00055C89" w:rsidRDefault="00055C89" w:rsidP="002D3600">
      <w:pPr>
        <w:spacing w:line="256" w:lineRule="auto"/>
        <w:ind w:left="708"/>
        <w:rPr>
          <w:rFonts w:ascii="Arial" w:hAnsi="Arial" w:cs="Arial"/>
          <w:noProof/>
          <w:sz w:val="20"/>
          <w:szCs w:val="20"/>
          <w:lang w:eastAsia="fr-FR"/>
        </w:rPr>
      </w:pPr>
      <w:r w:rsidRPr="002D3600">
        <w:rPr>
          <w:rFonts w:ascii="Arial" w:hAnsi="Arial" w:cs="Arial"/>
          <w:b/>
          <w:iCs/>
          <w:sz w:val="20"/>
          <w:szCs w:val="20"/>
          <w:u w:val="single"/>
        </w:rPr>
        <w:t>Consigne</w:t>
      </w:r>
      <w:r w:rsidRPr="00055C89">
        <w:rPr>
          <w:rFonts w:ascii="Arial" w:hAnsi="Arial" w:cs="Arial"/>
          <w:iCs/>
          <w:sz w:val="20"/>
          <w:szCs w:val="20"/>
        </w:rPr>
        <w:t xml:space="preserve"> : </w:t>
      </w:r>
      <w:r w:rsidRPr="00055C89">
        <w:rPr>
          <w:rFonts w:ascii="Arial" w:hAnsi="Arial" w:cs="Arial"/>
          <w:noProof/>
          <w:sz w:val="20"/>
          <w:szCs w:val="20"/>
          <w:lang w:eastAsia="fr-FR"/>
        </w:rPr>
        <w:t>« Dessine un moment de l’histoire de Zouzou le lapin »</w:t>
      </w:r>
    </w:p>
    <w:p w:rsidR="00875CAE" w:rsidRDefault="00875CAE" w:rsidP="009E0A60">
      <w:pPr>
        <w:spacing w:line="256" w:lineRule="auto"/>
        <w:ind w:left="-360"/>
        <w:rPr>
          <w:rFonts w:ascii="Arial" w:hAnsi="Arial" w:cs="Arial"/>
          <w:b/>
          <w:bCs/>
          <w:sz w:val="20"/>
          <w:szCs w:val="20"/>
        </w:rPr>
      </w:pPr>
    </w:p>
    <w:p w:rsidR="00C0371A" w:rsidRPr="00D6204D" w:rsidRDefault="00C0371A" w:rsidP="009E0A60">
      <w:pPr>
        <w:spacing w:line="256" w:lineRule="auto"/>
        <w:ind w:left="-360"/>
        <w:rPr>
          <w:rFonts w:ascii="Arial" w:hAnsi="Arial" w:cs="Arial"/>
          <w:b/>
          <w:bCs/>
          <w:sz w:val="20"/>
          <w:szCs w:val="20"/>
        </w:rPr>
      </w:pPr>
      <w:r w:rsidRPr="00D6204D">
        <w:rPr>
          <w:rFonts w:ascii="Arial" w:hAnsi="Arial" w:cs="Arial"/>
          <w:b/>
          <w:bCs/>
          <w:sz w:val="20"/>
          <w:szCs w:val="20"/>
        </w:rPr>
        <w:t>2.2. Identification des informations conce</w:t>
      </w:r>
      <w:r w:rsidR="00875CAE">
        <w:rPr>
          <w:rFonts w:ascii="Arial" w:hAnsi="Arial" w:cs="Arial"/>
          <w:b/>
          <w:bCs/>
          <w:sz w:val="20"/>
          <w:szCs w:val="20"/>
        </w:rPr>
        <w:t>rnant le personnage principal</w:t>
      </w:r>
    </w:p>
    <w:p w:rsidR="00875CAE" w:rsidRDefault="00055C89" w:rsidP="00875CAE">
      <w:pPr>
        <w:spacing w:line="256" w:lineRule="auto"/>
        <w:ind w:left="-360"/>
        <w:rPr>
          <w:rFonts w:ascii="Arial" w:eastAsia="Times New Roman" w:hAnsi="Arial" w:cs="Arial"/>
          <w:b/>
          <w:iCs/>
          <w:sz w:val="20"/>
          <w:szCs w:val="20"/>
          <w:lang w:eastAsia="fr-FR"/>
        </w:rPr>
      </w:pPr>
      <w:r w:rsidRPr="00D6204D">
        <w:rPr>
          <w:rFonts w:ascii="Arial" w:eastAsia="Times New Roman" w:hAnsi="Arial" w:cs="Arial"/>
          <w:b/>
          <w:iCs/>
          <w:sz w:val="20"/>
          <w:szCs w:val="20"/>
          <w:lang w:eastAsia="fr-FR"/>
        </w:rPr>
        <w:t>Compréhension implicite</w:t>
      </w:r>
      <w:r w:rsidR="00875CAE">
        <w:rPr>
          <w:rFonts w:ascii="Arial" w:hAnsi="Arial" w:cs="Arial"/>
          <w:b/>
          <w:bCs/>
          <w:sz w:val="20"/>
          <w:szCs w:val="20"/>
        </w:rPr>
        <w:t> : p</w:t>
      </w:r>
      <w:r w:rsidR="00875CAE" w:rsidRPr="00D6204D">
        <w:rPr>
          <w:rFonts w:ascii="Arial" w:hAnsi="Arial" w:cs="Arial"/>
          <w:sz w:val="20"/>
          <w:szCs w:val="20"/>
        </w:rPr>
        <w:t>assation individuelle</w:t>
      </w:r>
      <w:r w:rsidR="008D048B">
        <w:rPr>
          <w:rFonts w:ascii="Arial" w:hAnsi="Arial" w:cs="Arial"/>
          <w:sz w:val="20"/>
          <w:szCs w:val="20"/>
        </w:rPr>
        <w:t xml:space="preserve"> orale</w:t>
      </w:r>
    </w:p>
    <w:p w:rsidR="00D6204D" w:rsidRPr="002D3600" w:rsidRDefault="00D6204D" w:rsidP="002D3600">
      <w:pPr>
        <w:spacing w:line="256" w:lineRule="auto"/>
        <w:ind w:left="708"/>
        <w:rPr>
          <w:rFonts w:ascii="Arial" w:hAnsi="Arial" w:cs="Arial"/>
          <w:iCs/>
          <w:sz w:val="20"/>
          <w:szCs w:val="20"/>
        </w:rPr>
      </w:pPr>
      <w:r w:rsidRPr="002D3600">
        <w:rPr>
          <w:rFonts w:ascii="Arial" w:hAnsi="Arial" w:cs="Arial"/>
          <w:b/>
          <w:iCs/>
          <w:sz w:val="20"/>
          <w:szCs w:val="20"/>
          <w:u w:val="single"/>
        </w:rPr>
        <w:t>Consigne</w:t>
      </w:r>
      <w:r w:rsidRPr="002D3600">
        <w:rPr>
          <w:rFonts w:ascii="Arial" w:hAnsi="Arial" w:cs="Arial"/>
          <w:iCs/>
          <w:sz w:val="20"/>
          <w:szCs w:val="20"/>
        </w:rPr>
        <w:t> : expliquer que l’on va lire des questions et qu’il faudra y répondre</w:t>
      </w:r>
    </w:p>
    <w:p w:rsidR="00055C89" w:rsidRPr="00875CAE" w:rsidRDefault="00055C89" w:rsidP="00D6204D">
      <w:pPr>
        <w:pStyle w:val="Default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875CAE">
        <w:rPr>
          <w:rFonts w:ascii="Arial" w:hAnsi="Arial" w:cs="Arial"/>
          <w:b/>
          <w:i/>
          <w:iCs/>
          <w:sz w:val="20"/>
          <w:szCs w:val="20"/>
        </w:rPr>
        <w:t xml:space="preserve">Pourquoi Zouzou a-t-il des taches vertes sur le corps? » </w:t>
      </w:r>
    </w:p>
    <w:p w:rsidR="00055C89" w:rsidRPr="00D6204D" w:rsidRDefault="00055C89" w:rsidP="00D6204D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D6204D">
        <w:rPr>
          <w:rFonts w:ascii="Arial" w:hAnsi="Arial" w:cs="Arial"/>
          <w:sz w:val="20"/>
          <w:szCs w:val="20"/>
        </w:rPr>
        <w:t xml:space="preserve">Réponse : car il a fait un dessin avec de la peinture verte et qu’il s’en est mis partout. (Ou réponse approchant) </w:t>
      </w:r>
    </w:p>
    <w:p w:rsidR="00055C89" w:rsidRPr="00875CAE" w:rsidRDefault="00055C89" w:rsidP="00D6204D">
      <w:pPr>
        <w:pStyle w:val="Default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875CAE">
        <w:rPr>
          <w:rFonts w:ascii="Arial" w:hAnsi="Arial" w:cs="Arial"/>
          <w:b/>
          <w:i/>
          <w:iCs/>
          <w:sz w:val="20"/>
          <w:szCs w:val="20"/>
        </w:rPr>
        <w:t xml:space="preserve">Pourquoi Zouzou a-t-il peur du renard </w:t>
      </w:r>
      <w:r w:rsidRPr="00875CAE">
        <w:rPr>
          <w:rFonts w:ascii="Arial" w:hAnsi="Arial" w:cs="Arial"/>
          <w:b/>
          <w:sz w:val="20"/>
          <w:szCs w:val="20"/>
        </w:rPr>
        <w:t xml:space="preserve">? </w:t>
      </w:r>
    </w:p>
    <w:p w:rsidR="00055C89" w:rsidRPr="00D6204D" w:rsidRDefault="00055C89" w:rsidP="00D6204D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D6204D">
        <w:rPr>
          <w:rFonts w:ascii="Arial" w:hAnsi="Arial" w:cs="Arial"/>
          <w:sz w:val="20"/>
          <w:szCs w:val="20"/>
        </w:rPr>
        <w:t xml:space="preserve">Réponse : parce que le renard veut le manger. (Ou réponse approchant) </w:t>
      </w:r>
    </w:p>
    <w:p w:rsidR="00055C89" w:rsidRPr="00875CAE" w:rsidRDefault="00055C89" w:rsidP="00D6204D">
      <w:pPr>
        <w:pStyle w:val="Default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875CAE">
        <w:rPr>
          <w:rFonts w:ascii="Arial" w:hAnsi="Arial" w:cs="Arial"/>
          <w:b/>
          <w:i/>
          <w:iCs/>
          <w:sz w:val="20"/>
          <w:szCs w:val="20"/>
        </w:rPr>
        <w:t xml:space="preserve">Pourquoi la maman lapin dit au renard que Zouzou a une maladie ? » </w:t>
      </w:r>
    </w:p>
    <w:p w:rsidR="00055C89" w:rsidRPr="00D6204D" w:rsidRDefault="00055C89" w:rsidP="00D6204D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D6204D">
        <w:rPr>
          <w:rFonts w:ascii="Arial" w:hAnsi="Arial" w:cs="Arial"/>
          <w:sz w:val="20"/>
          <w:szCs w:val="20"/>
        </w:rPr>
        <w:t>Réponse : pour faire peur au renard (ou réponse approchant)</w:t>
      </w:r>
    </w:p>
    <w:p w:rsidR="00D6204D" w:rsidRPr="00D6204D" w:rsidRDefault="00D6204D" w:rsidP="00D6204D">
      <w:pPr>
        <w:pStyle w:val="Default"/>
        <w:rPr>
          <w:rFonts w:ascii="Arial" w:hAnsi="Arial" w:cs="Arial"/>
          <w:sz w:val="20"/>
          <w:szCs w:val="20"/>
        </w:rPr>
      </w:pPr>
    </w:p>
    <w:p w:rsidR="00D6204D" w:rsidRPr="00D6204D" w:rsidRDefault="00D6204D" w:rsidP="00D6204D">
      <w:pPr>
        <w:spacing w:after="0" w:line="257" w:lineRule="auto"/>
        <w:ind w:left="-357"/>
        <w:rPr>
          <w:rFonts w:ascii="Arial" w:hAnsi="Arial" w:cs="Arial"/>
          <w:b/>
          <w:bCs/>
          <w:sz w:val="20"/>
          <w:szCs w:val="20"/>
        </w:rPr>
      </w:pPr>
      <w:r w:rsidRPr="00D6204D">
        <w:rPr>
          <w:rFonts w:ascii="Arial" w:eastAsia="Times New Roman" w:hAnsi="Arial" w:cs="Arial"/>
          <w:b/>
          <w:iCs/>
          <w:sz w:val="20"/>
          <w:szCs w:val="20"/>
          <w:lang w:eastAsia="fr-FR"/>
        </w:rPr>
        <w:t>Interprétation : s</w:t>
      </w:r>
      <w:r w:rsidRPr="00D6204D">
        <w:rPr>
          <w:rFonts w:ascii="Arial" w:hAnsi="Arial" w:cs="Arial"/>
          <w:b/>
          <w:bCs/>
          <w:sz w:val="20"/>
          <w:szCs w:val="20"/>
        </w:rPr>
        <w:t xml:space="preserve">uite du récit compatible avec les caractéristiques des personnages </w:t>
      </w:r>
      <w:r w:rsidRPr="00D6204D">
        <w:rPr>
          <w:rFonts w:ascii="Arial" w:hAnsi="Arial" w:cs="Arial"/>
          <w:sz w:val="20"/>
          <w:szCs w:val="20"/>
        </w:rPr>
        <w:t>(passation individuelle</w:t>
      </w:r>
      <w:r w:rsidR="008D048B">
        <w:rPr>
          <w:rFonts w:ascii="Arial" w:hAnsi="Arial" w:cs="Arial"/>
          <w:b/>
          <w:bCs/>
          <w:sz w:val="20"/>
          <w:szCs w:val="20"/>
        </w:rPr>
        <w:t xml:space="preserve"> </w:t>
      </w:r>
      <w:r w:rsidR="008D048B" w:rsidRPr="008D048B">
        <w:rPr>
          <w:rFonts w:ascii="Arial" w:hAnsi="Arial" w:cs="Arial"/>
          <w:bCs/>
          <w:sz w:val="20"/>
          <w:szCs w:val="20"/>
        </w:rPr>
        <w:t>orale)</w:t>
      </w:r>
    </w:p>
    <w:p w:rsidR="002D3600" w:rsidRDefault="002D3600" w:rsidP="002D3600">
      <w:pPr>
        <w:pStyle w:val="Default"/>
        <w:ind w:left="708"/>
        <w:rPr>
          <w:rFonts w:ascii="Arial" w:hAnsi="Arial" w:cs="Arial"/>
          <w:b/>
          <w:bCs/>
          <w:sz w:val="20"/>
          <w:szCs w:val="20"/>
          <w:u w:val="single"/>
        </w:rPr>
      </w:pPr>
    </w:p>
    <w:p w:rsidR="00D6204D" w:rsidRPr="00D6204D" w:rsidRDefault="00D6204D" w:rsidP="002D3600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2D3600">
        <w:rPr>
          <w:rFonts w:ascii="Arial" w:hAnsi="Arial" w:cs="Arial"/>
          <w:b/>
          <w:bCs/>
          <w:sz w:val="20"/>
          <w:szCs w:val="20"/>
          <w:u w:val="single"/>
        </w:rPr>
        <w:t>Consigne</w:t>
      </w:r>
      <w:r w:rsidRPr="00D6204D">
        <w:rPr>
          <w:rFonts w:ascii="Arial" w:hAnsi="Arial" w:cs="Arial"/>
          <w:b/>
          <w:bCs/>
          <w:sz w:val="20"/>
          <w:szCs w:val="20"/>
        </w:rPr>
        <w:t xml:space="preserve"> </w:t>
      </w:r>
      <w:r w:rsidRPr="00D6204D">
        <w:rPr>
          <w:rFonts w:ascii="Arial" w:hAnsi="Arial" w:cs="Arial"/>
          <w:sz w:val="20"/>
          <w:szCs w:val="20"/>
        </w:rPr>
        <w:t>: explique</w:t>
      </w:r>
      <w:r>
        <w:rPr>
          <w:rFonts w:ascii="Arial" w:hAnsi="Arial" w:cs="Arial"/>
          <w:sz w:val="20"/>
          <w:szCs w:val="20"/>
        </w:rPr>
        <w:t>r</w:t>
      </w:r>
      <w:r w:rsidRPr="00D6204D">
        <w:rPr>
          <w:rFonts w:ascii="Arial" w:hAnsi="Arial" w:cs="Arial"/>
          <w:sz w:val="20"/>
          <w:szCs w:val="20"/>
        </w:rPr>
        <w:t xml:space="preserve"> que l’on va lire une question et qu’il faudra choisir la réponse av</w:t>
      </w:r>
      <w:r>
        <w:rPr>
          <w:rFonts w:ascii="Arial" w:hAnsi="Arial" w:cs="Arial"/>
          <w:sz w:val="20"/>
          <w:szCs w:val="20"/>
        </w:rPr>
        <w:t>ec laquelle on est d’accord.</w:t>
      </w:r>
    </w:p>
    <w:p w:rsidR="00D6204D" w:rsidRPr="00D6204D" w:rsidRDefault="00D6204D" w:rsidP="002D3600">
      <w:pPr>
        <w:pStyle w:val="Defaul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D6204D">
        <w:rPr>
          <w:rFonts w:ascii="Arial" w:hAnsi="Arial" w:cs="Arial"/>
          <w:b/>
          <w:bCs/>
          <w:sz w:val="20"/>
          <w:szCs w:val="20"/>
        </w:rPr>
        <w:t xml:space="preserve">« Voici la question : à ton avis, que dit la maman quand le renard est parti ?» </w:t>
      </w:r>
    </w:p>
    <w:p w:rsidR="00D6204D" w:rsidRDefault="00D6204D" w:rsidP="00D6204D">
      <w:pPr>
        <w:pStyle w:val="Default"/>
        <w:rPr>
          <w:rFonts w:ascii="Arial" w:hAnsi="Arial" w:cs="Arial"/>
          <w:sz w:val="20"/>
          <w:szCs w:val="20"/>
        </w:rPr>
      </w:pPr>
    </w:p>
    <w:p w:rsidR="00D6204D" w:rsidRPr="00D6204D" w:rsidRDefault="00D6204D" w:rsidP="002D3600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D6204D">
        <w:rPr>
          <w:rFonts w:ascii="Arial" w:hAnsi="Arial" w:cs="Arial"/>
          <w:sz w:val="20"/>
          <w:szCs w:val="20"/>
        </w:rPr>
        <w:t xml:space="preserve">Lire les réponses proposées, s’assurer de la compréhension de la consigne, relire la question et les réponses : </w:t>
      </w:r>
    </w:p>
    <w:p w:rsidR="00D6204D" w:rsidRPr="00D6204D" w:rsidRDefault="00D6204D" w:rsidP="002D3600">
      <w:pPr>
        <w:pStyle w:val="Defaul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D6204D">
        <w:rPr>
          <w:rFonts w:ascii="Arial" w:hAnsi="Arial" w:cs="Arial"/>
          <w:b/>
          <w:bCs/>
          <w:sz w:val="20"/>
          <w:szCs w:val="20"/>
        </w:rPr>
        <w:t>« Dis-moi la réponse avec laquelle tu es d’accord. »</w:t>
      </w:r>
      <w:r w:rsidR="002D3600">
        <w:rPr>
          <w:rFonts w:ascii="Arial" w:hAnsi="Arial" w:cs="Arial"/>
          <w:b/>
          <w:bCs/>
          <w:sz w:val="20"/>
          <w:szCs w:val="20"/>
        </w:rPr>
        <w:t> :</w:t>
      </w:r>
    </w:p>
    <w:p w:rsidR="00D6204D" w:rsidRPr="00D6204D" w:rsidRDefault="00D6204D" w:rsidP="002D3600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D6204D">
        <w:rPr>
          <w:rFonts w:ascii="Arial" w:hAnsi="Arial" w:cs="Arial"/>
          <w:sz w:val="20"/>
          <w:szCs w:val="20"/>
        </w:rPr>
        <w:t xml:space="preserve">La maman de Zouzou dit : « On a fait une bonne blague au renard ! ». </w:t>
      </w:r>
    </w:p>
    <w:p w:rsidR="00D6204D" w:rsidRPr="00D6204D" w:rsidRDefault="00D6204D" w:rsidP="002D3600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D6204D">
        <w:rPr>
          <w:rFonts w:ascii="Arial" w:hAnsi="Arial" w:cs="Arial"/>
          <w:sz w:val="20"/>
          <w:szCs w:val="20"/>
        </w:rPr>
        <w:t xml:space="preserve">La maman de Zouzou dit « On va chez le docteur ». </w:t>
      </w:r>
    </w:p>
    <w:p w:rsidR="00D6204D" w:rsidRPr="002D3600" w:rsidRDefault="00D6204D" w:rsidP="002D3600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D6204D">
        <w:rPr>
          <w:rFonts w:ascii="Arial" w:hAnsi="Arial" w:cs="Arial"/>
          <w:sz w:val="20"/>
          <w:szCs w:val="20"/>
        </w:rPr>
        <w:t>La maman de Zouzou dit : « Allons au marché ! »</w:t>
      </w:r>
    </w:p>
    <w:p w:rsidR="00D90BF2" w:rsidRPr="00D4685C" w:rsidRDefault="00D90BF2" w:rsidP="002D3600">
      <w:pPr>
        <w:spacing w:line="256" w:lineRule="auto"/>
        <w:ind w:left="-360"/>
        <w:rPr>
          <w:rFonts w:ascii="Arial" w:eastAsia="Calibri" w:hAnsi="Arial" w:cs="Arial"/>
          <w:b/>
          <w:noProof/>
          <w:sz w:val="20"/>
          <w:szCs w:val="20"/>
          <w:lang w:eastAsia="fr-FR"/>
        </w:rPr>
      </w:pPr>
    </w:p>
    <w:p w:rsidR="00D4685C" w:rsidRPr="00D21895" w:rsidRDefault="002D3600" w:rsidP="00D4685C">
      <w:pPr>
        <w:pStyle w:val="Default"/>
        <w:rPr>
          <w:rFonts w:ascii="Arial" w:hAnsi="Arial" w:cs="Arial"/>
          <w:sz w:val="20"/>
          <w:szCs w:val="20"/>
        </w:rPr>
      </w:pPr>
      <w:r w:rsidRPr="00D21895">
        <w:rPr>
          <w:rFonts w:ascii="Arial" w:eastAsia="Calibri" w:hAnsi="Arial" w:cs="Arial"/>
          <w:b/>
          <w:sz w:val="20"/>
          <w:szCs w:val="20"/>
        </w:rPr>
        <w:t>3 – REPÉRER DES RÉGULARITÉS DANS LA LANGUE A L’ORAL</w:t>
      </w:r>
      <w:r w:rsidR="00D4685C" w:rsidRPr="00D21895">
        <w:rPr>
          <w:rFonts w:ascii="Arial" w:hAnsi="Arial" w:cs="Arial"/>
          <w:b/>
          <w:bCs/>
          <w:sz w:val="20"/>
          <w:szCs w:val="20"/>
        </w:rPr>
        <w:t xml:space="preserve"> (phonologie) </w:t>
      </w:r>
    </w:p>
    <w:p w:rsidR="00D21895" w:rsidRDefault="00D21895" w:rsidP="00D4685C">
      <w:pPr>
        <w:pStyle w:val="Default"/>
        <w:rPr>
          <w:rFonts w:ascii="Arial" w:hAnsi="Arial" w:cs="Arial"/>
          <w:sz w:val="20"/>
          <w:szCs w:val="20"/>
        </w:rPr>
      </w:pPr>
    </w:p>
    <w:p w:rsidR="00D4685C" w:rsidRPr="00D21895" w:rsidRDefault="00D4685C" w:rsidP="00D4685C">
      <w:pPr>
        <w:pStyle w:val="Default"/>
        <w:rPr>
          <w:rFonts w:ascii="Arial" w:hAnsi="Arial" w:cs="Arial"/>
          <w:sz w:val="20"/>
          <w:szCs w:val="20"/>
        </w:rPr>
      </w:pPr>
      <w:r w:rsidRPr="00D21895">
        <w:rPr>
          <w:rFonts w:ascii="Arial" w:hAnsi="Arial" w:cs="Arial"/>
          <w:sz w:val="20"/>
          <w:szCs w:val="20"/>
        </w:rPr>
        <w:t xml:space="preserve">Les tests de conscience phonologique se font </w:t>
      </w:r>
      <w:r w:rsidRPr="00D21895">
        <w:rPr>
          <w:rFonts w:ascii="Arial" w:hAnsi="Arial" w:cs="Arial"/>
          <w:b/>
          <w:sz w:val="20"/>
          <w:szCs w:val="20"/>
        </w:rPr>
        <w:t>oralement.</w:t>
      </w:r>
      <w:r w:rsidRPr="00D21895">
        <w:rPr>
          <w:rFonts w:ascii="Arial" w:hAnsi="Arial" w:cs="Arial"/>
          <w:sz w:val="20"/>
          <w:szCs w:val="20"/>
        </w:rPr>
        <w:t xml:space="preserve"> Les épreuves comportent toujours des exemples et essais préalables. Les épreuves réelles se font sans aides et sans commentaires en utilisant toujours la même phrase de consigne. Pour cela, veiller à : </w:t>
      </w:r>
    </w:p>
    <w:p w:rsidR="00D4685C" w:rsidRPr="00D21895" w:rsidRDefault="00D4685C" w:rsidP="00D21895">
      <w:pPr>
        <w:pStyle w:val="Default"/>
        <w:numPr>
          <w:ilvl w:val="0"/>
          <w:numId w:val="9"/>
        </w:numPr>
        <w:spacing w:after="34"/>
        <w:rPr>
          <w:rFonts w:ascii="Arial" w:hAnsi="Arial" w:cs="Arial"/>
          <w:sz w:val="20"/>
          <w:szCs w:val="20"/>
        </w:rPr>
      </w:pPr>
      <w:r w:rsidRPr="00D21895">
        <w:rPr>
          <w:rFonts w:ascii="Arial" w:hAnsi="Arial" w:cs="Arial"/>
          <w:sz w:val="20"/>
          <w:szCs w:val="20"/>
        </w:rPr>
        <w:t xml:space="preserve">parler d’un ton uniforme ; </w:t>
      </w:r>
    </w:p>
    <w:p w:rsidR="00D4685C" w:rsidRPr="00D21895" w:rsidRDefault="00D4685C" w:rsidP="00D21895">
      <w:pPr>
        <w:pStyle w:val="Default"/>
        <w:numPr>
          <w:ilvl w:val="0"/>
          <w:numId w:val="9"/>
        </w:numPr>
        <w:spacing w:after="34"/>
        <w:rPr>
          <w:rFonts w:ascii="Arial" w:hAnsi="Arial" w:cs="Arial"/>
          <w:sz w:val="20"/>
          <w:szCs w:val="20"/>
        </w:rPr>
      </w:pPr>
      <w:r w:rsidRPr="00D21895">
        <w:rPr>
          <w:rFonts w:ascii="Arial" w:hAnsi="Arial" w:cs="Arial"/>
          <w:sz w:val="20"/>
          <w:szCs w:val="20"/>
        </w:rPr>
        <w:t xml:space="preserve">ne pas répéter les explications plus de 2 ou 3 fois ; </w:t>
      </w:r>
    </w:p>
    <w:p w:rsidR="00D4685C" w:rsidRPr="00D21895" w:rsidRDefault="00D4685C" w:rsidP="00D21895">
      <w:pPr>
        <w:pStyle w:val="Default"/>
        <w:numPr>
          <w:ilvl w:val="0"/>
          <w:numId w:val="9"/>
        </w:numPr>
        <w:spacing w:after="34"/>
        <w:rPr>
          <w:rFonts w:ascii="Arial" w:hAnsi="Arial" w:cs="Arial"/>
          <w:sz w:val="20"/>
          <w:szCs w:val="20"/>
        </w:rPr>
      </w:pPr>
      <w:r w:rsidRPr="00D21895">
        <w:rPr>
          <w:rFonts w:ascii="Arial" w:hAnsi="Arial" w:cs="Arial"/>
          <w:sz w:val="20"/>
          <w:szCs w:val="20"/>
        </w:rPr>
        <w:t xml:space="preserve">éviter les commentaires sur les réponses, ne pas donner la réponse en cas d’erreur ; </w:t>
      </w:r>
    </w:p>
    <w:p w:rsidR="00D4685C" w:rsidRPr="00D21895" w:rsidRDefault="00D4685C" w:rsidP="00D21895">
      <w:pPr>
        <w:pStyle w:val="Default"/>
        <w:numPr>
          <w:ilvl w:val="0"/>
          <w:numId w:val="9"/>
        </w:numPr>
        <w:spacing w:after="34"/>
        <w:rPr>
          <w:rFonts w:ascii="Arial" w:hAnsi="Arial" w:cs="Arial"/>
          <w:sz w:val="20"/>
          <w:szCs w:val="20"/>
        </w:rPr>
      </w:pPr>
      <w:r w:rsidRPr="00D21895">
        <w:rPr>
          <w:rFonts w:ascii="Arial" w:hAnsi="Arial" w:cs="Arial"/>
          <w:sz w:val="20"/>
          <w:szCs w:val="20"/>
        </w:rPr>
        <w:t xml:space="preserve">ne pas tenir compte d’éventuels problèmes d’articulation ; </w:t>
      </w:r>
    </w:p>
    <w:p w:rsidR="00D4685C" w:rsidRPr="00D21895" w:rsidRDefault="00D4685C" w:rsidP="00D21895">
      <w:pPr>
        <w:pStyle w:val="Default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D21895">
        <w:rPr>
          <w:rFonts w:ascii="Arial" w:hAnsi="Arial" w:cs="Arial"/>
          <w:sz w:val="20"/>
          <w:szCs w:val="20"/>
        </w:rPr>
        <w:t xml:space="preserve">arrêter l’épreuve en cas de non-réussites successives </w:t>
      </w:r>
    </w:p>
    <w:p w:rsidR="00D4685C" w:rsidRPr="00D21895" w:rsidRDefault="00D4685C" w:rsidP="00D90BF2">
      <w:pPr>
        <w:spacing w:before="158" w:after="0" w:line="256" w:lineRule="auto"/>
        <w:rPr>
          <w:rFonts w:ascii="Arial" w:eastAsia="Calibri" w:hAnsi="Arial" w:cs="Arial"/>
          <w:b/>
          <w:sz w:val="20"/>
          <w:szCs w:val="20"/>
        </w:rPr>
      </w:pPr>
    </w:p>
    <w:p w:rsidR="00D90BF2" w:rsidRPr="00D21895" w:rsidRDefault="00D90BF2" w:rsidP="00D90BF2">
      <w:pPr>
        <w:spacing w:before="158" w:after="0" w:line="256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D21895">
        <w:rPr>
          <w:rFonts w:ascii="Arial" w:eastAsia="Calibri" w:hAnsi="Arial" w:cs="Arial"/>
          <w:b/>
          <w:sz w:val="20"/>
          <w:szCs w:val="20"/>
        </w:rPr>
        <w:t xml:space="preserve">3.1 Comptage syllabique :  </w:t>
      </w:r>
      <w:r w:rsidRPr="00D21895">
        <w:rPr>
          <w:rFonts w:ascii="Arial" w:eastAsia="Calibri" w:hAnsi="Arial" w:cs="Arial"/>
          <w:b/>
          <w:i/>
          <w:sz w:val="20"/>
          <w:szCs w:val="20"/>
        </w:rPr>
        <w:t xml:space="preserve"> «Combien y a- t-il de syllabes dans … » </w:t>
      </w:r>
      <w:r w:rsidR="00D8278C">
        <w:rPr>
          <w:rFonts w:ascii="Arial" w:eastAsia="Calibri" w:hAnsi="Arial" w:cs="Arial"/>
          <w:b/>
          <w:i/>
          <w:sz w:val="20"/>
          <w:szCs w:val="20"/>
        </w:rPr>
        <w:t xml:space="preserve">- </w:t>
      </w:r>
      <w:r w:rsidR="00D8278C" w:rsidRPr="00D8278C">
        <w:rPr>
          <w:rFonts w:ascii="Arial" w:eastAsia="Calibri" w:hAnsi="Arial" w:cs="Arial"/>
          <w:b/>
          <w:i/>
          <w:sz w:val="20"/>
          <w:szCs w:val="20"/>
        </w:rPr>
        <w:t>passation individuelle</w:t>
      </w:r>
      <w:r w:rsidR="008D048B">
        <w:rPr>
          <w:rFonts w:ascii="Arial" w:eastAsia="Calibri" w:hAnsi="Arial" w:cs="Arial"/>
          <w:b/>
          <w:i/>
          <w:sz w:val="20"/>
          <w:szCs w:val="20"/>
        </w:rPr>
        <w:t xml:space="preserve"> orale</w:t>
      </w:r>
    </w:p>
    <w:p w:rsidR="00D21895" w:rsidRDefault="00D21895" w:rsidP="00D21895">
      <w:pPr>
        <w:pStyle w:val="Default"/>
        <w:rPr>
          <w:rFonts w:ascii="Arial" w:hAnsi="Arial" w:cs="Arial"/>
          <w:sz w:val="20"/>
          <w:szCs w:val="20"/>
        </w:rPr>
      </w:pPr>
    </w:p>
    <w:p w:rsidR="00D21895" w:rsidRPr="00D21895" w:rsidRDefault="00D21895" w:rsidP="00D21895">
      <w:pPr>
        <w:pStyle w:val="Default"/>
        <w:rPr>
          <w:rFonts w:ascii="Arial" w:hAnsi="Arial" w:cs="Arial"/>
          <w:sz w:val="20"/>
          <w:szCs w:val="20"/>
        </w:rPr>
      </w:pPr>
      <w:r w:rsidRPr="00D21895">
        <w:rPr>
          <w:rFonts w:ascii="Arial" w:hAnsi="Arial" w:cs="Arial"/>
          <w:b/>
          <w:sz w:val="20"/>
          <w:szCs w:val="20"/>
          <w:u w:val="single"/>
        </w:rPr>
        <w:t>Consignes</w:t>
      </w:r>
      <w:r w:rsidRPr="00D21895">
        <w:rPr>
          <w:rFonts w:ascii="Arial" w:hAnsi="Arial" w:cs="Arial"/>
          <w:sz w:val="20"/>
          <w:szCs w:val="20"/>
        </w:rPr>
        <w:t xml:space="preserve"> : </w:t>
      </w:r>
      <w:r>
        <w:rPr>
          <w:rFonts w:ascii="Arial" w:hAnsi="Arial" w:cs="Arial"/>
          <w:sz w:val="20"/>
          <w:szCs w:val="20"/>
        </w:rPr>
        <w:t>d</w:t>
      </w:r>
      <w:r w:rsidRPr="00D21895">
        <w:rPr>
          <w:rFonts w:ascii="Arial" w:hAnsi="Arial" w:cs="Arial"/>
          <w:sz w:val="20"/>
          <w:szCs w:val="20"/>
        </w:rPr>
        <w:t>ire les mots, les uns aprè</w:t>
      </w:r>
      <w:r>
        <w:rPr>
          <w:rFonts w:ascii="Arial" w:hAnsi="Arial" w:cs="Arial"/>
          <w:sz w:val="20"/>
          <w:szCs w:val="20"/>
        </w:rPr>
        <w:t xml:space="preserve">s les autres sans les segmenter. </w:t>
      </w:r>
      <w:r w:rsidRPr="00D21895">
        <w:rPr>
          <w:rFonts w:ascii="Arial" w:hAnsi="Arial" w:cs="Arial"/>
          <w:sz w:val="20"/>
          <w:szCs w:val="20"/>
        </w:rPr>
        <w:t xml:space="preserve">Dire à l’enfant : « On va couper les mots en syllabes. Je te donne un exemple : je dis ‘‘CHAPEAU ’’, on compte les deux sons CHA-PEAU pendant l'énoncé. » « Il y a deux syllabes dans ce mot. » </w:t>
      </w:r>
    </w:p>
    <w:p w:rsidR="00D21895" w:rsidRDefault="00D21895" w:rsidP="00D2189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D2189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i l’enfant a des difficultés, </w:t>
      </w:r>
      <w:r w:rsidRPr="00D21895">
        <w:rPr>
          <w:rFonts w:ascii="Arial" w:hAnsi="Arial" w:cs="Arial"/>
          <w:sz w:val="20"/>
          <w:szCs w:val="20"/>
        </w:rPr>
        <w:t xml:space="preserve">reprendre en frappant les syllabes avec les mains. </w:t>
      </w:r>
    </w:p>
    <w:p w:rsidR="00D90BF2" w:rsidRPr="00D21895" w:rsidRDefault="00D21895" w:rsidP="00D21895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D21895">
        <w:rPr>
          <w:rFonts w:ascii="Arial" w:hAnsi="Arial" w:cs="Arial"/>
          <w:sz w:val="20"/>
          <w:szCs w:val="20"/>
        </w:rPr>
        <w:lastRenderedPageBreak/>
        <w:t>Attention</w:t>
      </w:r>
      <w:r>
        <w:rPr>
          <w:rFonts w:ascii="Arial" w:hAnsi="Arial" w:cs="Arial"/>
          <w:sz w:val="20"/>
          <w:szCs w:val="20"/>
        </w:rPr>
        <w:t>,</w:t>
      </w:r>
      <w:r w:rsidRPr="00D21895">
        <w:rPr>
          <w:rFonts w:ascii="Arial" w:hAnsi="Arial" w:cs="Arial"/>
          <w:sz w:val="20"/>
          <w:szCs w:val="20"/>
        </w:rPr>
        <w:t xml:space="preserve"> à toi de dire «Combien y a- t-il de syllabes » dans :</w:t>
      </w:r>
    </w:p>
    <w:p w:rsidR="00D21895" w:rsidRPr="00D21895" w:rsidRDefault="00D21895" w:rsidP="00D90BF2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Style w:val="Grilledutableau1"/>
        <w:tblW w:w="0" w:type="auto"/>
        <w:tblInd w:w="0" w:type="dxa"/>
        <w:tblLook w:val="04A0" w:firstRow="1" w:lastRow="0" w:firstColumn="1" w:lastColumn="0" w:noHBand="0" w:noVBand="1"/>
      </w:tblPr>
      <w:tblGrid>
        <w:gridCol w:w="2597"/>
        <w:gridCol w:w="1857"/>
        <w:gridCol w:w="1989"/>
        <w:gridCol w:w="1836"/>
        <w:gridCol w:w="1608"/>
      </w:tblGrid>
      <w:tr w:rsidR="00D83253" w:rsidRPr="00D21895" w:rsidTr="00CC0E42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F2" w:rsidRPr="00D21895" w:rsidRDefault="00D90BF2" w:rsidP="00CC0E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895">
              <w:rPr>
                <w:rFonts w:ascii="Arial" w:hAnsi="Arial" w:cs="Arial"/>
                <w:sz w:val="20"/>
                <w:szCs w:val="20"/>
              </w:rPr>
              <w:t>Parapluie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F2" w:rsidRPr="00D21895" w:rsidRDefault="00D90BF2" w:rsidP="00CC0E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895">
              <w:rPr>
                <w:rFonts w:ascii="Arial" w:hAnsi="Arial" w:cs="Arial"/>
                <w:sz w:val="20"/>
                <w:szCs w:val="20"/>
              </w:rPr>
              <w:t>Lapin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F2" w:rsidRPr="00D21895" w:rsidRDefault="00D90BF2" w:rsidP="00CC0E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895">
              <w:rPr>
                <w:rFonts w:ascii="Arial" w:hAnsi="Arial" w:cs="Arial"/>
                <w:sz w:val="20"/>
                <w:szCs w:val="20"/>
              </w:rPr>
              <w:t>Ordinateur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F2" w:rsidRPr="00D21895" w:rsidRDefault="00D90BF2" w:rsidP="00CC0E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895">
              <w:rPr>
                <w:rFonts w:ascii="Arial" w:hAnsi="Arial" w:cs="Arial"/>
                <w:sz w:val="20"/>
                <w:szCs w:val="20"/>
              </w:rPr>
              <w:t>Chat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F2" w:rsidRPr="00D21895" w:rsidRDefault="00D90BF2" w:rsidP="00CC0E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895">
              <w:rPr>
                <w:rFonts w:ascii="Arial" w:hAnsi="Arial" w:cs="Arial"/>
                <w:sz w:val="20"/>
                <w:szCs w:val="20"/>
              </w:rPr>
              <w:t>Eléphant</w:t>
            </w:r>
          </w:p>
        </w:tc>
      </w:tr>
      <w:tr w:rsidR="00D90BF2" w:rsidRPr="00D21895" w:rsidTr="00CC0E42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F2" w:rsidRPr="00D21895" w:rsidRDefault="00D90BF2" w:rsidP="00CC0E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F2" w:rsidRPr="00D21895" w:rsidRDefault="00D90BF2" w:rsidP="00CC0E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F2" w:rsidRPr="00D21895" w:rsidRDefault="00D90BF2" w:rsidP="00CC0E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F2" w:rsidRPr="00D21895" w:rsidRDefault="00D90BF2" w:rsidP="00CC0E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F2" w:rsidRPr="00D21895" w:rsidRDefault="00D90BF2" w:rsidP="00CC0E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0BF2" w:rsidRPr="00D21895" w:rsidRDefault="00D90BF2" w:rsidP="00D21895">
      <w:pPr>
        <w:spacing w:before="158" w:after="0" w:line="256" w:lineRule="auto"/>
        <w:rPr>
          <w:rFonts w:ascii="Arial" w:eastAsia="Calibri" w:hAnsi="Arial" w:cs="Arial"/>
          <w:b/>
          <w:sz w:val="20"/>
          <w:szCs w:val="20"/>
        </w:rPr>
      </w:pPr>
    </w:p>
    <w:p w:rsidR="00D90BF2" w:rsidRPr="00D21895" w:rsidRDefault="00D90BF2" w:rsidP="00D21895">
      <w:pPr>
        <w:spacing w:before="158" w:after="0" w:line="256" w:lineRule="auto"/>
        <w:rPr>
          <w:rFonts w:ascii="Arial" w:eastAsia="Calibri" w:hAnsi="Arial" w:cs="Arial"/>
          <w:b/>
          <w:sz w:val="20"/>
          <w:szCs w:val="20"/>
        </w:rPr>
      </w:pPr>
      <w:r w:rsidRPr="00D21895">
        <w:rPr>
          <w:rFonts w:ascii="Arial" w:eastAsia="Calibri" w:hAnsi="Arial" w:cs="Arial"/>
          <w:b/>
          <w:sz w:val="20"/>
          <w:szCs w:val="20"/>
        </w:rPr>
        <w:t>3.2 Rimes : « Trouve le mot qui finit comme.. »</w:t>
      </w:r>
      <w:r w:rsidR="00D8278C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278C" w:rsidRPr="00D8278C">
        <w:rPr>
          <w:rFonts w:ascii="Arial" w:eastAsia="Calibri" w:hAnsi="Arial" w:cs="Arial"/>
          <w:b/>
          <w:i/>
          <w:sz w:val="20"/>
          <w:szCs w:val="20"/>
        </w:rPr>
        <w:t>- passation individuelle</w:t>
      </w:r>
      <w:r w:rsidR="008D048B">
        <w:rPr>
          <w:rFonts w:ascii="Arial" w:eastAsia="Calibri" w:hAnsi="Arial" w:cs="Arial"/>
          <w:b/>
          <w:i/>
          <w:sz w:val="20"/>
          <w:szCs w:val="20"/>
        </w:rPr>
        <w:t xml:space="preserve"> orale</w:t>
      </w:r>
    </w:p>
    <w:p w:rsidR="00B33D3D" w:rsidRDefault="00B33D3D" w:rsidP="00D21895">
      <w:pPr>
        <w:pStyle w:val="Default"/>
        <w:rPr>
          <w:rFonts w:ascii="Arial" w:hAnsi="Arial" w:cs="Arial"/>
          <w:sz w:val="20"/>
          <w:szCs w:val="20"/>
        </w:rPr>
      </w:pPr>
    </w:p>
    <w:p w:rsidR="00D21895" w:rsidRPr="00D21895" w:rsidRDefault="00D21895" w:rsidP="00D21895">
      <w:pPr>
        <w:pStyle w:val="Default"/>
        <w:rPr>
          <w:rFonts w:ascii="Arial" w:hAnsi="Arial" w:cs="Arial"/>
          <w:sz w:val="20"/>
          <w:szCs w:val="20"/>
        </w:rPr>
      </w:pPr>
      <w:r w:rsidRPr="00D21895">
        <w:rPr>
          <w:rFonts w:ascii="Arial" w:hAnsi="Arial" w:cs="Arial"/>
          <w:sz w:val="20"/>
          <w:szCs w:val="20"/>
        </w:rPr>
        <w:t>Conformément au programme, procéder uniquement à l’oral sans support imagé.</w:t>
      </w:r>
    </w:p>
    <w:p w:rsidR="00B33D3D" w:rsidRDefault="00B33D3D" w:rsidP="00D21895">
      <w:pPr>
        <w:pStyle w:val="Default"/>
        <w:rPr>
          <w:rFonts w:ascii="Arial" w:hAnsi="Arial" w:cs="Arial"/>
          <w:b/>
          <w:bCs/>
          <w:sz w:val="20"/>
          <w:szCs w:val="20"/>
          <w:u w:val="single"/>
        </w:rPr>
      </w:pPr>
    </w:p>
    <w:p w:rsidR="00D21895" w:rsidRPr="00D21895" w:rsidRDefault="00D21895" w:rsidP="00D21895">
      <w:pPr>
        <w:pStyle w:val="Default"/>
        <w:rPr>
          <w:rFonts w:ascii="Arial" w:hAnsi="Arial" w:cs="Arial"/>
          <w:sz w:val="20"/>
          <w:szCs w:val="20"/>
        </w:rPr>
      </w:pPr>
      <w:r w:rsidRPr="00D21895">
        <w:rPr>
          <w:rFonts w:ascii="Arial" w:hAnsi="Arial" w:cs="Arial"/>
          <w:b/>
          <w:bCs/>
          <w:sz w:val="20"/>
          <w:szCs w:val="20"/>
          <w:u w:val="single"/>
        </w:rPr>
        <w:t>Consignes</w:t>
      </w:r>
      <w:r w:rsidRPr="00D21895">
        <w:rPr>
          <w:rFonts w:ascii="Arial" w:hAnsi="Arial" w:cs="Arial"/>
          <w:b/>
          <w:bCs/>
          <w:sz w:val="20"/>
          <w:szCs w:val="20"/>
        </w:rPr>
        <w:t> : e</w:t>
      </w:r>
      <w:r w:rsidRPr="00D21895">
        <w:rPr>
          <w:rFonts w:ascii="Arial" w:hAnsi="Arial" w:cs="Arial"/>
          <w:sz w:val="20"/>
          <w:szCs w:val="20"/>
        </w:rPr>
        <w:t>xpliquer à l’enfant « on va jouer avec des mots et pour ce jeu, il va falloir trouver les mots qui finissent par le même son, les mots qui riment. « </w:t>
      </w:r>
    </w:p>
    <w:p w:rsidR="00D21895" w:rsidRPr="00D21895" w:rsidRDefault="00D21895" w:rsidP="00D21895">
      <w:pPr>
        <w:pStyle w:val="Default"/>
        <w:rPr>
          <w:rFonts w:ascii="Arial" w:hAnsi="Arial" w:cs="Arial"/>
          <w:sz w:val="20"/>
          <w:szCs w:val="20"/>
        </w:rPr>
      </w:pPr>
      <w:r w:rsidRPr="00D21895">
        <w:rPr>
          <w:rFonts w:ascii="Arial" w:hAnsi="Arial" w:cs="Arial"/>
          <w:sz w:val="20"/>
          <w:szCs w:val="20"/>
        </w:rPr>
        <w:t xml:space="preserve">Donner un premier exemple : « </w:t>
      </w:r>
      <w:r w:rsidRPr="00D21895">
        <w:rPr>
          <w:rFonts w:ascii="Arial" w:hAnsi="Arial" w:cs="Arial"/>
          <w:i/>
          <w:iCs/>
          <w:sz w:val="20"/>
          <w:szCs w:val="20"/>
        </w:rPr>
        <w:t>Si je dis ‘‘</w:t>
      </w:r>
      <w:r w:rsidRPr="00D21895">
        <w:rPr>
          <w:rFonts w:ascii="Arial" w:hAnsi="Arial" w:cs="Arial"/>
          <w:b/>
          <w:bCs/>
          <w:i/>
          <w:iCs/>
          <w:sz w:val="20"/>
          <w:szCs w:val="20"/>
        </w:rPr>
        <w:t>SOURIS</w:t>
      </w:r>
      <w:r w:rsidRPr="00D21895">
        <w:rPr>
          <w:rFonts w:ascii="Arial" w:hAnsi="Arial" w:cs="Arial"/>
          <w:i/>
          <w:iCs/>
          <w:sz w:val="20"/>
          <w:szCs w:val="20"/>
        </w:rPr>
        <w:t>’’, on entend RI à la fin du mot ‘‘</w:t>
      </w:r>
      <w:r w:rsidRPr="00D21895">
        <w:rPr>
          <w:rFonts w:ascii="Arial" w:hAnsi="Arial" w:cs="Arial"/>
          <w:b/>
          <w:bCs/>
          <w:i/>
          <w:iCs/>
          <w:sz w:val="20"/>
          <w:szCs w:val="20"/>
        </w:rPr>
        <w:t>SOURIS</w:t>
      </w:r>
      <w:r w:rsidRPr="00D21895">
        <w:rPr>
          <w:rFonts w:ascii="Arial" w:hAnsi="Arial" w:cs="Arial"/>
          <w:i/>
          <w:iCs/>
          <w:sz w:val="20"/>
          <w:szCs w:val="20"/>
        </w:rPr>
        <w:t>’’</w:t>
      </w:r>
      <w:r w:rsidRPr="00D21895">
        <w:rPr>
          <w:rFonts w:ascii="Arial" w:hAnsi="Arial" w:cs="Arial"/>
          <w:sz w:val="20"/>
          <w:szCs w:val="20"/>
        </w:rPr>
        <w:t>. On va trouver le mot qui finit comme ‘‘</w:t>
      </w:r>
      <w:r w:rsidRPr="00D21895">
        <w:rPr>
          <w:rFonts w:ascii="Arial" w:hAnsi="Arial" w:cs="Arial"/>
          <w:b/>
          <w:bCs/>
          <w:sz w:val="20"/>
          <w:szCs w:val="20"/>
        </w:rPr>
        <w:t>SOURIS</w:t>
      </w:r>
      <w:r w:rsidRPr="00D21895">
        <w:rPr>
          <w:rFonts w:ascii="Arial" w:hAnsi="Arial" w:cs="Arial"/>
          <w:sz w:val="20"/>
          <w:szCs w:val="20"/>
        </w:rPr>
        <w:t>’’, c’est ‘‘</w:t>
      </w:r>
      <w:r w:rsidRPr="00D21895">
        <w:rPr>
          <w:rFonts w:ascii="Arial" w:hAnsi="Arial" w:cs="Arial"/>
          <w:b/>
          <w:bCs/>
          <w:sz w:val="20"/>
          <w:szCs w:val="20"/>
        </w:rPr>
        <w:t xml:space="preserve">CHAPEAU, MARI </w:t>
      </w:r>
      <w:r w:rsidRPr="00D21895">
        <w:rPr>
          <w:rFonts w:ascii="Arial" w:hAnsi="Arial" w:cs="Arial"/>
          <w:sz w:val="20"/>
          <w:szCs w:val="20"/>
        </w:rPr>
        <w:t xml:space="preserve">ou </w:t>
      </w:r>
      <w:r w:rsidRPr="00D21895">
        <w:rPr>
          <w:rFonts w:ascii="Arial" w:hAnsi="Arial" w:cs="Arial"/>
          <w:b/>
          <w:bCs/>
          <w:sz w:val="20"/>
          <w:szCs w:val="20"/>
        </w:rPr>
        <w:t>TORTUE</w:t>
      </w:r>
      <w:r w:rsidRPr="00D21895">
        <w:rPr>
          <w:rFonts w:ascii="Arial" w:hAnsi="Arial" w:cs="Arial"/>
          <w:sz w:val="20"/>
          <w:szCs w:val="20"/>
        </w:rPr>
        <w:t xml:space="preserve">’’ ? ». </w:t>
      </w:r>
    </w:p>
    <w:p w:rsidR="00D21895" w:rsidRPr="00D21895" w:rsidRDefault="00D21895" w:rsidP="00D21895">
      <w:pPr>
        <w:pStyle w:val="Default"/>
        <w:rPr>
          <w:rFonts w:ascii="Arial" w:hAnsi="Arial" w:cs="Arial"/>
          <w:sz w:val="20"/>
          <w:szCs w:val="20"/>
        </w:rPr>
      </w:pPr>
      <w:r w:rsidRPr="00D21895">
        <w:rPr>
          <w:rFonts w:ascii="Arial" w:hAnsi="Arial" w:cs="Arial"/>
          <w:sz w:val="20"/>
          <w:szCs w:val="20"/>
        </w:rPr>
        <w:t>Même si l’enfant trouve la bonne réponse lui re-dire : « c'est ‘‘</w:t>
      </w:r>
      <w:r w:rsidRPr="00D21895">
        <w:rPr>
          <w:rFonts w:ascii="Arial" w:hAnsi="Arial" w:cs="Arial"/>
          <w:b/>
          <w:bCs/>
          <w:sz w:val="20"/>
          <w:szCs w:val="20"/>
        </w:rPr>
        <w:t>MARI</w:t>
      </w:r>
      <w:r w:rsidRPr="00D21895">
        <w:rPr>
          <w:rFonts w:ascii="Arial" w:hAnsi="Arial" w:cs="Arial"/>
          <w:sz w:val="20"/>
          <w:szCs w:val="20"/>
        </w:rPr>
        <w:t>’’, parce qu’à la fin de ‘‘</w:t>
      </w:r>
      <w:r w:rsidRPr="00D21895">
        <w:rPr>
          <w:rFonts w:ascii="Arial" w:hAnsi="Arial" w:cs="Arial"/>
          <w:b/>
          <w:bCs/>
          <w:sz w:val="20"/>
          <w:szCs w:val="20"/>
        </w:rPr>
        <w:t>MARI</w:t>
      </w:r>
      <w:r w:rsidRPr="00D21895">
        <w:rPr>
          <w:rFonts w:ascii="Arial" w:hAnsi="Arial" w:cs="Arial"/>
          <w:sz w:val="20"/>
          <w:szCs w:val="20"/>
        </w:rPr>
        <w:t>’’ on entend RI comme dans ‘‘</w:t>
      </w:r>
      <w:r w:rsidRPr="00D21895">
        <w:rPr>
          <w:rFonts w:ascii="Arial" w:hAnsi="Arial" w:cs="Arial"/>
          <w:b/>
          <w:bCs/>
          <w:sz w:val="20"/>
          <w:szCs w:val="20"/>
        </w:rPr>
        <w:t>SOURIS</w:t>
      </w:r>
      <w:r w:rsidRPr="00D21895">
        <w:rPr>
          <w:rFonts w:ascii="Arial" w:hAnsi="Arial" w:cs="Arial"/>
          <w:sz w:val="20"/>
          <w:szCs w:val="20"/>
        </w:rPr>
        <w:t xml:space="preserve">’’. Ecoute bien SOU-RIS / MA-RI. » </w:t>
      </w:r>
    </w:p>
    <w:p w:rsidR="00D21895" w:rsidRPr="00D21895" w:rsidRDefault="00D21895" w:rsidP="00D21895">
      <w:pPr>
        <w:pStyle w:val="Default"/>
        <w:rPr>
          <w:rFonts w:ascii="Arial" w:hAnsi="Arial" w:cs="Arial"/>
          <w:sz w:val="20"/>
          <w:szCs w:val="20"/>
        </w:rPr>
      </w:pPr>
      <w:r w:rsidRPr="00D21895">
        <w:rPr>
          <w:rFonts w:ascii="Arial" w:hAnsi="Arial" w:cs="Arial"/>
          <w:sz w:val="20"/>
          <w:szCs w:val="20"/>
        </w:rPr>
        <w:t xml:space="preserve">Puis poursuivre avec le deuxième exemple : </w:t>
      </w:r>
    </w:p>
    <w:p w:rsidR="00D21895" w:rsidRPr="00D21895" w:rsidRDefault="00D21895" w:rsidP="00D21895">
      <w:pPr>
        <w:pStyle w:val="Default"/>
        <w:rPr>
          <w:rFonts w:ascii="Arial" w:hAnsi="Arial" w:cs="Arial"/>
          <w:sz w:val="20"/>
          <w:szCs w:val="20"/>
        </w:rPr>
      </w:pPr>
      <w:r w:rsidRPr="00D21895">
        <w:rPr>
          <w:rFonts w:ascii="Arial" w:hAnsi="Arial" w:cs="Arial"/>
          <w:sz w:val="20"/>
          <w:szCs w:val="20"/>
        </w:rPr>
        <w:t>« Je dis ‘‘</w:t>
      </w:r>
      <w:r w:rsidRPr="00D21895">
        <w:rPr>
          <w:rFonts w:ascii="Arial" w:hAnsi="Arial" w:cs="Arial"/>
          <w:b/>
          <w:bCs/>
          <w:sz w:val="20"/>
          <w:szCs w:val="20"/>
        </w:rPr>
        <w:t>CALIN</w:t>
      </w:r>
      <w:r w:rsidRPr="00D21895">
        <w:rPr>
          <w:rFonts w:ascii="Arial" w:hAnsi="Arial" w:cs="Arial"/>
          <w:sz w:val="20"/>
          <w:szCs w:val="20"/>
        </w:rPr>
        <w:t>’’, trouve le mot qui finit comme ‘‘</w:t>
      </w:r>
      <w:r w:rsidRPr="00D21895">
        <w:rPr>
          <w:rFonts w:ascii="Arial" w:hAnsi="Arial" w:cs="Arial"/>
          <w:b/>
          <w:bCs/>
          <w:sz w:val="20"/>
          <w:szCs w:val="20"/>
        </w:rPr>
        <w:t>CALIN</w:t>
      </w:r>
      <w:r w:rsidRPr="00D21895">
        <w:rPr>
          <w:rFonts w:ascii="Arial" w:hAnsi="Arial" w:cs="Arial"/>
          <w:sz w:val="20"/>
          <w:szCs w:val="20"/>
        </w:rPr>
        <w:t>’’, c’est ‘‘</w:t>
      </w:r>
      <w:r w:rsidRPr="00D21895">
        <w:rPr>
          <w:rFonts w:ascii="Arial" w:hAnsi="Arial" w:cs="Arial"/>
          <w:b/>
          <w:bCs/>
          <w:sz w:val="20"/>
          <w:szCs w:val="20"/>
        </w:rPr>
        <w:t xml:space="preserve">MATIN, LIT, BALLON’’ </w:t>
      </w:r>
      <w:r w:rsidRPr="00D21895">
        <w:rPr>
          <w:rFonts w:ascii="Arial" w:hAnsi="Arial" w:cs="Arial"/>
          <w:sz w:val="20"/>
          <w:szCs w:val="20"/>
        </w:rPr>
        <w:t xml:space="preserve">? ». </w:t>
      </w:r>
    </w:p>
    <w:p w:rsidR="00D21895" w:rsidRPr="00D21895" w:rsidRDefault="00D21895" w:rsidP="00D21895">
      <w:pPr>
        <w:pStyle w:val="Default"/>
        <w:rPr>
          <w:rFonts w:ascii="Arial" w:hAnsi="Arial" w:cs="Arial"/>
          <w:sz w:val="20"/>
          <w:szCs w:val="20"/>
        </w:rPr>
      </w:pPr>
      <w:r w:rsidRPr="00D21895">
        <w:rPr>
          <w:rFonts w:ascii="Arial" w:hAnsi="Arial" w:cs="Arial"/>
          <w:sz w:val="20"/>
          <w:szCs w:val="20"/>
        </w:rPr>
        <w:t>Si l’enfant se trompe, donner la réponse correcte : « Ce n'est pas ‘‘</w:t>
      </w:r>
      <w:r w:rsidRPr="00D21895">
        <w:rPr>
          <w:rFonts w:ascii="Arial" w:hAnsi="Arial" w:cs="Arial"/>
          <w:b/>
          <w:bCs/>
          <w:sz w:val="20"/>
          <w:szCs w:val="20"/>
        </w:rPr>
        <w:t>LIT</w:t>
      </w:r>
      <w:r w:rsidRPr="00D21895">
        <w:rPr>
          <w:rFonts w:ascii="Arial" w:hAnsi="Arial" w:cs="Arial"/>
          <w:sz w:val="20"/>
          <w:szCs w:val="20"/>
        </w:rPr>
        <w:t>’’ c'est ‘‘</w:t>
      </w:r>
      <w:r w:rsidRPr="00D21895">
        <w:rPr>
          <w:rFonts w:ascii="Arial" w:hAnsi="Arial" w:cs="Arial"/>
          <w:b/>
          <w:bCs/>
          <w:sz w:val="20"/>
          <w:szCs w:val="20"/>
        </w:rPr>
        <w:t>MATIN</w:t>
      </w:r>
      <w:r w:rsidRPr="00D21895">
        <w:rPr>
          <w:rFonts w:ascii="Arial" w:hAnsi="Arial" w:cs="Arial"/>
          <w:sz w:val="20"/>
          <w:szCs w:val="20"/>
        </w:rPr>
        <w:t xml:space="preserve">’’, </w:t>
      </w:r>
    </w:p>
    <w:p w:rsidR="00D21895" w:rsidRPr="00D21895" w:rsidRDefault="00D21895" w:rsidP="00D21895">
      <w:pPr>
        <w:pStyle w:val="Default"/>
        <w:rPr>
          <w:rFonts w:ascii="Arial" w:hAnsi="Arial" w:cs="Arial"/>
          <w:sz w:val="20"/>
          <w:szCs w:val="20"/>
        </w:rPr>
      </w:pPr>
      <w:r w:rsidRPr="00D21895">
        <w:rPr>
          <w:rFonts w:ascii="Arial" w:hAnsi="Arial" w:cs="Arial"/>
          <w:sz w:val="20"/>
          <w:szCs w:val="20"/>
        </w:rPr>
        <w:t xml:space="preserve">Ecoute : CA-LIN, MA-TIN », en insistant sur la rime sans autre commentaire. (Calin, in,in in matin, in in in) </w:t>
      </w:r>
    </w:p>
    <w:p w:rsidR="00D21895" w:rsidRPr="00D21895" w:rsidRDefault="00D21895" w:rsidP="00D21895">
      <w:pPr>
        <w:pStyle w:val="Default"/>
        <w:rPr>
          <w:rFonts w:ascii="Arial" w:hAnsi="Arial" w:cs="Arial"/>
          <w:sz w:val="20"/>
          <w:szCs w:val="20"/>
        </w:rPr>
      </w:pPr>
      <w:r w:rsidRPr="00D21895">
        <w:rPr>
          <w:rFonts w:ascii="Arial" w:hAnsi="Arial" w:cs="Arial"/>
          <w:sz w:val="20"/>
          <w:szCs w:val="20"/>
        </w:rPr>
        <w:t xml:space="preserve">Puis l’avertir qu’il va devoir répondre tout seul. </w:t>
      </w:r>
    </w:p>
    <w:p w:rsidR="00D21895" w:rsidRPr="00D21895" w:rsidRDefault="00D21895" w:rsidP="00D21895">
      <w:pPr>
        <w:pStyle w:val="Default"/>
        <w:rPr>
          <w:rFonts w:ascii="Arial" w:hAnsi="Arial" w:cs="Arial"/>
          <w:sz w:val="20"/>
          <w:szCs w:val="20"/>
        </w:rPr>
      </w:pPr>
      <w:r w:rsidRPr="00D21895">
        <w:rPr>
          <w:rFonts w:ascii="Arial" w:hAnsi="Arial" w:cs="Arial"/>
          <w:sz w:val="20"/>
          <w:szCs w:val="20"/>
        </w:rPr>
        <w:t>Si l’enfant tarde à répondre ou paraît ne pas avoir retenu les mots, lui redire une fois la série.</w:t>
      </w:r>
    </w:p>
    <w:tbl>
      <w:tblPr>
        <w:tblStyle w:val="TableNormal1"/>
        <w:tblpPr w:leftFromText="141" w:rightFromText="141" w:vertAnchor="text" w:horzAnchor="margin" w:tblpXSpec="center" w:tblpY="248"/>
        <w:tblW w:w="10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2553"/>
        <w:gridCol w:w="2273"/>
        <w:gridCol w:w="2553"/>
        <w:gridCol w:w="567"/>
      </w:tblGrid>
      <w:tr w:rsidR="00D90BF2" w:rsidRPr="009E0A60" w:rsidTr="00CC0E42">
        <w:trPr>
          <w:trHeight w:val="520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F2" w:rsidRPr="009E0A60" w:rsidRDefault="00D90BF2" w:rsidP="00CC0E42">
            <w:pPr>
              <w:spacing w:line="265" w:lineRule="exact"/>
              <w:ind w:left="103"/>
              <w:jc w:val="center"/>
              <w:rPr>
                <w:rFonts w:cs="Calibri"/>
                <w:b/>
                <w:i/>
                <w:lang w:val="fr-FR"/>
              </w:rPr>
            </w:pPr>
            <w:r w:rsidRPr="009E0A60">
              <w:rPr>
                <w:rFonts w:cs="Calibri"/>
                <w:b/>
                <w:i/>
                <w:lang w:val="fr-FR"/>
              </w:rPr>
              <w:t>« Trouve le mot qui finit</w:t>
            </w:r>
          </w:p>
          <w:p w:rsidR="00D90BF2" w:rsidRPr="00D83253" w:rsidRDefault="00D83253" w:rsidP="00CC0E42">
            <w:pPr>
              <w:spacing w:before="1" w:line="252" w:lineRule="exact"/>
              <w:ind w:left="103"/>
              <w:jc w:val="center"/>
              <w:rPr>
                <w:rFonts w:cs="Calibri"/>
                <w:b/>
                <w:i/>
                <w:lang w:val="fr-FR"/>
              </w:rPr>
            </w:pPr>
            <w:r>
              <w:rPr>
                <w:rFonts w:cs="Calibri"/>
                <w:b/>
                <w:i/>
                <w:lang w:val="fr-FR"/>
              </w:rPr>
              <w:t xml:space="preserve">comme… </w:t>
            </w:r>
            <w:r w:rsidR="00D90BF2" w:rsidRPr="00D83253">
              <w:rPr>
                <w:rFonts w:cs="Calibri"/>
                <w:b/>
                <w:i/>
                <w:lang w:val="fr-FR"/>
              </w:rPr>
              <w:t>=&gt;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F2" w:rsidRPr="00D83253" w:rsidRDefault="00D83253" w:rsidP="00CC0E42">
            <w:pPr>
              <w:tabs>
                <w:tab w:val="left" w:pos="1344"/>
              </w:tabs>
              <w:spacing w:line="265" w:lineRule="exact"/>
              <w:ind w:left="103"/>
              <w:jc w:val="center"/>
              <w:rPr>
                <w:rFonts w:cs="Calibri"/>
                <w:b/>
                <w:i/>
                <w:lang w:val="fr-FR"/>
              </w:rPr>
            </w:pPr>
            <w:r>
              <w:rPr>
                <w:rFonts w:cs="Calibri"/>
                <w:b/>
                <w:i/>
                <w:lang w:val="fr-FR"/>
              </w:rPr>
              <w:t xml:space="preserve">c’est </w:t>
            </w:r>
            <w:r w:rsidR="00D90BF2" w:rsidRPr="00D83253">
              <w:rPr>
                <w:rFonts w:cs="Calibri"/>
                <w:b/>
                <w:i/>
                <w:lang w:val="fr-FR"/>
              </w:rPr>
              <w:t>…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F2" w:rsidRPr="00D83253" w:rsidRDefault="00D90BF2" w:rsidP="00CC0E42">
            <w:pPr>
              <w:tabs>
                <w:tab w:val="left" w:pos="1025"/>
              </w:tabs>
              <w:spacing w:line="265" w:lineRule="exact"/>
              <w:ind w:left="103"/>
              <w:jc w:val="center"/>
              <w:rPr>
                <w:rFonts w:cs="Calibri"/>
                <w:b/>
                <w:i/>
                <w:lang w:val="fr-FR"/>
              </w:rPr>
            </w:pPr>
            <w:r w:rsidRPr="00D83253">
              <w:rPr>
                <w:rFonts w:cs="Calibri"/>
                <w:b/>
                <w:i/>
                <w:lang w:val="fr-FR"/>
              </w:rPr>
              <w:t>….,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F2" w:rsidRPr="00D83253" w:rsidRDefault="00D90BF2" w:rsidP="00CC0E42">
            <w:pPr>
              <w:tabs>
                <w:tab w:val="left" w:pos="1311"/>
              </w:tabs>
              <w:spacing w:line="265" w:lineRule="exact"/>
              <w:ind w:left="102"/>
              <w:jc w:val="center"/>
              <w:rPr>
                <w:rFonts w:cs="Calibri"/>
                <w:b/>
                <w:i/>
                <w:lang w:val="fr-FR"/>
              </w:rPr>
            </w:pPr>
            <w:r w:rsidRPr="00D83253">
              <w:rPr>
                <w:rFonts w:cs="Calibri"/>
                <w:b/>
                <w:i/>
                <w:lang w:val="fr-FR"/>
              </w:rPr>
              <w:t>Ou ...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F2" w:rsidRPr="00D83253" w:rsidRDefault="00D90BF2" w:rsidP="00CC0E42">
            <w:pPr>
              <w:tabs>
                <w:tab w:val="left" w:pos="1311"/>
              </w:tabs>
              <w:spacing w:line="265" w:lineRule="exact"/>
              <w:ind w:left="102"/>
              <w:rPr>
                <w:rFonts w:cs="Calibri"/>
                <w:b/>
                <w:lang w:val="fr-FR"/>
              </w:rPr>
            </w:pPr>
          </w:p>
        </w:tc>
      </w:tr>
      <w:tr w:rsidR="00D83253" w:rsidRPr="00D83253" w:rsidTr="00CC0E42">
        <w:trPr>
          <w:trHeight w:val="260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:rsidR="00D90BF2" w:rsidRPr="00D83253" w:rsidRDefault="00D90BF2" w:rsidP="00CC0E42">
            <w:pPr>
              <w:spacing w:line="248" w:lineRule="exact"/>
              <w:ind w:left="103"/>
              <w:jc w:val="center"/>
              <w:rPr>
                <w:rFonts w:cs="Calibri"/>
                <w:lang w:val="fr-FR"/>
              </w:rPr>
            </w:pPr>
            <w:r w:rsidRPr="00D83253">
              <w:rPr>
                <w:rFonts w:cs="Calibri"/>
                <w:lang w:val="fr-FR"/>
              </w:rPr>
              <w:t>SOURIS (test)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:rsidR="00D90BF2" w:rsidRPr="00D83253" w:rsidRDefault="00D90BF2" w:rsidP="00CC0E42">
            <w:pPr>
              <w:spacing w:line="248" w:lineRule="exact"/>
              <w:ind w:left="153"/>
              <w:jc w:val="center"/>
              <w:rPr>
                <w:rFonts w:cs="Calibri"/>
                <w:i/>
                <w:lang w:val="fr-FR"/>
              </w:rPr>
            </w:pPr>
            <w:r w:rsidRPr="00D83253">
              <w:rPr>
                <w:rFonts w:cs="Calibri"/>
                <w:i/>
                <w:lang w:val="fr-FR"/>
              </w:rPr>
              <w:t>CHAPEAU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:rsidR="00D90BF2" w:rsidRPr="00D83253" w:rsidRDefault="00D90BF2" w:rsidP="00CC0E42">
            <w:pPr>
              <w:spacing w:line="248" w:lineRule="exact"/>
              <w:ind w:left="103"/>
              <w:jc w:val="center"/>
              <w:rPr>
                <w:rFonts w:cs="Calibri"/>
                <w:i/>
                <w:lang w:val="fr-FR"/>
              </w:rPr>
            </w:pPr>
            <w:r w:rsidRPr="00D83253">
              <w:rPr>
                <w:rFonts w:cs="Calibri"/>
                <w:i/>
                <w:lang w:val="fr-FR"/>
              </w:rPr>
              <w:t>MARI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:rsidR="00D90BF2" w:rsidRPr="00D83253" w:rsidRDefault="00D90BF2" w:rsidP="00CC0E42">
            <w:pPr>
              <w:spacing w:line="248" w:lineRule="exact"/>
              <w:ind w:left="102"/>
              <w:jc w:val="center"/>
              <w:rPr>
                <w:rFonts w:cs="Calibri"/>
                <w:i/>
                <w:lang w:val="fr-FR"/>
              </w:rPr>
            </w:pPr>
            <w:r w:rsidRPr="00D83253">
              <w:rPr>
                <w:rFonts w:cs="Calibri"/>
                <w:i/>
                <w:lang w:val="fr-FR"/>
              </w:rPr>
              <w:t>TORTUE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90BF2" w:rsidRPr="00D83253" w:rsidRDefault="00D90BF2" w:rsidP="00CC0E42">
            <w:pPr>
              <w:spacing w:line="248" w:lineRule="exact"/>
              <w:ind w:left="102"/>
              <w:rPr>
                <w:rFonts w:cs="Calibri"/>
                <w:i/>
                <w:lang w:val="fr-FR"/>
              </w:rPr>
            </w:pPr>
          </w:p>
        </w:tc>
      </w:tr>
      <w:tr w:rsidR="00D83253" w:rsidRPr="00D83253" w:rsidTr="00CC0E42">
        <w:trPr>
          <w:trHeight w:val="260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:rsidR="00D90BF2" w:rsidRPr="00D83253" w:rsidRDefault="00D90BF2" w:rsidP="00CC0E42">
            <w:pPr>
              <w:spacing w:line="248" w:lineRule="exact"/>
              <w:ind w:left="103"/>
              <w:jc w:val="center"/>
              <w:rPr>
                <w:rFonts w:cs="Calibri"/>
                <w:lang w:val="fr-FR"/>
              </w:rPr>
            </w:pPr>
            <w:r w:rsidRPr="00D83253">
              <w:rPr>
                <w:rFonts w:cs="Calibri"/>
                <w:lang w:val="fr-FR"/>
              </w:rPr>
              <w:t>CALIN (test)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:rsidR="00D90BF2" w:rsidRPr="00D83253" w:rsidRDefault="00D90BF2" w:rsidP="00CC0E42">
            <w:pPr>
              <w:spacing w:line="248" w:lineRule="exact"/>
              <w:ind w:left="103"/>
              <w:jc w:val="center"/>
              <w:rPr>
                <w:rFonts w:cs="Calibri"/>
                <w:i/>
                <w:lang w:val="fr-FR"/>
              </w:rPr>
            </w:pPr>
            <w:r w:rsidRPr="00D83253">
              <w:rPr>
                <w:rFonts w:cs="Calibri"/>
                <w:i/>
                <w:lang w:val="fr-FR"/>
              </w:rPr>
              <w:t>MATIN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:rsidR="00D90BF2" w:rsidRPr="00D83253" w:rsidRDefault="00D90BF2" w:rsidP="00CC0E42">
            <w:pPr>
              <w:spacing w:line="248" w:lineRule="exact"/>
              <w:ind w:left="103"/>
              <w:jc w:val="center"/>
              <w:rPr>
                <w:rFonts w:cs="Calibri"/>
                <w:i/>
                <w:lang w:val="fr-FR"/>
              </w:rPr>
            </w:pPr>
            <w:r w:rsidRPr="00D83253">
              <w:rPr>
                <w:rFonts w:cs="Calibri"/>
                <w:i/>
                <w:lang w:val="fr-FR"/>
              </w:rPr>
              <w:t>LIT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:rsidR="00D90BF2" w:rsidRPr="00D83253" w:rsidRDefault="00D90BF2" w:rsidP="00CC0E42">
            <w:pPr>
              <w:spacing w:line="248" w:lineRule="exact"/>
              <w:ind w:left="102"/>
              <w:jc w:val="center"/>
              <w:rPr>
                <w:rFonts w:cs="Calibri"/>
                <w:i/>
                <w:lang w:val="fr-FR"/>
              </w:rPr>
            </w:pPr>
            <w:r w:rsidRPr="00D83253">
              <w:rPr>
                <w:rFonts w:cs="Calibri"/>
                <w:i/>
                <w:lang w:val="fr-FR"/>
              </w:rPr>
              <w:t>BALLON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90BF2" w:rsidRPr="00D83253" w:rsidRDefault="00D90BF2" w:rsidP="00CC0E42">
            <w:pPr>
              <w:spacing w:line="248" w:lineRule="exact"/>
              <w:ind w:left="102"/>
              <w:rPr>
                <w:rFonts w:cs="Calibri"/>
                <w:i/>
                <w:lang w:val="fr-FR"/>
              </w:rPr>
            </w:pPr>
          </w:p>
        </w:tc>
      </w:tr>
      <w:tr w:rsidR="00D83253" w:rsidRPr="00D83253" w:rsidTr="00CC0E42">
        <w:trPr>
          <w:trHeight w:val="260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0BF2" w:rsidRPr="00D83253" w:rsidRDefault="00D90BF2" w:rsidP="00CC0E42">
            <w:pPr>
              <w:spacing w:before="120" w:after="120" w:line="248" w:lineRule="exact"/>
              <w:ind w:left="103"/>
              <w:jc w:val="center"/>
              <w:rPr>
                <w:rFonts w:cs="Calibri"/>
                <w:lang w:val="fr-FR"/>
              </w:rPr>
            </w:pPr>
            <w:r w:rsidRPr="00D83253">
              <w:rPr>
                <w:rFonts w:cs="Calibri"/>
                <w:lang w:val="fr-FR"/>
              </w:rPr>
              <w:t>MARTEAU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0BF2" w:rsidRPr="00D83253" w:rsidRDefault="00D90BF2" w:rsidP="00CC0E42">
            <w:pPr>
              <w:spacing w:before="120" w:after="120" w:line="248" w:lineRule="exact"/>
              <w:ind w:left="103"/>
              <w:jc w:val="center"/>
              <w:rPr>
                <w:rFonts w:cs="Calibri"/>
                <w:i/>
                <w:lang w:val="fr-FR"/>
              </w:rPr>
            </w:pPr>
            <w:r w:rsidRPr="00D83253">
              <w:rPr>
                <w:rFonts w:cs="Calibri"/>
                <w:lang w:val="fr-FR"/>
              </w:rPr>
              <w:t>CHEVAL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0BF2" w:rsidRPr="00D83253" w:rsidRDefault="00D90BF2" w:rsidP="00CC0E42">
            <w:pPr>
              <w:spacing w:before="120" w:after="120" w:line="248" w:lineRule="exact"/>
              <w:ind w:left="103"/>
              <w:jc w:val="center"/>
              <w:rPr>
                <w:rFonts w:cs="Calibri"/>
                <w:i/>
                <w:lang w:val="fr-FR"/>
              </w:rPr>
            </w:pPr>
            <w:r w:rsidRPr="00D83253">
              <w:rPr>
                <w:rFonts w:cs="Calibri"/>
                <w:lang w:val="fr-FR"/>
              </w:rPr>
              <w:t>GATEAU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0BF2" w:rsidRPr="00D83253" w:rsidRDefault="00D90BF2" w:rsidP="00CC0E42">
            <w:pPr>
              <w:spacing w:before="120" w:after="120" w:line="248" w:lineRule="exact"/>
              <w:ind w:left="102"/>
              <w:jc w:val="center"/>
              <w:rPr>
                <w:rFonts w:cs="Calibri"/>
                <w:lang w:val="fr-FR"/>
              </w:rPr>
            </w:pPr>
            <w:r w:rsidRPr="00D83253">
              <w:rPr>
                <w:rFonts w:cs="Calibri"/>
                <w:lang w:val="fr-FR"/>
              </w:rPr>
              <w:t>BOUGEOIR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90BF2" w:rsidRPr="00D83253" w:rsidRDefault="00D90BF2" w:rsidP="00CC0E42">
            <w:pPr>
              <w:spacing w:line="248" w:lineRule="exact"/>
              <w:ind w:left="102"/>
              <w:rPr>
                <w:rFonts w:cs="Calibri"/>
                <w:i/>
                <w:lang w:val="fr-FR"/>
              </w:rPr>
            </w:pPr>
          </w:p>
        </w:tc>
      </w:tr>
      <w:tr w:rsidR="00D83253" w:rsidRPr="00D83253" w:rsidTr="00CC0E42">
        <w:trPr>
          <w:trHeight w:val="260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0BF2" w:rsidRPr="00D83253" w:rsidRDefault="00D90BF2" w:rsidP="00CC0E42">
            <w:pPr>
              <w:spacing w:before="120" w:after="120" w:line="248" w:lineRule="exact"/>
              <w:ind w:left="103"/>
              <w:jc w:val="center"/>
              <w:rPr>
                <w:rFonts w:cs="Calibri"/>
              </w:rPr>
            </w:pPr>
            <w:r w:rsidRPr="00D83253">
              <w:rPr>
                <w:rFonts w:cs="Calibri"/>
              </w:rPr>
              <w:t>BALLON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0BF2" w:rsidRPr="00D83253" w:rsidRDefault="00D90BF2" w:rsidP="00CC0E42">
            <w:pPr>
              <w:spacing w:before="120" w:after="120" w:line="248" w:lineRule="exact"/>
              <w:ind w:left="103"/>
              <w:jc w:val="center"/>
              <w:rPr>
                <w:rFonts w:cs="Calibri"/>
                <w:i/>
              </w:rPr>
            </w:pPr>
            <w:r w:rsidRPr="00D83253">
              <w:rPr>
                <w:rFonts w:cs="Calibri"/>
              </w:rPr>
              <w:t>RAISIN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0BF2" w:rsidRPr="00D83253" w:rsidRDefault="00D90BF2" w:rsidP="00CC0E42">
            <w:pPr>
              <w:spacing w:before="120" w:after="120" w:line="248" w:lineRule="exact"/>
              <w:ind w:left="103"/>
              <w:jc w:val="center"/>
              <w:rPr>
                <w:rFonts w:cs="Calibri"/>
                <w:i/>
              </w:rPr>
            </w:pPr>
            <w:r w:rsidRPr="00D83253">
              <w:rPr>
                <w:rFonts w:cs="Calibri"/>
              </w:rPr>
              <w:t>PANTALON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0BF2" w:rsidRPr="00D83253" w:rsidRDefault="00D90BF2" w:rsidP="00CC0E42">
            <w:pPr>
              <w:spacing w:before="120" w:after="120" w:line="248" w:lineRule="exact"/>
              <w:ind w:left="102"/>
              <w:jc w:val="center"/>
              <w:rPr>
                <w:rFonts w:cs="Calibri"/>
                <w:i/>
              </w:rPr>
            </w:pPr>
            <w:r w:rsidRPr="00D83253">
              <w:rPr>
                <w:rFonts w:cs="Calibri"/>
              </w:rPr>
              <w:t>BATEAU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90BF2" w:rsidRPr="00D83253" w:rsidRDefault="00D90BF2" w:rsidP="00CC0E42">
            <w:pPr>
              <w:spacing w:line="248" w:lineRule="exact"/>
              <w:ind w:left="102"/>
              <w:rPr>
                <w:rFonts w:cs="Calibri"/>
                <w:i/>
              </w:rPr>
            </w:pPr>
          </w:p>
        </w:tc>
      </w:tr>
      <w:tr w:rsidR="00D83253" w:rsidRPr="00D83253" w:rsidTr="00CC0E42">
        <w:trPr>
          <w:trHeight w:val="260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0BF2" w:rsidRPr="00D83253" w:rsidRDefault="00D90BF2" w:rsidP="00CC0E42">
            <w:pPr>
              <w:spacing w:before="120" w:after="120" w:line="248" w:lineRule="exact"/>
              <w:ind w:left="103"/>
              <w:jc w:val="center"/>
              <w:rPr>
                <w:rFonts w:cs="Calibri"/>
              </w:rPr>
            </w:pPr>
            <w:r w:rsidRPr="00D83253">
              <w:rPr>
                <w:rFonts w:cs="Calibri"/>
              </w:rPr>
              <w:t>CHAUSSETTES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0BF2" w:rsidRPr="00D83253" w:rsidRDefault="00D90BF2" w:rsidP="00CC0E42">
            <w:pPr>
              <w:spacing w:before="120" w:after="120" w:line="248" w:lineRule="exact"/>
              <w:ind w:left="103"/>
              <w:jc w:val="center"/>
              <w:rPr>
                <w:rFonts w:cs="Calibri"/>
                <w:i/>
              </w:rPr>
            </w:pPr>
            <w:r w:rsidRPr="00D83253">
              <w:rPr>
                <w:rFonts w:cs="Calibri"/>
              </w:rPr>
              <w:t>MOUTON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0BF2" w:rsidRPr="00D83253" w:rsidRDefault="00D90BF2" w:rsidP="00CC0E42">
            <w:pPr>
              <w:spacing w:before="120" w:after="120" w:line="248" w:lineRule="exact"/>
              <w:ind w:left="103"/>
              <w:jc w:val="center"/>
              <w:rPr>
                <w:rFonts w:cs="Calibri"/>
              </w:rPr>
            </w:pPr>
            <w:r w:rsidRPr="00D83253">
              <w:rPr>
                <w:rFonts w:cs="Calibri"/>
              </w:rPr>
              <w:t>DRAPEAU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0BF2" w:rsidRPr="00D83253" w:rsidRDefault="00D90BF2" w:rsidP="00CC0E42">
            <w:pPr>
              <w:spacing w:before="120" w:after="120" w:line="248" w:lineRule="exact"/>
              <w:ind w:left="102"/>
              <w:jc w:val="center"/>
              <w:rPr>
                <w:rFonts w:cs="Calibri"/>
              </w:rPr>
            </w:pPr>
            <w:r w:rsidRPr="00D83253">
              <w:rPr>
                <w:rFonts w:cs="Calibri"/>
              </w:rPr>
              <w:t>FOURCHETTE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90BF2" w:rsidRPr="00D83253" w:rsidRDefault="00D90BF2" w:rsidP="00CC0E42">
            <w:pPr>
              <w:spacing w:line="248" w:lineRule="exact"/>
              <w:ind w:left="102"/>
              <w:rPr>
                <w:rFonts w:cs="Calibri"/>
                <w:i/>
              </w:rPr>
            </w:pPr>
          </w:p>
        </w:tc>
      </w:tr>
      <w:tr w:rsidR="00D83253" w:rsidRPr="00D83253" w:rsidTr="00CC0E42">
        <w:trPr>
          <w:trHeight w:val="243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0BF2" w:rsidRPr="00D83253" w:rsidRDefault="00D90BF2" w:rsidP="00CC0E42">
            <w:pPr>
              <w:spacing w:before="120" w:after="120" w:line="248" w:lineRule="exact"/>
              <w:ind w:left="103"/>
              <w:jc w:val="center"/>
              <w:rPr>
                <w:rFonts w:cs="Calibri"/>
              </w:rPr>
            </w:pPr>
            <w:r w:rsidRPr="00D83253">
              <w:rPr>
                <w:rFonts w:cs="Calibri"/>
              </w:rPr>
              <w:t>MARDI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0BF2" w:rsidRPr="00D83253" w:rsidRDefault="00D90BF2" w:rsidP="00CC0E42">
            <w:pPr>
              <w:spacing w:before="120" w:after="120" w:line="248" w:lineRule="exact"/>
              <w:ind w:left="103"/>
              <w:jc w:val="center"/>
              <w:rPr>
                <w:rFonts w:cs="Calibri"/>
                <w:i/>
              </w:rPr>
            </w:pPr>
            <w:r w:rsidRPr="00D83253">
              <w:rPr>
                <w:rFonts w:cs="Calibri"/>
              </w:rPr>
              <w:t>PAPIER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0BF2" w:rsidRPr="00D83253" w:rsidRDefault="00D90BF2" w:rsidP="00CC0E42">
            <w:pPr>
              <w:spacing w:before="120" w:after="120" w:line="248" w:lineRule="exact"/>
              <w:ind w:left="103"/>
              <w:jc w:val="center"/>
              <w:rPr>
                <w:rFonts w:cs="Calibri"/>
                <w:i/>
              </w:rPr>
            </w:pPr>
            <w:r w:rsidRPr="00D83253">
              <w:rPr>
                <w:rFonts w:cs="Calibri"/>
              </w:rPr>
              <w:t>RADIS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0BF2" w:rsidRPr="00D83253" w:rsidRDefault="00D90BF2" w:rsidP="00CC0E42">
            <w:pPr>
              <w:spacing w:before="120" w:after="120" w:line="248" w:lineRule="exact"/>
              <w:ind w:left="102"/>
              <w:jc w:val="center"/>
              <w:rPr>
                <w:rFonts w:cs="Calibri"/>
              </w:rPr>
            </w:pPr>
            <w:r w:rsidRPr="00D83253">
              <w:rPr>
                <w:rFonts w:cs="Calibri"/>
              </w:rPr>
              <w:t>PLAFOND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90BF2" w:rsidRPr="00D83253" w:rsidRDefault="00D90BF2" w:rsidP="00CC0E42">
            <w:pPr>
              <w:spacing w:line="248" w:lineRule="exact"/>
              <w:ind w:left="102"/>
              <w:rPr>
                <w:rFonts w:cs="Calibri"/>
                <w:i/>
              </w:rPr>
            </w:pPr>
          </w:p>
        </w:tc>
      </w:tr>
    </w:tbl>
    <w:p w:rsidR="00D90BF2" w:rsidRPr="00954ABB" w:rsidRDefault="00D90BF2" w:rsidP="00D90BF2">
      <w:pPr>
        <w:spacing w:line="256" w:lineRule="auto"/>
        <w:rPr>
          <w:rFonts w:ascii="Arial" w:eastAsia="Times New Roman" w:hAnsi="Arial" w:cs="Arial"/>
          <w:b/>
          <w:i/>
          <w:sz w:val="20"/>
          <w:szCs w:val="20"/>
          <w:lang w:eastAsia="fr-FR"/>
        </w:rPr>
      </w:pPr>
    </w:p>
    <w:p w:rsidR="00D90BF2" w:rsidRPr="00954ABB" w:rsidRDefault="00D90BF2" w:rsidP="00954ABB">
      <w:pPr>
        <w:spacing w:before="158" w:after="0" w:line="256" w:lineRule="auto"/>
        <w:rPr>
          <w:rFonts w:ascii="Arial" w:eastAsia="Calibri" w:hAnsi="Arial" w:cs="Arial"/>
          <w:b/>
          <w:sz w:val="20"/>
          <w:szCs w:val="20"/>
        </w:rPr>
      </w:pPr>
      <w:r w:rsidRPr="00954ABB">
        <w:rPr>
          <w:rFonts w:ascii="Arial" w:eastAsia="Calibri" w:hAnsi="Arial" w:cs="Arial"/>
          <w:b/>
          <w:sz w:val="20"/>
          <w:szCs w:val="20"/>
        </w:rPr>
        <w:t>3.3 Suppression syllabique</w:t>
      </w:r>
      <w:r w:rsidR="00D8278C">
        <w:rPr>
          <w:rFonts w:ascii="Arial" w:eastAsia="Calibri" w:hAnsi="Arial" w:cs="Arial"/>
          <w:b/>
          <w:sz w:val="20"/>
          <w:szCs w:val="20"/>
        </w:rPr>
        <w:t xml:space="preserve"> - </w:t>
      </w:r>
      <w:r w:rsidR="00D8278C" w:rsidRPr="00D8278C">
        <w:rPr>
          <w:rFonts w:ascii="Arial" w:eastAsia="Calibri" w:hAnsi="Arial" w:cs="Arial"/>
          <w:b/>
          <w:i/>
          <w:sz w:val="20"/>
          <w:szCs w:val="20"/>
        </w:rPr>
        <w:t>- passation individuelle</w:t>
      </w:r>
      <w:r w:rsidR="008D048B">
        <w:rPr>
          <w:rFonts w:ascii="Arial" w:eastAsia="Calibri" w:hAnsi="Arial" w:cs="Arial"/>
          <w:b/>
          <w:i/>
          <w:sz w:val="20"/>
          <w:szCs w:val="20"/>
        </w:rPr>
        <w:t xml:space="preserve"> orale</w:t>
      </w:r>
    </w:p>
    <w:p w:rsidR="00B33D3D" w:rsidRDefault="00B33D3D" w:rsidP="00954ABB">
      <w:pPr>
        <w:spacing w:line="256" w:lineRule="auto"/>
        <w:rPr>
          <w:rFonts w:ascii="Arial" w:hAnsi="Arial" w:cs="Arial"/>
          <w:bCs/>
          <w:sz w:val="20"/>
          <w:szCs w:val="20"/>
        </w:rPr>
      </w:pPr>
    </w:p>
    <w:p w:rsidR="00D90BF2" w:rsidRPr="00954ABB" w:rsidRDefault="00954ABB" w:rsidP="00954ABB">
      <w:pPr>
        <w:spacing w:line="256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954ABB">
        <w:rPr>
          <w:rFonts w:ascii="Arial" w:hAnsi="Arial" w:cs="Arial"/>
          <w:bCs/>
          <w:sz w:val="20"/>
          <w:szCs w:val="20"/>
        </w:rPr>
        <w:t>Cette épreuve permet de mesurer des compétences phonologiques expertes qui seront à développer ou renforcer dans la poursuite de la progression. Ne pas insister si l’enfant n’est pas en réussite</w:t>
      </w:r>
    </w:p>
    <w:p w:rsidR="00954ABB" w:rsidRPr="00954ABB" w:rsidRDefault="00954ABB" w:rsidP="00954ABB">
      <w:pPr>
        <w:pStyle w:val="Default"/>
        <w:rPr>
          <w:rFonts w:ascii="Arial" w:hAnsi="Arial" w:cs="Arial"/>
          <w:sz w:val="20"/>
          <w:szCs w:val="20"/>
        </w:rPr>
      </w:pPr>
      <w:r w:rsidRPr="00954ABB">
        <w:rPr>
          <w:rFonts w:ascii="Arial" w:hAnsi="Arial" w:cs="Arial"/>
          <w:b/>
          <w:bCs/>
          <w:sz w:val="20"/>
          <w:szCs w:val="20"/>
          <w:u w:val="single"/>
        </w:rPr>
        <w:t>Consignes</w:t>
      </w:r>
      <w:r w:rsidRPr="00954ABB">
        <w:rPr>
          <w:rFonts w:ascii="Arial" w:hAnsi="Arial" w:cs="Arial"/>
          <w:b/>
          <w:bCs/>
          <w:sz w:val="20"/>
          <w:szCs w:val="20"/>
        </w:rPr>
        <w:t xml:space="preserve"> : </w:t>
      </w:r>
      <w:r>
        <w:rPr>
          <w:rFonts w:ascii="Arial" w:hAnsi="Arial" w:cs="Arial"/>
          <w:sz w:val="20"/>
          <w:szCs w:val="20"/>
        </w:rPr>
        <w:t xml:space="preserve">donner un premier exemple </w:t>
      </w:r>
      <w:r w:rsidRPr="00954ABB">
        <w:rPr>
          <w:rFonts w:ascii="Arial" w:hAnsi="Arial" w:cs="Arial"/>
          <w:sz w:val="20"/>
          <w:szCs w:val="20"/>
        </w:rPr>
        <w:t xml:space="preserve">« </w:t>
      </w:r>
      <w:r w:rsidRPr="00954ABB">
        <w:rPr>
          <w:rFonts w:ascii="Arial" w:hAnsi="Arial" w:cs="Arial"/>
          <w:i/>
          <w:iCs/>
          <w:sz w:val="20"/>
          <w:szCs w:val="20"/>
        </w:rPr>
        <w:t>Je dis ‘‘</w:t>
      </w:r>
      <w:r w:rsidRPr="00954ABB">
        <w:rPr>
          <w:rFonts w:ascii="Arial" w:hAnsi="Arial" w:cs="Arial"/>
          <w:b/>
          <w:bCs/>
          <w:i/>
          <w:iCs/>
          <w:sz w:val="20"/>
          <w:szCs w:val="20"/>
        </w:rPr>
        <w:t>JOLI</w:t>
      </w:r>
      <w:r w:rsidRPr="00954ABB">
        <w:rPr>
          <w:rFonts w:ascii="Arial" w:hAnsi="Arial" w:cs="Arial"/>
          <w:i/>
          <w:iCs/>
          <w:sz w:val="20"/>
          <w:szCs w:val="20"/>
        </w:rPr>
        <w:t>’’ et maintenant, je répète ‘‘</w:t>
      </w:r>
      <w:r w:rsidRPr="00954ABB">
        <w:rPr>
          <w:rFonts w:ascii="Arial" w:hAnsi="Arial" w:cs="Arial"/>
          <w:b/>
          <w:bCs/>
          <w:i/>
          <w:iCs/>
          <w:sz w:val="20"/>
          <w:szCs w:val="20"/>
        </w:rPr>
        <w:t>JOLI</w:t>
      </w:r>
      <w:r w:rsidRPr="00954ABB">
        <w:rPr>
          <w:rFonts w:ascii="Arial" w:hAnsi="Arial" w:cs="Arial"/>
          <w:i/>
          <w:iCs/>
          <w:sz w:val="20"/>
          <w:szCs w:val="20"/>
        </w:rPr>
        <w:t>’’ mais sans dire ‘‘</w:t>
      </w:r>
      <w:r w:rsidRPr="00954ABB">
        <w:rPr>
          <w:rFonts w:ascii="Arial" w:hAnsi="Arial" w:cs="Arial"/>
          <w:b/>
          <w:bCs/>
          <w:i/>
          <w:iCs/>
          <w:sz w:val="20"/>
          <w:szCs w:val="20"/>
        </w:rPr>
        <w:t>LI</w:t>
      </w:r>
      <w:r w:rsidRPr="00954ABB">
        <w:rPr>
          <w:rFonts w:ascii="Arial" w:hAnsi="Arial" w:cs="Arial"/>
          <w:sz w:val="20"/>
          <w:szCs w:val="20"/>
        </w:rPr>
        <w:t>’’ ; ça fait ‘‘</w:t>
      </w:r>
      <w:r w:rsidRPr="00954ABB">
        <w:rPr>
          <w:rFonts w:ascii="Arial" w:hAnsi="Arial" w:cs="Arial"/>
          <w:b/>
          <w:bCs/>
          <w:i/>
          <w:iCs/>
          <w:sz w:val="20"/>
          <w:szCs w:val="20"/>
        </w:rPr>
        <w:t>JO</w:t>
      </w:r>
      <w:r w:rsidRPr="00954ABB">
        <w:rPr>
          <w:rFonts w:ascii="Arial" w:hAnsi="Arial" w:cs="Arial"/>
          <w:i/>
          <w:iCs/>
          <w:sz w:val="20"/>
          <w:szCs w:val="20"/>
        </w:rPr>
        <w:t>’’, il reste ‘‘</w:t>
      </w:r>
      <w:r w:rsidRPr="00954ABB">
        <w:rPr>
          <w:rFonts w:ascii="Arial" w:hAnsi="Arial" w:cs="Arial"/>
          <w:b/>
          <w:bCs/>
          <w:i/>
          <w:iCs/>
          <w:sz w:val="20"/>
          <w:szCs w:val="20"/>
        </w:rPr>
        <w:t>JO</w:t>
      </w:r>
      <w:r w:rsidRPr="00954ABB">
        <w:rPr>
          <w:rFonts w:ascii="Arial" w:hAnsi="Arial" w:cs="Arial"/>
          <w:i/>
          <w:iCs/>
          <w:sz w:val="20"/>
          <w:szCs w:val="20"/>
        </w:rPr>
        <w:t xml:space="preserve">’’ </w:t>
      </w:r>
      <w:r w:rsidRPr="00954ABB">
        <w:rPr>
          <w:rFonts w:ascii="Arial" w:hAnsi="Arial" w:cs="Arial"/>
          <w:sz w:val="20"/>
          <w:szCs w:val="20"/>
        </w:rPr>
        <w:t xml:space="preserve">», puis faire faire un exemple à l’enfant. « </w:t>
      </w:r>
      <w:r w:rsidRPr="00954ABB">
        <w:rPr>
          <w:rFonts w:ascii="Arial" w:hAnsi="Arial" w:cs="Arial"/>
          <w:i/>
          <w:iCs/>
          <w:sz w:val="20"/>
          <w:szCs w:val="20"/>
        </w:rPr>
        <w:t>A toi d'essayer ; répète après moi ‘‘</w:t>
      </w:r>
      <w:r w:rsidRPr="00954ABB">
        <w:rPr>
          <w:rFonts w:ascii="Arial" w:hAnsi="Arial" w:cs="Arial"/>
          <w:b/>
          <w:bCs/>
          <w:i/>
          <w:iCs/>
          <w:sz w:val="20"/>
          <w:szCs w:val="20"/>
        </w:rPr>
        <w:t>MANGER</w:t>
      </w:r>
      <w:r w:rsidRPr="00954ABB">
        <w:rPr>
          <w:rFonts w:ascii="Arial" w:hAnsi="Arial" w:cs="Arial"/>
          <w:i/>
          <w:iCs/>
          <w:sz w:val="20"/>
          <w:szCs w:val="20"/>
        </w:rPr>
        <w:t>’’</w:t>
      </w:r>
      <w:r w:rsidRPr="00954ABB">
        <w:rPr>
          <w:rFonts w:ascii="Arial" w:hAnsi="Arial" w:cs="Arial"/>
          <w:sz w:val="20"/>
          <w:szCs w:val="20"/>
        </w:rPr>
        <w:t xml:space="preserve">, (l'enfant répète le mot). </w:t>
      </w:r>
    </w:p>
    <w:p w:rsidR="00954ABB" w:rsidRPr="00954ABB" w:rsidRDefault="00954ABB" w:rsidP="00954ABB">
      <w:pPr>
        <w:pStyle w:val="Default"/>
        <w:rPr>
          <w:rFonts w:ascii="Arial" w:hAnsi="Arial" w:cs="Arial"/>
          <w:sz w:val="20"/>
          <w:szCs w:val="20"/>
        </w:rPr>
      </w:pPr>
      <w:r w:rsidRPr="00954ABB">
        <w:rPr>
          <w:rFonts w:ascii="Arial" w:hAnsi="Arial" w:cs="Arial"/>
          <w:i/>
          <w:iCs/>
          <w:sz w:val="20"/>
          <w:szCs w:val="20"/>
        </w:rPr>
        <w:t>Et maintenant répète ‘‘</w:t>
      </w:r>
      <w:r w:rsidRPr="00954ABB">
        <w:rPr>
          <w:rFonts w:ascii="Arial" w:hAnsi="Arial" w:cs="Arial"/>
          <w:b/>
          <w:bCs/>
          <w:i/>
          <w:iCs/>
          <w:sz w:val="20"/>
          <w:szCs w:val="20"/>
        </w:rPr>
        <w:t>MANGER</w:t>
      </w:r>
      <w:r w:rsidRPr="00954ABB">
        <w:rPr>
          <w:rFonts w:ascii="Arial" w:hAnsi="Arial" w:cs="Arial"/>
          <w:i/>
          <w:iCs/>
          <w:sz w:val="20"/>
          <w:szCs w:val="20"/>
        </w:rPr>
        <w:t>’’ mais sans dire ‘‘</w:t>
      </w:r>
      <w:r w:rsidRPr="00954ABB">
        <w:rPr>
          <w:rFonts w:ascii="Arial" w:hAnsi="Arial" w:cs="Arial"/>
          <w:b/>
          <w:bCs/>
          <w:i/>
          <w:iCs/>
          <w:sz w:val="20"/>
          <w:szCs w:val="20"/>
        </w:rPr>
        <w:t>GER</w:t>
      </w:r>
      <w:r w:rsidRPr="00954ABB">
        <w:rPr>
          <w:rFonts w:ascii="Arial" w:hAnsi="Arial" w:cs="Arial"/>
          <w:i/>
          <w:iCs/>
          <w:sz w:val="20"/>
          <w:szCs w:val="20"/>
        </w:rPr>
        <w:t xml:space="preserve">’’, qu’est-ce qu’il reste ? ». </w:t>
      </w:r>
    </w:p>
    <w:p w:rsidR="00954ABB" w:rsidRPr="00954ABB" w:rsidRDefault="00954ABB" w:rsidP="00954ABB">
      <w:pPr>
        <w:pStyle w:val="Default"/>
        <w:rPr>
          <w:rFonts w:ascii="Arial" w:hAnsi="Arial" w:cs="Arial"/>
          <w:sz w:val="20"/>
          <w:szCs w:val="20"/>
        </w:rPr>
      </w:pPr>
      <w:r w:rsidRPr="00954ABB">
        <w:rPr>
          <w:rFonts w:ascii="Arial" w:hAnsi="Arial" w:cs="Arial"/>
          <w:sz w:val="20"/>
          <w:szCs w:val="20"/>
        </w:rPr>
        <w:t xml:space="preserve">Si l'enfant se trompe, dire : « </w:t>
      </w:r>
      <w:r w:rsidRPr="00954ABB">
        <w:rPr>
          <w:rFonts w:ascii="Arial" w:hAnsi="Arial" w:cs="Arial"/>
          <w:i/>
          <w:iCs/>
          <w:sz w:val="20"/>
          <w:szCs w:val="20"/>
        </w:rPr>
        <w:t>Il fallait dire ‘‘</w:t>
      </w:r>
      <w:r w:rsidRPr="00954ABB">
        <w:rPr>
          <w:rFonts w:ascii="Arial" w:hAnsi="Arial" w:cs="Arial"/>
          <w:b/>
          <w:bCs/>
          <w:i/>
          <w:iCs/>
          <w:sz w:val="20"/>
          <w:szCs w:val="20"/>
        </w:rPr>
        <w:t>MAN</w:t>
      </w:r>
      <w:r w:rsidRPr="00954ABB">
        <w:rPr>
          <w:rFonts w:ascii="Arial" w:hAnsi="Arial" w:cs="Arial"/>
          <w:i/>
          <w:iCs/>
          <w:sz w:val="20"/>
          <w:szCs w:val="20"/>
        </w:rPr>
        <w:t>’’ : si je ne dis pas ‘‘</w:t>
      </w:r>
      <w:r w:rsidRPr="00954ABB">
        <w:rPr>
          <w:rFonts w:ascii="Arial" w:hAnsi="Arial" w:cs="Arial"/>
          <w:b/>
          <w:bCs/>
          <w:i/>
          <w:iCs/>
          <w:sz w:val="20"/>
          <w:szCs w:val="20"/>
        </w:rPr>
        <w:t>GER</w:t>
      </w:r>
      <w:r w:rsidRPr="00954ABB">
        <w:rPr>
          <w:rFonts w:ascii="Arial" w:hAnsi="Arial" w:cs="Arial"/>
          <w:i/>
          <w:iCs/>
          <w:sz w:val="20"/>
          <w:szCs w:val="20"/>
        </w:rPr>
        <w:t>’’, il reste ‘‘</w:t>
      </w:r>
      <w:r w:rsidRPr="00954ABB">
        <w:rPr>
          <w:rFonts w:ascii="Arial" w:hAnsi="Arial" w:cs="Arial"/>
          <w:b/>
          <w:bCs/>
          <w:i/>
          <w:iCs/>
          <w:sz w:val="20"/>
          <w:szCs w:val="20"/>
        </w:rPr>
        <w:t>MAN</w:t>
      </w:r>
      <w:r w:rsidRPr="00954ABB">
        <w:rPr>
          <w:rFonts w:ascii="Arial" w:hAnsi="Arial" w:cs="Arial"/>
          <w:i/>
          <w:iCs/>
          <w:sz w:val="20"/>
          <w:szCs w:val="20"/>
        </w:rPr>
        <w:t>’’ »</w:t>
      </w:r>
      <w:r w:rsidRPr="00954ABB">
        <w:rPr>
          <w:rFonts w:ascii="Arial" w:hAnsi="Arial" w:cs="Arial"/>
          <w:sz w:val="20"/>
          <w:szCs w:val="20"/>
        </w:rPr>
        <w:t xml:space="preserve">. Faire un 2eme essai : </w:t>
      </w:r>
    </w:p>
    <w:p w:rsidR="00954ABB" w:rsidRPr="00954ABB" w:rsidRDefault="00954ABB" w:rsidP="00954ABB">
      <w:pPr>
        <w:pStyle w:val="Default"/>
        <w:rPr>
          <w:rFonts w:ascii="Arial" w:hAnsi="Arial" w:cs="Arial"/>
          <w:sz w:val="20"/>
          <w:szCs w:val="20"/>
        </w:rPr>
      </w:pPr>
      <w:r w:rsidRPr="00954ABB">
        <w:rPr>
          <w:rFonts w:ascii="Arial" w:hAnsi="Arial" w:cs="Arial"/>
          <w:sz w:val="20"/>
          <w:szCs w:val="20"/>
        </w:rPr>
        <w:t xml:space="preserve">« </w:t>
      </w:r>
      <w:r w:rsidRPr="00954ABB">
        <w:rPr>
          <w:rFonts w:ascii="Arial" w:hAnsi="Arial" w:cs="Arial"/>
          <w:i/>
          <w:iCs/>
          <w:sz w:val="20"/>
          <w:szCs w:val="20"/>
        </w:rPr>
        <w:t>Répète après moi ‘‘</w:t>
      </w:r>
      <w:r w:rsidRPr="00954ABB">
        <w:rPr>
          <w:rFonts w:ascii="Arial" w:hAnsi="Arial" w:cs="Arial"/>
          <w:b/>
          <w:bCs/>
          <w:i/>
          <w:iCs/>
          <w:sz w:val="20"/>
          <w:szCs w:val="20"/>
        </w:rPr>
        <w:t>CHATEAU</w:t>
      </w:r>
      <w:r w:rsidRPr="00954ABB">
        <w:rPr>
          <w:rFonts w:ascii="Arial" w:hAnsi="Arial" w:cs="Arial"/>
          <w:i/>
          <w:iCs/>
          <w:sz w:val="20"/>
          <w:szCs w:val="20"/>
        </w:rPr>
        <w:t>’’, maintenant répète ‘‘</w:t>
      </w:r>
      <w:r w:rsidRPr="00954ABB">
        <w:rPr>
          <w:rFonts w:ascii="Arial" w:hAnsi="Arial" w:cs="Arial"/>
          <w:b/>
          <w:bCs/>
          <w:i/>
          <w:iCs/>
          <w:sz w:val="20"/>
          <w:szCs w:val="20"/>
        </w:rPr>
        <w:t>CHATEAU</w:t>
      </w:r>
      <w:r w:rsidRPr="00954ABB">
        <w:rPr>
          <w:rFonts w:ascii="Arial" w:hAnsi="Arial" w:cs="Arial"/>
          <w:i/>
          <w:iCs/>
          <w:sz w:val="20"/>
          <w:szCs w:val="20"/>
        </w:rPr>
        <w:t>’’ sans dire ‘‘</w:t>
      </w:r>
      <w:r w:rsidRPr="00954ABB">
        <w:rPr>
          <w:rFonts w:ascii="Arial" w:hAnsi="Arial" w:cs="Arial"/>
          <w:b/>
          <w:bCs/>
          <w:i/>
          <w:iCs/>
          <w:sz w:val="20"/>
          <w:szCs w:val="20"/>
        </w:rPr>
        <w:t>TO</w:t>
      </w:r>
      <w:r w:rsidRPr="00954ABB">
        <w:rPr>
          <w:rFonts w:ascii="Arial" w:hAnsi="Arial" w:cs="Arial"/>
          <w:i/>
          <w:iCs/>
          <w:sz w:val="20"/>
          <w:szCs w:val="20"/>
        </w:rPr>
        <w:t>’’</w:t>
      </w:r>
      <w:r w:rsidRPr="00954ABB">
        <w:rPr>
          <w:rFonts w:ascii="Arial" w:hAnsi="Arial" w:cs="Arial"/>
          <w:sz w:val="20"/>
          <w:szCs w:val="20"/>
        </w:rPr>
        <w:t xml:space="preserve">» </w:t>
      </w:r>
    </w:p>
    <w:p w:rsidR="00954ABB" w:rsidRPr="00954ABB" w:rsidRDefault="00954ABB" w:rsidP="00954ABB">
      <w:pPr>
        <w:spacing w:line="256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954ABB">
        <w:rPr>
          <w:rFonts w:ascii="Arial" w:hAnsi="Arial" w:cs="Arial"/>
          <w:sz w:val="20"/>
          <w:szCs w:val="20"/>
        </w:rPr>
        <w:t xml:space="preserve">Si l'enfant se trompe, dire : « </w:t>
      </w:r>
      <w:r w:rsidRPr="00954ABB">
        <w:rPr>
          <w:rFonts w:ascii="Arial" w:hAnsi="Arial" w:cs="Arial"/>
          <w:i/>
          <w:iCs/>
          <w:sz w:val="20"/>
          <w:szCs w:val="20"/>
        </w:rPr>
        <w:t>Il fallait dire ‘‘</w:t>
      </w:r>
      <w:r w:rsidRPr="00954ABB">
        <w:rPr>
          <w:rFonts w:ascii="Arial" w:hAnsi="Arial" w:cs="Arial"/>
          <w:b/>
          <w:bCs/>
          <w:i/>
          <w:iCs/>
          <w:sz w:val="20"/>
          <w:szCs w:val="20"/>
        </w:rPr>
        <w:t>CHA</w:t>
      </w:r>
      <w:r w:rsidRPr="00954ABB">
        <w:rPr>
          <w:rFonts w:ascii="Arial" w:hAnsi="Arial" w:cs="Arial"/>
          <w:i/>
          <w:iCs/>
          <w:sz w:val="20"/>
          <w:szCs w:val="20"/>
        </w:rPr>
        <w:t xml:space="preserve">’’ </w:t>
      </w:r>
      <w:r w:rsidRPr="00954ABB">
        <w:rPr>
          <w:rFonts w:ascii="Arial" w:hAnsi="Arial" w:cs="Arial"/>
          <w:sz w:val="20"/>
          <w:szCs w:val="20"/>
        </w:rPr>
        <w:t>» et passer à l’épreuve réelle.</w:t>
      </w:r>
    </w:p>
    <w:p w:rsidR="00954ABB" w:rsidRPr="00954ABB" w:rsidRDefault="00954ABB" w:rsidP="00954ABB">
      <w:pPr>
        <w:spacing w:line="256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954ABB" w:rsidRPr="00954ABB" w:rsidRDefault="00954ABB" w:rsidP="00954ABB">
      <w:pPr>
        <w:spacing w:line="256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tbl>
      <w:tblPr>
        <w:tblStyle w:val="TableNormal1"/>
        <w:tblW w:w="7236" w:type="dxa"/>
        <w:tblInd w:w="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2482"/>
        <w:gridCol w:w="1460"/>
      </w:tblGrid>
      <w:tr w:rsidR="00D90BF2" w:rsidRPr="009E0A60" w:rsidTr="00CC0E42">
        <w:trPr>
          <w:trHeight w:val="520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F2" w:rsidRPr="009E0A60" w:rsidRDefault="00D90BF2" w:rsidP="00CC0E42">
            <w:pPr>
              <w:spacing w:before="131"/>
              <w:ind w:left="244" w:right="243"/>
              <w:jc w:val="center"/>
              <w:rPr>
                <w:rFonts w:cs="Calibri"/>
                <w:b/>
                <w:i/>
              </w:rPr>
            </w:pPr>
            <w:r w:rsidRPr="009E0A60">
              <w:rPr>
                <w:rFonts w:cs="Calibri"/>
                <w:b/>
                <w:i/>
              </w:rPr>
              <w:t>« Répète après moi  “x”»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BF2" w:rsidRPr="009E0A60" w:rsidRDefault="00D90BF2" w:rsidP="00CC0E42">
            <w:pPr>
              <w:spacing w:line="265" w:lineRule="exact"/>
              <w:ind w:left="311" w:hanging="32"/>
              <w:rPr>
                <w:rFonts w:cs="Calibri"/>
                <w:b/>
                <w:i/>
                <w:lang w:val="fr-FR"/>
              </w:rPr>
            </w:pPr>
            <w:r w:rsidRPr="009E0A60">
              <w:rPr>
                <w:rFonts w:cs="Calibri"/>
                <w:b/>
                <w:i/>
                <w:lang w:val="fr-FR"/>
              </w:rPr>
              <w:t>« Maintenant dis « x »</w:t>
            </w:r>
          </w:p>
          <w:p w:rsidR="00D90BF2" w:rsidRPr="009E0A60" w:rsidRDefault="00D90BF2" w:rsidP="00CC0E42">
            <w:pPr>
              <w:tabs>
                <w:tab w:val="left" w:pos="2037"/>
              </w:tabs>
              <w:spacing w:line="252" w:lineRule="exact"/>
              <w:ind w:left="311"/>
              <w:rPr>
                <w:rFonts w:cs="Calibri"/>
                <w:b/>
                <w:i/>
                <w:lang w:val="fr-FR"/>
              </w:rPr>
            </w:pPr>
            <w:r w:rsidRPr="009E0A60">
              <w:rPr>
                <w:rFonts w:cs="Calibri"/>
                <w:b/>
                <w:i/>
                <w:lang w:val="fr-FR"/>
              </w:rPr>
              <w:t>mais</w:t>
            </w:r>
            <w:r w:rsidRPr="009E0A60">
              <w:rPr>
                <w:rFonts w:cs="Calibri"/>
                <w:b/>
                <w:i/>
                <w:spacing w:val="-3"/>
                <w:lang w:val="fr-FR"/>
              </w:rPr>
              <w:t xml:space="preserve"> </w:t>
            </w:r>
            <w:r w:rsidRPr="009E0A60">
              <w:rPr>
                <w:rFonts w:cs="Calibri"/>
                <w:b/>
                <w:i/>
                <w:lang w:val="fr-FR"/>
              </w:rPr>
              <w:t>sans</w:t>
            </w:r>
            <w:r w:rsidRPr="009E0A60">
              <w:rPr>
                <w:rFonts w:cs="Calibri"/>
                <w:b/>
                <w:i/>
                <w:spacing w:val="-1"/>
                <w:lang w:val="fr-FR"/>
              </w:rPr>
              <w:t xml:space="preserve"> </w:t>
            </w:r>
            <w:r w:rsidRPr="009E0A60">
              <w:rPr>
                <w:rFonts w:cs="Calibri"/>
                <w:b/>
                <w:i/>
                <w:lang w:val="fr-FR"/>
              </w:rPr>
              <w:t>dire.</w:t>
            </w:r>
            <w:r w:rsidRPr="009E0A60">
              <w:rPr>
                <w:rFonts w:cs="Calibri"/>
                <w:b/>
                <w:i/>
                <w:u w:val="thick"/>
                <w:lang w:val="fr-FR"/>
              </w:rPr>
              <w:t xml:space="preserve"> </w:t>
            </w:r>
            <w:r w:rsidRPr="009E0A60">
              <w:rPr>
                <w:rFonts w:cs="Calibri"/>
                <w:b/>
                <w:i/>
                <w:u w:val="thick"/>
                <w:lang w:val="fr-FR"/>
              </w:rPr>
              <w:tab/>
            </w:r>
            <w:r w:rsidRPr="009E0A60">
              <w:rPr>
                <w:rFonts w:cs="Calibri"/>
                <w:b/>
                <w:i/>
                <w:lang w:val="fr-FR"/>
              </w:rPr>
              <w:t>»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D90BF2" w:rsidRPr="009E0A60" w:rsidRDefault="00D90BF2" w:rsidP="00CC0E42">
            <w:pPr>
              <w:spacing w:before="131"/>
              <w:ind w:left="378" w:right="379"/>
              <w:jc w:val="center"/>
              <w:rPr>
                <w:rFonts w:cs="Calibri"/>
                <w:b/>
                <w:lang w:val="fr-FR"/>
              </w:rPr>
            </w:pPr>
          </w:p>
        </w:tc>
      </w:tr>
      <w:tr w:rsidR="00D90BF2" w:rsidRPr="009E0A60" w:rsidTr="00CC0E42">
        <w:trPr>
          <w:trHeight w:val="260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D90BF2" w:rsidRPr="009E0A60" w:rsidRDefault="00D90BF2" w:rsidP="00CC0E42">
            <w:pPr>
              <w:spacing w:line="248" w:lineRule="exact"/>
              <w:ind w:left="243" w:right="243"/>
              <w:jc w:val="center"/>
              <w:rPr>
                <w:rFonts w:cs="Calibri"/>
                <w:i/>
              </w:rPr>
            </w:pPr>
            <w:r w:rsidRPr="009E0A60">
              <w:rPr>
                <w:rFonts w:cs="Calibri"/>
                <w:i/>
              </w:rPr>
              <w:t>JOLI (test)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D90BF2" w:rsidRPr="009E0A60" w:rsidRDefault="00D90BF2" w:rsidP="00CC0E42">
            <w:pPr>
              <w:spacing w:line="248" w:lineRule="exact"/>
              <w:ind w:left="244" w:right="240"/>
              <w:jc w:val="center"/>
              <w:rPr>
                <w:rFonts w:cs="Calibri"/>
                <w:i/>
              </w:rPr>
            </w:pPr>
            <w:r w:rsidRPr="009E0A60">
              <w:rPr>
                <w:rFonts w:cs="Calibri"/>
                <w:i/>
              </w:rPr>
              <w:t>LI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hideMark/>
          </w:tcPr>
          <w:p w:rsidR="00D90BF2" w:rsidRPr="009E0A60" w:rsidRDefault="00D90BF2" w:rsidP="00CC0E42">
            <w:pPr>
              <w:spacing w:line="248" w:lineRule="exact"/>
              <w:ind w:left="378" w:right="378"/>
              <w:jc w:val="center"/>
              <w:rPr>
                <w:rFonts w:cs="Calibri"/>
                <w:i/>
              </w:rPr>
            </w:pPr>
            <w:r w:rsidRPr="009E0A60">
              <w:rPr>
                <w:rFonts w:cs="Calibri"/>
                <w:i/>
              </w:rPr>
              <w:t>JO</w:t>
            </w:r>
          </w:p>
        </w:tc>
      </w:tr>
      <w:tr w:rsidR="00D90BF2" w:rsidRPr="009E0A60" w:rsidTr="00CC0E42">
        <w:trPr>
          <w:trHeight w:val="260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D90BF2" w:rsidRPr="009E0A60" w:rsidRDefault="00D90BF2" w:rsidP="00CC0E42">
            <w:pPr>
              <w:spacing w:line="248" w:lineRule="exact"/>
              <w:ind w:left="243" w:right="243"/>
              <w:jc w:val="center"/>
              <w:rPr>
                <w:rFonts w:cs="Calibri"/>
                <w:i/>
              </w:rPr>
            </w:pPr>
            <w:r w:rsidRPr="009E0A60">
              <w:rPr>
                <w:rFonts w:cs="Calibri"/>
                <w:i/>
              </w:rPr>
              <w:t>MANGER (test)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D90BF2" w:rsidRPr="009E0A60" w:rsidRDefault="00D90BF2" w:rsidP="00CC0E42">
            <w:pPr>
              <w:spacing w:line="248" w:lineRule="exact"/>
              <w:ind w:left="244" w:right="239"/>
              <w:jc w:val="center"/>
              <w:rPr>
                <w:rFonts w:cs="Calibri"/>
                <w:i/>
              </w:rPr>
            </w:pPr>
            <w:r w:rsidRPr="009E0A60">
              <w:rPr>
                <w:rFonts w:cs="Calibri"/>
                <w:i/>
              </w:rPr>
              <w:t>GER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hideMark/>
          </w:tcPr>
          <w:p w:rsidR="00D90BF2" w:rsidRPr="009E0A60" w:rsidRDefault="00D90BF2" w:rsidP="00CC0E42">
            <w:pPr>
              <w:spacing w:line="248" w:lineRule="exact"/>
              <w:ind w:left="378" w:right="378"/>
              <w:jc w:val="center"/>
              <w:rPr>
                <w:rFonts w:cs="Calibri"/>
                <w:i/>
              </w:rPr>
            </w:pPr>
            <w:r w:rsidRPr="009E0A60">
              <w:rPr>
                <w:rFonts w:cs="Calibri"/>
                <w:i/>
              </w:rPr>
              <w:t>MAN</w:t>
            </w:r>
          </w:p>
        </w:tc>
      </w:tr>
      <w:tr w:rsidR="00D90BF2" w:rsidRPr="009E0A60" w:rsidTr="00CC0E42">
        <w:trPr>
          <w:trHeight w:val="260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90BF2" w:rsidRPr="009E0A60" w:rsidRDefault="00D90BF2" w:rsidP="00CC0E42">
            <w:pPr>
              <w:spacing w:line="248" w:lineRule="exact"/>
              <w:ind w:left="243" w:right="243"/>
              <w:jc w:val="center"/>
              <w:rPr>
                <w:rFonts w:cs="Calibri"/>
                <w:i/>
              </w:rPr>
            </w:pPr>
            <w:r w:rsidRPr="009E0A60">
              <w:rPr>
                <w:rFonts w:cs="Calibri"/>
                <w:spacing w:val="-1"/>
              </w:rPr>
              <w:t>CHAUSSETTE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90BF2" w:rsidRPr="009E0A60" w:rsidRDefault="00D90BF2" w:rsidP="00CC0E42">
            <w:pPr>
              <w:spacing w:line="248" w:lineRule="exact"/>
              <w:ind w:left="244" w:right="239"/>
              <w:jc w:val="center"/>
              <w:rPr>
                <w:rFonts w:cs="Calibri"/>
                <w:i/>
              </w:rPr>
            </w:pPr>
            <w:r w:rsidRPr="009E0A60">
              <w:rPr>
                <w:rFonts w:cs="Calibri"/>
                <w:spacing w:val="-1"/>
              </w:rPr>
              <w:t>CHAU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D90BF2" w:rsidRPr="009E0A60" w:rsidRDefault="00D90BF2" w:rsidP="00CC0E42">
            <w:pPr>
              <w:spacing w:line="248" w:lineRule="exact"/>
              <w:ind w:left="378" w:right="378"/>
              <w:jc w:val="center"/>
              <w:rPr>
                <w:rFonts w:cs="Calibri"/>
                <w:i/>
              </w:rPr>
            </w:pPr>
          </w:p>
        </w:tc>
      </w:tr>
      <w:tr w:rsidR="00D90BF2" w:rsidRPr="009E0A60" w:rsidTr="00CC0E42">
        <w:trPr>
          <w:trHeight w:val="260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90BF2" w:rsidRPr="009E0A60" w:rsidRDefault="00D90BF2" w:rsidP="00CC0E42">
            <w:pPr>
              <w:spacing w:line="248" w:lineRule="exact"/>
              <w:ind w:left="243" w:right="243"/>
              <w:jc w:val="center"/>
              <w:rPr>
                <w:rFonts w:cs="Calibri"/>
                <w:i/>
              </w:rPr>
            </w:pPr>
            <w:r w:rsidRPr="009E0A60">
              <w:rPr>
                <w:rFonts w:cs="Calibri"/>
              </w:rPr>
              <w:t>BATEAU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90BF2" w:rsidRPr="009E0A60" w:rsidRDefault="00D90BF2" w:rsidP="00CC0E42">
            <w:pPr>
              <w:spacing w:line="248" w:lineRule="exact"/>
              <w:ind w:left="244" w:right="239"/>
              <w:jc w:val="center"/>
              <w:rPr>
                <w:rFonts w:cs="Calibri"/>
                <w:i/>
              </w:rPr>
            </w:pPr>
            <w:r w:rsidRPr="009E0A60">
              <w:rPr>
                <w:rFonts w:cs="Calibri"/>
              </w:rPr>
              <w:t>TEAU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D90BF2" w:rsidRPr="009E0A60" w:rsidRDefault="00D90BF2" w:rsidP="00CC0E42">
            <w:pPr>
              <w:spacing w:line="248" w:lineRule="exact"/>
              <w:ind w:left="378" w:right="378"/>
              <w:jc w:val="center"/>
              <w:rPr>
                <w:rFonts w:cs="Calibri"/>
                <w:i/>
              </w:rPr>
            </w:pPr>
          </w:p>
        </w:tc>
      </w:tr>
      <w:tr w:rsidR="00D90BF2" w:rsidRPr="009E0A60" w:rsidTr="00CC0E42">
        <w:trPr>
          <w:trHeight w:val="260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90BF2" w:rsidRPr="009E0A60" w:rsidRDefault="00D90BF2" w:rsidP="00CC0E42">
            <w:pPr>
              <w:spacing w:line="248" w:lineRule="exact"/>
              <w:ind w:left="243" w:right="243"/>
              <w:jc w:val="center"/>
              <w:rPr>
                <w:rFonts w:cs="Calibri"/>
                <w:i/>
              </w:rPr>
            </w:pPr>
            <w:r w:rsidRPr="009E0A60">
              <w:rPr>
                <w:rFonts w:cs="Calibri"/>
              </w:rPr>
              <w:t>LAPIN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90BF2" w:rsidRPr="009E0A60" w:rsidRDefault="00D90BF2" w:rsidP="00CC0E42">
            <w:pPr>
              <w:spacing w:line="248" w:lineRule="exact"/>
              <w:ind w:left="244" w:right="239"/>
              <w:jc w:val="center"/>
              <w:rPr>
                <w:rFonts w:cs="Calibri"/>
                <w:i/>
              </w:rPr>
            </w:pPr>
            <w:r w:rsidRPr="009E0A60">
              <w:rPr>
                <w:rFonts w:cs="Calibri"/>
              </w:rPr>
              <w:t>PIN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D90BF2" w:rsidRPr="009E0A60" w:rsidRDefault="00D90BF2" w:rsidP="00CC0E42">
            <w:pPr>
              <w:spacing w:line="248" w:lineRule="exact"/>
              <w:ind w:left="378" w:right="378"/>
              <w:jc w:val="center"/>
              <w:rPr>
                <w:rFonts w:cs="Calibri"/>
                <w:i/>
              </w:rPr>
            </w:pPr>
          </w:p>
        </w:tc>
      </w:tr>
      <w:tr w:rsidR="00D90BF2" w:rsidRPr="009E0A60" w:rsidTr="00CC0E42">
        <w:trPr>
          <w:trHeight w:val="260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90BF2" w:rsidRPr="009E0A60" w:rsidRDefault="00D90BF2" w:rsidP="00CC0E42">
            <w:pPr>
              <w:spacing w:line="248" w:lineRule="exact"/>
              <w:ind w:left="243" w:right="243"/>
              <w:jc w:val="center"/>
              <w:rPr>
                <w:rFonts w:cs="Calibri"/>
                <w:i/>
              </w:rPr>
            </w:pPr>
            <w:r w:rsidRPr="009E0A60">
              <w:rPr>
                <w:rFonts w:cs="Calibri"/>
              </w:rPr>
              <w:t>MARDI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90BF2" w:rsidRPr="009E0A60" w:rsidRDefault="00D90BF2" w:rsidP="00CC0E42">
            <w:pPr>
              <w:spacing w:line="248" w:lineRule="exact"/>
              <w:ind w:left="244" w:right="239"/>
              <w:jc w:val="center"/>
              <w:rPr>
                <w:rFonts w:cs="Calibri"/>
                <w:i/>
              </w:rPr>
            </w:pPr>
            <w:r w:rsidRPr="009E0A60">
              <w:rPr>
                <w:rFonts w:cs="Calibri"/>
              </w:rPr>
              <w:t>DI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D90BF2" w:rsidRPr="009E0A60" w:rsidRDefault="00D90BF2" w:rsidP="00CC0E42">
            <w:pPr>
              <w:spacing w:line="248" w:lineRule="exact"/>
              <w:ind w:left="378" w:right="378"/>
              <w:jc w:val="center"/>
              <w:rPr>
                <w:rFonts w:cs="Calibri"/>
                <w:i/>
              </w:rPr>
            </w:pPr>
          </w:p>
        </w:tc>
      </w:tr>
      <w:tr w:rsidR="00D90BF2" w:rsidRPr="009E0A60" w:rsidTr="00CC0E42">
        <w:trPr>
          <w:trHeight w:val="260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90BF2" w:rsidRPr="009E0A60" w:rsidRDefault="00D90BF2" w:rsidP="00CC0E42">
            <w:pPr>
              <w:spacing w:line="248" w:lineRule="exact"/>
              <w:ind w:left="243" w:right="243"/>
              <w:jc w:val="center"/>
              <w:rPr>
                <w:rFonts w:cs="Calibri"/>
                <w:i/>
              </w:rPr>
            </w:pPr>
            <w:r w:rsidRPr="009E0A60">
              <w:rPr>
                <w:rFonts w:cs="Calibri"/>
              </w:rPr>
              <w:t>TORTUE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90BF2" w:rsidRPr="009E0A60" w:rsidRDefault="00D90BF2" w:rsidP="00CC0E42">
            <w:pPr>
              <w:spacing w:line="248" w:lineRule="exact"/>
              <w:ind w:left="244" w:right="239"/>
              <w:jc w:val="center"/>
              <w:rPr>
                <w:rFonts w:cs="Calibri"/>
                <w:i/>
              </w:rPr>
            </w:pPr>
            <w:r w:rsidRPr="009E0A60">
              <w:rPr>
                <w:rFonts w:cs="Calibri"/>
              </w:rPr>
              <w:t>TOR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D90BF2" w:rsidRPr="009E0A60" w:rsidRDefault="00D90BF2" w:rsidP="00CC0E42">
            <w:pPr>
              <w:spacing w:line="248" w:lineRule="exact"/>
              <w:ind w:left="378" w:right="378"/>
              <w:jc w:val="center"/>
              <w:rPr>
                <w:rFonts w:cs="Calibri"/>
                <w:i/>
              </w:rPr>
            </w:pPr>
          </w:p>
        </w:tc>
      </w:tr>
    </w:tbl>
    <w:p w:rsidR="00D90BF2" w:rsidRPr="00954ABB" w:rsidRDefault="00D90BF2" w:rsidP="00D90BF2">
      <w:pPr>
        <w:spacing w:line="256" w:lineRule="auto"/>
        <w:rPr>
          <w:rFonts w:ascii="Arial" w:eastAsia="Calibri" w:hAnsi="Arial" w:cs="Arial"/>
          <w:b/>
          <w:noProof/>
          <w:sz w:val="20"/>
          <w:szCs w:val="20"/>
          <w:lang w:eastAsia="fr-FR"/>
        </w:rPr>
      </w:pPr>
    </w:p>
    <w:p w:rsidR="00954ABB" w:rsidRDefault="00954ABB" w:rsidP="00954ABB">
      <w:pPr>
        <w:spacing w:line="256" w:lineRule="auto"/>
        <w:ind w:left="-360"/>
        <w:rPr>
          <w:rFonts w:ascii="Arial" w:eastAsia="Calibri" w:hAnsi="Arial" w:cs="Arial"/>
          <w:b/>
          <w:noProof/>
          <w:sz w:val="20"/>
          <w:szCs w:val="20"/>
          <w:lang w:eastAsia="fr-FR"/>
        </w:rPr>
      </w:pPr>
      <w:r w:rsidRPr="00954ABB">
        <w:rPr>
          <w:rFonts w:ascii="Arial" w:eastAsia="Calibri" w:hAnsi="Arial" w:cs="Arial"/>
          <w:b/>
          <w:noProof/>
          <w:sz w:val="20"/>
          <w:szCs w:val="20"/>
          <w:lang w:eastAsia="fr-FR"/>
        </w:rPr>
        <w:t>4 – MANIFESTER DE LA CURIOSITE PAR RAPPORT A L’ECRIT – geste graphique</w:t>
      </w:r>
    </w:p>
    <w:p w:rsidR="00B33D3D" w:rsidRDefault="00D8278C" w:rsidP="00954ABB">
      <w:pPr>
        <w:spacing w:line="256" w:lineRule="auto"/>
        <w:ind w:left="-360"/>
        <w:rPr>
          <w:rFonts w:ascii="Arial" w:eastAsia="Calibri" w:hAnsi="Arial" w:cs="Arial"/>
          <w:b/>
          <w:noProof/>
          <w:sz w:val="20"/>
          <w:szCs w:val="20"/>
          <w:lang w:eastAsia="fr-FR"/>
        </w:rPr>
      </w:pPr>
      <w:r>
        <w:rPr>
          <w:rFonts w:ascii="Arial" w:eastAsia="Calibri" w:hAnsi="Arial" w:cs="Arial"/>
          <w:b/>
          <w:noProof/>
          <w:sz w:val="20"/>
          <w:szCs w:val="20"/>
          <w:lang w:eastAsia="fr-FR"/>
        </w:rPr>
        <w:lastRenderedPageBreak/>
        <w:t>Passation en petit groupe</w:t>
      </w:r>
    </w:p>
    <w:p w:rsidR="00954ABB" w:rsidRPr="000937B0" w:rsidRDefault="009E0A60" w:rsidP="00954ABB">
      <w:pPr>
        <w:spacing w:line="256" w:lineRule="auto"/>
        <w:ind w:left="-360"/>
        <w:rPr>
          <w:rFonts w:ascii="Arial" w:eastAsia="Calibri" w:hAnsi="Arial" w:cs="Arial"/>
          <w:b/>
          <w:noProof/>
          <w:sz w:val="20"/>
          <w:szCs w:val="20"/>
          <w:lang w:eastAsia="fr-FR"/>
        </w:rPr>
      </w:pPr>
      <w:r w:rsidRPr="000937B0">
        <w:rPr>
          <w:rFonts w:ascii="Arial" w:eastAsia="Calibri" w:hAnsi="Arial" w:cs="Arial"/>
          <w:b/>
          <w:noProof/>
          <w:sz w:val="20"/>
          <w:szCs w:val="20"/>
          <w:lang w:eastAsia="fr-FR"/>
        </w:rPr>
        <w:t xml:space="preserve">4.1 </w:t>
      </w:r>
      <w:r w:rsidR="00954ABB" w:rsidRPr="000937B0">
        <w:rPr>
          <w:rFonts w:ascii="Arial" w:hAnsi="Arial" w:cs="Arial"/>
          <w:b/>
          <w:bCs/>
          <w:sz w:val="20"/>
          <w:szCs w:val="20"/>
        </w:rPr>
        <w:t>Connaissance des concepts et du lexique propres à l’écrit</w:t>
      </w:r>
      <w:r w:rsidR="00954ABB" w:rsidRPr="000937B0">
        <w:rPr>
          <w:rFonts w:ascii="Arial" w:hAnsi="Arial" w:cs="Arial"/>
          <w:sz w:val="20"/>
          <w:szCs w:val="20"/>
        </w:rPr>
        <w:t xml:space="preserve">. </w:t>
      </w:r>
      <w:r w:rsidR="00954ABB" w:rsidRPr="000937B0">
        <w:rPr>
          <w:rFonts w:ascii="Arial" w:hAnsi="Arial" w:cs="Arial"/>
          <w:b/>
          <w:bCs/>
          <w:sz w:val="20"/>
          <w:szCs w:val="20"/>
        </w:rPr>
        <w:t xml:space="preserve">Différenciation lettre et signes </w:t>
      </w:r>
    </w:p>
    <w:p w:rsidR="009E0A60" w:rsidRPr="00555582" w:rsidRDefault="00954ABB" w:rsidP="009E0A60">
      <w:pPr>
        <w:spacing w:after="0" w:line="256" w:lineRule="auto"/>
        <w:ind w:left="-360"/>
        <w:jc w:val="both"/>
        <w:rPr>
          <w:rFonts w:ascii="Calibri" w:eastAsia="Calibri" w:hAnsi="Calibri" w:cs="Times New Roman"/>
        </w:rPr>
      </w:pPr>
      <w:r w:rsidRPr="00555582">
        <w:rPr>
          <w:rFonts w:ascii="Calibri" w:eastAsia="Calibri" w:hAnsi="Calibri" w:cs="Times New Roman"/>
          <w:b/>
          <w:u w:val="single"/>
        </w:rPr>
        <w:t>Consigne </w:t>
      </w:r>
      <w:r w:rsidRPr="00555582">
        <w:rPr>
          <w:rFonts w:ascii="Calibri" w:eastAsia="Calibri" w:hAnsi="Calibri" w:cs="Times New Roman"/>
        </w:rPr>
        <w:t xml:space="preserve">: </w:t>
      </w:r>
      <w:r w:rsidR="00555582" w:rsidRPr="00555582">
        <w:rPr>
          <w:rFonts w:ascii="Calibri" w:eastAsia="Calibri" w:hAnsi="Calibri" w:cs="Times New Roman"/>
        </w:rPr>
        <w:t>« </w:t>
      </w:r>
      <w:r w:rsidRPr="00555582">
        <w:rPr>
          <w:rFonts w:ascii="Calibri" w:eastAsia="Calibri" w:hAnsi="Calibri" w:cs="Times New Roman"/>
        </w:rPr>
        <w:t>posez votre doigt sur la cas</w:t>
      </w:r>
      <w:r w:rsidR="00555582">
        <w:rPr>
          <w:rFonts w:ascii="Calibri" w:eastAsia="Calibri" w:hAnsi="Calibri" w:cs="Times New Roman"/>
        </w:rPr>
        <w:t>e</w:t>
      </w:r>
      <w:r w:rsidRPr="00555582">
        <w:rPr>
          <w:rFonts w:ascii="Calibri" w:eastAsia="Calibri" w:hAnsi="Calibri" w:cs="Times New Roman"/>
        </w:rPr>
        <w:t xml:space="preserve"> avec la cloche. Cherchez le chiffre. </w:t>
      </w:r>
      <w:r w:rsidR="009E0A60" w:rsidRPr="00555582">
        <w:rPr>
          <w:rFonts w:ascii="Calibri" w:eastAsia="Calibri" w:hAnsi="Calibri" w:cs="Times New Roman"/>
        </w:rPr>
        <w:t>Entoure</w:t>
      </w:r>
      <w:r w:rsidR="00555582" w:rsidRPr="00555582">
        <w:rPr>
          <w:rFonts w:ascii="Calibri" w:eastAsia="Calibri" w:hAnsi="Calibri" w:cs="Times New Roman"/>
        </w:rPr>
        <w:t>r</w:t>
      </w:r>
      <w:r w:rsidR="009E0A60" w:rsidRPr="00555582">
        <w:rPr>
          <w:rFonts w:ascii="Calibri" w:eastAsia="Calibri" w:hAnsi="Calibri" w:cs="Times New Roman"/>
        </w:rPr>
        <w:t xml:space="preserve"> le </w:t>
      </w:r>
      <w:r w:rsidR="009E0A60" w:rsidRPr="00555582">
        <w:rPr>
          <w:rFonts w:ascii="Calibri" w:eastAsia="Calibri" w:hAnsi="Calibri" w:cs="Times New Roman"/>
          <w:b/>
        </w:rPr>
        <w:t>chiffre.</w:t>
      </w:r>
      <w:r w:rsidR="009E0A60" w:rsidRPr="00555582">
        <w:rPr>
          <w:rFonts w:ascii="Calibri" w:eastAsia="Calibri" w:hAnsi="Calibri" w:cs="Times New Roman"/>
        </w:rPr>
        <w:t> »</w:t>
      </w:r>
    </w:p>
    <w:p w:rsidR="00D83253" w:rsidRPr="009E0A60" w:rsidRDefault="00D83253" w:rsidP="009E0A60">
      <w:pPr>
        <w:spacing w:after="0" w:line="256" w:lineRule="auto"/>
        <w:ind w:left="-360"/>
        <w:jc w:val="both"/>
        <w:rPr>
          <w:rFonts w:ascii="Calibri" w:eastAsia="Calibri" w:hAnsi="Calibri" w:cs="Times New Roman"/>
          <w:i/>
        </w:rPr>
      </w:pPr>
    </w:p>
    <w:tbl>
      <w:tblPr>
        <w:tblStyle w:val="Grilledutableau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9E0A60" w:rsidRPr="009E0A60" w:rsidTr="009E0A60">
        <w:trPr>
          <w:trHeight w:val="703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60" w:rsidRPr="009E0A60" w:rsidRDefault="009E0A60" w:rsidP="009E0A60">
            <w:pPr>
              <w:spacing w:before="120" w:after="120"/>
              <w:jc w:val="center"/>
              <w:rPr>
                <w:sz w:val="28"/>
              </w:rPr>
            </w:pPr>
            <w:r w:rsidRPr="009E0A60">
              <w:rPr>
                <w:noProof/>
                <w:sz w:val="18"/>
                <w:lang w:eastAsia="fr-FR"/>
              </w:rPr>
              <w:drawing>
                <wp:inline distT="0" distB="0" distL="0" distR="0" wp14:anchorId="2B198F5D" wp14:editId="0E9DAF71">
                  <wp:extent cx="403860" cy="403860"/>
                  <wp:effectExtent l="0" t="0" r="0" b="0"/>
                  <wp:docPr id="56" name="Image 56" descr="http://www.pourquoicomment.fr/wp-content/uploads/2014/11/Dessiner-une-cloche-faci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pourquoicomment.fr/wp-content/uploads/2014/11/Dessiner-une-cloche-faci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A60" w:rsidRPr="009E0A60" w:rsidRDefault="009E0A60" w:rsidP="009E0A60">
            <w:pPr>
              <w:spacing w:before="120" w:after="120"/>
              <w:jc w:val="center"/>
              <w:rPr>
                <w:sz w:val="28"/>
              </w:rPr>
            </w:pPr>
            <w:r w:rsidRPr="009E0A60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2602E8F" wp14:editId="4EE6F9BE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198755</wp:posOffset>
                      </wp:positionV>
                      <wp:extent cx="695325" cy="0"/>
                      <wp:effectExtent l="0" t="0" r="9525" b="19050"/>
                      <wp:wrapNone/>
                      <wp:docPr id="2" name="Connecteur droi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5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06DB6C" id="Connecteur droit 8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15.65pt" to="49.9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60" w:rsidRPr="009E0A60" w:rsidRDefault="009E0A60" w:rsidP="009E0A60">
            <w:pPr>
              <w:spacing w:before="120" w:after="120"/>
              <w:jc w:val="center"/>
              <w:rPr>
                <w:b/>
                <w:sz w:val="36"/>
              </w:rPr>
            </w:pPr>
            <w:r w:rsidRPr="009E0A60">
              <w:rPr>
                <w:b/>
                <w:sz w:val="36"/>
              </w:rPr>
              <w:t>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60" w:rsidRPr="009E0A60" w:rsidRDefault="009E0A60" w:rsidP="009E0A60">
            <w:pPr>
              <w:spacing w:before="120" w:after="120"/>
              <w:jc w:val="center"/>
              <w:rPr>
                <w:b/>
                <w:sz w:val="36"/>
              </w:rPr>
            </w:pPr>
            <w:r w:rsidRPr="009E0A60">
              <w:rPr>
                <w:b/>
                <w:sz w:val="36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60" w:rsidRPr="009E0A60" w:rsidRDefault="009E0A60" w:rsidP="009E0A60">
            <w:pPr>
              <w:spacing w:before="120" w:after="120"/>
              <w:jc w:val="center"/>
              <w:rPr>
                <w:b/>
                <w:sz w:val="36"/>
              </w:rPr>
            </w:pPr>
            <w:r w:rsidRPr="009E0A60">
              <w:rPr>
                <w:b/>
                <w:sz w:val="3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60" w:rsidRPr="009E0A60" w:rsidRDefault="009E0A60" w:rsidP="009E0A60">
            <w:pPr>
              <w:spacing w:before="120" w:after="120"/>
              <w:jc w:val="center"/>
              <w:rPr>
                <w:sz w:val="28"/>
              </w:rPr>
            </w:pPr>
            <w:r w:rsidRPr="009E0A60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E07C70B" wp14:editId="5B6B9C6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122555</wp:posOffset>
                      </wp:positionV>
                      <wp:extent cx="280035" cy="252095"/>
                      <wp:effectExtent l="38100" t="57150" r="43815" b="14605"/>
                      <wp:wrapNone/>
                      <wp:docPr id="3" name="Triangle isocèle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79400" cy="25146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13290C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isocèle 14" o:spid="_x0000_s1026" type="#_x0000_t5" style="position:absolute;margin-left:11.6pt;margin-top:9.65pt;width:22.05pt;height:19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" fillcolor="window" strokecolor="windowText" strokeweight="2.25pt">
                      <v:path arrowok="t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60" w:rsidRPr="009E0A60" w:rsidRDefault="009E0A60" w:rsidP="009E0A60">
            <w:pPr>
              <w:spacing w:before="120" w:after="120"/>
              <w:jc w:val="center"/>
              <w:rPr>
                <w:b/>
                <w:sz w:val="36"/>
              </w:rPr>
            </w:pPr>
            <w:r w:rsidRPr="009E0A60">
              <w:rPr>
                <w:b/>
                <w:sz w:val="36"/>
              </w:rPr>
              <w:t>?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60" w:rsidRPr="009E0A60" w:rsidRDefault="009E0A60" w:rsidP="009E0A60">
            <w:pPr>
              <w:spacing w:before="120" w:after="120"/>
              <w:jc w:val="center"/>
              <w:rPr>
                <w:b/>
                <w:sz w:val="36"/>
              </w:rPr>
            </w:pPr>
            <w:r w:rsidRPr="009E0A60">
              <w:rPr>
                <w:b/>
                <w:sz w:val="36"/>
              </w:rPr>
              <w:t>@</w:t>
            </w:r>
          </w:p>
        </w:tc>
      </w:tr>
    </w:tbl>
    <w:p w:rsidR="00555582" w:rsidRDefault="009E0A60" w:rsidP="009E0A60">
      <w:pPr>
        <w:spacing w:after="0" w:line="256" w:lineRule="auto"/>
        <w:rPr>
          <w:rFonts w:ascii="Calibri" w:eastAsia="Calibri" w:hAnsi="Calibri" w:cs="Times New Roman"/>
          <w:sz w:val="18"/>
        </w:rPr>
      </w:pPr>
      <w:r w:rsidRPr="009E0A60">
        <w:rPr>
          <w:rFonts w:ascii="Calibri" w:eastAsia="Calibri" w:hAnsi="Calibri" w:cs="Times New Roman"/>
          <w:sz w:val="18"/>
        </w:rPr>
        <w:t xml:space="preserve"> </w:t>
      </w:r>
    </w:p>
    <w:p w:rsidR="00555582" w:rsidRDefault="00555582" w:rsidP="009E0A60">
      <w:pPr>
        <w:spacing w:after="0" w:line="256" w:lineRule="auto"/>
        <w:rPr>
          <w:rFonts w:ascii="Calibri" w:eastAsia="Calibri" w:hAnsi="Calibri" w:cs="Times New Roman"/>
        </w:rPr>
      </w:pPr>
    </w:p>
    <w:p w:rsidR="009E0A60" w:rsidRDefault="00555582" w:rsidP="009E0A60">
      <w:pPr>
        <w:spacing w:after="0" w:line="256" w:lineRule="auto"/>
        <w:rPr>
          <w:rFonts w:ascii="Calibri" w:eastAsia="Calibri" w:hAnsi="Calibri" w:cs="Times New Roman"/>
          <w:i/>
        </w:rPr>
      </w:pPr>
      <w:r w:rsidRPr="00555582">
        <w:rPr>
          <w:rFonts w:ascii="Calibri" w:eastAsia="Calibri" w:hAnsi="Calibri" w:cs="Times New Roman"/>
          <w:b/>
          <w:u w:val="single"/>
        </w:rPr>
        <w:t>Consigne </w:t>
      </w:r>
      <w:r>
        <w:rPr>
          <w:rFonts w:ascii="Calibri" w:eastAsia="Calibri" w:hAnsi="Calibri" w:cs="Times New Roman"/>
        </w:rPr>
        <w:t xml:space="preserve"> « P</w:t>
      </w:r>
      <w:r w:rsidRPr="00555582">
        <w:rPr>
          <w:rFonts w:ascii="Calibri" w:eastAsia="Calibri" w:hAnsi="Calibri" w:cs="Times New Roman"/>
        </w:rPr>
        <w:t>osez votre doigt sur la cas</w:t>
      </w:r>
      <w:r>
        <w:rPr>
          <w:rFonts w:ascii="Calibri" w:eastAsia="Calibri" w:hAnsi="Calibri" w:cs="Times New Roman"/>
        </w:rPr>
        <w:t>e</w:t>
      </w:r>
      <w:r w:rsidRPr="00555582">
        <w:rPr>
          <w:rFonts w:ascii="Calibri" w:eastAsia="Calibri" w:hAnsi="Calibri" w:cs="Times New Roman"/>
        </w:rPr>
        <w:t xml:space="preserve"> avec </w:t>
      </w:r>
      <w:r>
        <w:rPr>
          <w:rFonts w:ascii="Calibri" w:eastAsia="Calibri" w:hAnsi="Calibri" w:cs="Times New Roman"/>
        </w:rPr>
        <w:t>l’ordinateur</w:t>
      </w:r>
      <w:r w:rsidRPr="00555582">
        <w:rPr>
          <w:rFonts w:ascii="Calibri" w:eastAsia="Calibri" w:hAnsi="Calibri" w:cs="Times New Roman"/>
        </w:rPr>
        <w:t>. Cherchez l</w:t>
      </w:r>
      <w:r>
        <w:rPr>
          <w:rFonts w:ascii="Calibri" w:eastAsia="Calibri" w:hAnsi="Calibri" w:cs="Times New Roman"/>
        </w:rPr>
        <w:t xml:space="preserve">a lettre. </w:t>
      </w:r>
      <w:r w:rsidR="009E0A60" w:rsidRPr="00555582">
        <w:rPr>
          <w:rFonts w:ascii="Calibri" w:eastAsia="Calibri" w:hAnsi="Calibri" w:cs="Times New Roman"/>
        </w:rPr>
        <w:t>Entoure</w:t>
      </w:r>
      <w:r w:rsidRPr="00555582">
        <w:rPr>
          <w:rFonts w:ascii="Calibri" w:eastAsia="Calibri" w:hAnsi="Calibri" w:cs="Times New Roman"/>
        </w:rPr>
        <w:t>z</w:t>
      </w:r>
      <w:r w:rsidR="009E0A60" w:rsidRPr="00555582">
        <w:rPr>
          <w:rFonts w:ascii="Calibri" w:eastAsia="Calibri" w:hAnsi="Calibri" w:cs="Times New Roman"/>
        </w:rPr>
        <w:t xml:space="preserve"> la </w:t>
      </w:r>
      <w:r w:rsidR="009E0A60" w:rsidRPr="00555582">
        <w:rPr>
          <w:rFonts w:ascii="Calibri" w:eastAsia="Calibri" w:hAnsi="Calibri" w:cs="Times New Roman"/>
          <w:b/>
        </w:rPr>
        <w:t>lettre</w:t>
      </w:r>
      <w:r w:rsidR="009E0A60" w:rsidRPr="009E0A60">
        <w:rPr>
          <w:rFonts w:ascii="Calibri" w:eastAsia="Calibri" w:hAnsi="Calibri" w:cs="Times New Roman"/>
          <w:i/>
        </w:rPr>
        <w:t>. »</w:t>
      </w:r>
    </w:p>
    <w:p w:rsidR="00555582" w:rsidRPr="009E0A60" w:rsidRDefault="00555582" w:rsidP="009E0A60">
      <w:pPr>
        <w:spacing w:after="0" w:line="256" w:lineRule="auto"/>
        <w:rPr>
          <w:rFonts w:ascii="Calibri" w:eastAsia="Calibri" w:hAnsi="Calibri" w:cs="Times New Roman"/>
          <w:i/>
          <w:sz w:val="20"/>
        </w:rPr>
      </w:pPr>
    </w:p>
    <w:tbl>
      <w:tblPr>
        <w:tblStyle w:val="Grilledutableau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9E0A60" w:rsidRPr="009E0A60" w:rsidTr="009E0A60">
        <w:trPr>
          <w:trHeight w:val="85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60" w:rsidRPr="009E0A60" w:rsidRDefault="009E0A60" w:rsidP="009E0A60">
            <w:pPr>
              <w:spacing w:before="120" w:after="120"/>
              <w:jc w:val="center"/>
              <w:rPr>
                <w:sz w:val="36"/>
              </w:rPr>
            </w:pPr>
            <w:r w:rsidRPr="009E0A60">
              <w:rPr>
                <w:rFonts w:ascii="Arial" w:hAnsi="Arial" w:cs="Arial"/>
                <w:noProof/>
                <w:sz w:val="16"/>
                <w:szCs w:val="20"/>
                <w:lang w:eastAsia="fr-FR"/>
              </w:rPr>
              <w:drawing>
                <wp:inline distT="0" distB="0" distL="0" distR="0" wp14:anchorId="4A5B1599" wp14:editId="235858B0">
                  <wp:extent cx="495300" cy="419100"/>
                  <wp:effectExtent l="0" t="0" r="0" b="0"/>
                  <wp:docPr id="60" name="Image 1" descr="https://tse4.mm.bing.net/th?id=OIP.wmJtAgNnh-QZOA63A9s9vAEsER&amp;w=133&amp;h=121&amp;c=8&amp;rs=1&amp;pid=1.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https://tse4.mm.bing.net/th?id=OIP.wmJtAgNnh-QZOA63A9s9vAEsER&amp;w=133&amp;h=121&amp;c=8&amp;rs=1&amp;pid=1.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A60" w:rsidRPr="009E0A60" w:rsidRDefault="009E0A60" w:rsidP="009E0A60">
            <w:pPr>
              <w:spacing w:before="120" w:after="120"/>
              <w:jc w:val="center"/>
              <w:rPr>
                <w:sz w:val="36"/>
              </w:rPr>
            </w:pPr>
            <w:r w:rsidRPr="009E0A60">
              <w:rPr>
                <w:noProof/>
                <w:sz w:val="36"/>
                <w:lang w:eastAsia="fr-FR"/>
              </w:rPr>
              <w:drawing>
                <wp:inline distT="0" distB="0" distL="0" distR="0" wp14:anchorId="0F4F2411" wp14:editId="6A2768A1">
                  <wp:extent cx="739140" cy="15240"/>
                  <wp:effectExtent l="0" t="0" r="3810" b="3810"/>
                  <wp:docPr id="66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60" w:rsidRPr="009E0A60" w:rsidRDefault="009E0A60" w:rsidP="009E0A60">
            <w:pPr>
              <w:spacing w:before="120" w:after="120"/>
              <w:jc w:val="center"/>
              <w:rPr>
                <w:b/>
                <w:sz w:val="36"/>
              </w:rPr>
            </w:pPr>
            <w:r w:rsidRPr="009E0A60">
              <w:rPr>
                <w:b/>
                <w:sz w:val="36"/>
              </w:rPr>
              <w:t>=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60" w:rsidRPr="009E0A60" w:rsidRDefault="009E0A60" w:rsidP="009E0A60">
            <w:pPr>
              <w:spacing w:before="120" w:after="120"/>
              <w:jc w:val="center"/>
              <w:rPr>
                <w:b/>
                <w:sz w:val="36"/>
              </w:rPr>
            </w:pPr>
            <w:r w:rsidRPr="009E0A60">
              <w:rPr>
                <w:b/>
                <w:sz w:val="3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60" w:rsidRPr="009E0A60" w:rsidRDefault="009E0A60" w:rsidP="009E0A60">
            <w:pPr>
              <w:spacing w:before="120" w:after="120"/>
              <w:jc w:val="center"/>
              <w:rPr>
                <w:b/>
                <w:sz w:val="36"/>
              </w:rPr>
            </w:pPr>
            <w:r w:rsidRPr="009E0A60">
              <w:rPr>
                <w:b/>
                <w:sz w:val="36"/>
              </w:rPr>
              <w:t>«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60" w:rsidRPr="009E0A60" w:rsidRDefault="009E0A60" w:rsidP="009E0A60">
            <w:pPr>
              <w:spacing w:before="120" w:after="120"/>
              <w:jc w:val="center"/>
              <w:rPr>
                <w:b/>
                <w:sz w:val="36"/>
              </w:rPr>
            </w:pPr>
            <w:r w:rsidRPr="009E0A60">
              <w:rPr>
                <w:b/>
                <w:sz w:val="36"/>
              </w:rPr>
              <w:t>&amp;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60" w:rsidRPr="009E0A60" w:rsidRDefault="009E0A60" w:rsidP="009E0A60">
            <w:pPr>
              <w:spacing w:before="120" w:after="120"/>
              <w:jc w:val="center"/>
              <w:rPr>
                <w:b/>
                <w:sz w:val="36"/>
              </w:rPr>
            </w:pPr>
            <w:r w:rsidRPr="009E0A60">
              <w:rPr>
                <w:b/>
                <w:sz w:val="36"/>
              </w:rPr>
              <w:t>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60" w:rsidRPr="009E0A60" w:rsidRDefault="009E0A60" w:rsidP="009E0A60">
            <w:pPr>
              <w:spacing w:before="120" w:after="120"/>
              <w:jc w:val="center"/>
              <w:rPr>
                <w:sz w:val="36"/>
              </w:rPr>
            </w:pPr>
            <w:r w:rsidRPr="009E0A60">
              <w:rPr>
                <w:rFonts w:ascii="Arial" w:hAnsi="Arial" w:cs="Arial"/>
                <w:noProof/>
                <w:sz w:val="16"/>
                <w:szCs w:val="20"/>
                <w:lang w:eastAsia="fr-FR"/>
              </w:rPr>
              <w:drawing>
                <wp:inline distT="0" distB="0" distL="0" distR="0" wp14:anchorId="04E5DB22" wp14:editId="01145763">
                  <wp:extent cx="388620" cy="388620"/>
                  <wp:effectExtent l="0" t="0" r="0" b="0"/>
                  <wp:docPr id="68" name="Image 2" descr="https://tse1.mm.bing.net/th?id=OIP.i3xHTQtdXbtjMJAKjJCiOgBvB4&amp;w=100&amp;h=103&amp;c=8&amp;rs=1&amp;pid=1.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https://tse1.mm.bing.net/th?id=OIP.i3xHTQtdXbtjMJAKjJCiOgBvB4&amp;w=100&amp;h=103&amp;c=8&amp;rs=1&amp;pid=1.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5582" w:rsidRDefault="00555582" w:rsidP="009E0A60">
      <w:pPr>
        <w:spacing w:after="0" w:line="256" w:lineRule="auto"/>
        <w:rPr>
          <w:rFonts w:ascii="Calibri" w:eastAsia="Calibri" w:hAnsi="Calibri" w:cs="Times New Roman"/>
          <w:i/>
          <w:sz w:val="20"/>
        </w:rPr>
      </w:pPr>
    </w:p>
    <w:p w:rsidR="00555582" w:rsidRDefault="00555582" w:rsidP="009E0A60">
      <w:pPr>
        <w:spacing w:after="0" w:line="256" w:lineRule="auto"/>
        <w:rPr>
          <w:rFonts w:ascii="Calibri" w:eastAsia="Calibri" w:hAnsi="Calibri" w:cs="Times New Roman"/>
          <w:i/>
          <w:sz w:val="20"/>
        </w:rPr>
      </w:pPr>
    </w:p>
    <w:p w:rsidR="009E0A60" w:rsidRDefault="00555582" w:rsidP="009E0A60">
      <w:pPr>
        <w:spacing w:after="0" w:line="256" w:lineRule="auto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>« P</w:t>
      </w:r>
      <w:r w:rsidRPr="00555582">
        <w:rPr>
          <w:rFonts w:ascii="Calibri" w:eastAsia="Calibri" w:hAnsi="Calibri" w:cs="Times New Roman"/>
        </w:rPr>
        <w:t>osez votre doigt sur la cas</w:t>
      </w:r>
      <w:r>
        <w:rPr>
          <w:rFonts w:ascii="Calibri" w:eastAsia="Calibri" w:hAnsi="Calibri" w:cs="Times New Roman"/>
        </w:rPr>
        <w:t>e</w:t>
      </w:r>
      <w:r w:rsidRPr="00555582">
        <w:rPr>
          <w:rFonts w:ascii="Calibri" w:eastAsia="Calibri" w:hAnsi="Calibri" w:cs="Times New Roman"/>
        </w:rPr>
        <w:t xml:space="preserve"> avec </w:t>
      </w:r>
      <w:r>
        <w:rPr>
          <w:rFonts w:ascii="Calibri" w:eastAsia="Calibri" w:hAnsi="Calibri" w:cs="Times New Roman"/>
        </w:rPr>
        <w:t>le drapeau</w:t>
      </w:r>
      <w:r w:rsidRPr="00555582">
        <w:rPr>
          <w:rFonts w:ascii="Calibri" w:eastAsia="Calibri" w:hAnsi="Calibri" w:cs="Times New Roman"/>
        </w:rPr>
        <w:t xml:space="preserve">. Cherchez </w:t>
      </w:r>
      <w:r>
        <w:rPr>
          <w:rFonts w:ascii="Calibri" w:eastAsia="Calibri" w:hAnsi="Calibri" w:cs="Times New Roman"/>
        </w:rPr>
        <w:t xml:space="preserve">le mot. </w:t>
      </w:r>
      <w:r w:rsidR="009E0A60" w:rsidRPr="00555582">
        <w:rPr>
          <w:rFonts w:ascii="Calibri" w:eastAsia="Calibri" w:hAnsi="Calibri" w:cs="Times New Roman"/>
        </w:rPr>
        <w:t xml:space="preserve">Entoure </w:t>
      </w:r>
      <w:r w:rsidR="009E0A60" w:rsidRPr="00555582">
        <w:rPr>
          <w:rFonts w:ascii="Calibri" w:eastAsia="Calibri" w:hAnsi="Calibri" w:cs="Times New Roman"/>
          <w:b/>
        </w:rPr>
        <w:t>le mot.</w:t>
      </w:r>
      <w:r w:rsidR="009E0A60" w:rsidRPr="009E0A60">
        <w:rPr>
          <w:rFonts w:ascii="Calibri" w:eastAsia="Calibri" w:hAnsi="Calibri" w:cs="Times New Roman"/>
          <w:i/>
        </w:rPr>
        <w:t> »</w:t>
      </w:r>
    </w:p>
    <w:p w:rsidR="00555582" w:rsidRPr="009E0A60" w:rsidRDefault="00555582" w:rsidP="009E0A60">
      <w:pPr>
        <w:spacing w:after="0" w:line="256" w:lineRule="auto"/>
        <w:rPr>
          <w:rFonts w:ascii="Calibri" w:eastAsia="Calibri" w:hAnsi="Calibri" w:cs="Times New Roman"/>
          <w:i/>
          <w:sz w:val="20"/>
        </w:rPr>
      </w:pPr>
    </w:p>
    <w:tbl>
      <w:tblPr>
        <w:tblStyle w:val="Grilledutableau1"/>
        <w:tblW w:w="4231" w:type="pct"/>
        <w:tblInd w:w="0" w:type="dxa"/>
        <w:tblLook w:val="04A0" w:firstRow="1" w:lastRow="0" w:firstColumn="1" w:lastColumn="0" w:noHBand="0" w:noVBand="1"/>
      </w:tblPr>
      <w:tblGrid>
        <w:gridCol w:w="1393"/>
        <w:gridCol w:w="933"/>
        <w:gridCol w:w="1920"/>
        <w:gridCol w:w="1624"/>
        <w:gridCol w:w="1918"/>
        <w:gridCol w:w="1622"/>
      </w:tblGrid>
      <w:tr w:rsidR="009E0A60" w:rsidRPr="009E0A60" w:rsidTr="009E0A60">
        <w:trPr>
          <w:trHeight w:val="964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60" w:rsidRPr="009E0A60" w:rsidRDefault="009E0A60" w:rsidP="009E0A60">
            <w:pPr>
              <w:spacing w:before="120" w:after="120"/>
              <w:jc w:val="center"/>
              <w:rPr>
                <w:sz w:val="36"/>
              </w:rPr>
            </w:pPr>
            <w:r w:rsidRPr="009E0A60">
              <w:rPr>
                <w:rFonts w:ascii="Arial" w:hAnsi="Arial" w:cs="Arial"/>
                <w:noProof/>
                <w:sz w:val="16"/>
                <w:szCs w:val="20"/>
                <w:lang w:eastAsia="fr-FR"/>
              </w:rPr>
              <w:drawing>
                <wp:inline distT="0" distB="0" distL="0" distR="0" wp14:anchorId="04690EA4" wp14:editId="4D635A5B">
                  <wp:extent cx="388620" cy="304800"/>
                  <wp:effectExtent l="0" t="0" r="0" b="0"/>
                  <wp:docPr id="69" name="Image 3" descr="https://tse2.mm.bing.net/th?id=OIP.WqFVARPSXwUG2HYp5X4kdAEsC7&amp;w=169&amp;h=106&amp;c=8&amp;rs=1&amp;pid=1.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https://tse2.mm.bing.net/th?id=OIP.WqFVARPSXwUG2HYp5X4kdAEsC7&amp;w=169&amp;h=106&amp;c=8&amp;rs=1&amp;pid=1.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A60" w:rsidRPr="009E0A60" w:rsidRDefault="009E0A60" w:rsidP="009E0A60">
            <w:pPr>
              <w:spacing w:before="120" w:after="120"/>
              <w:jc w:val="center"/>
              <w:rPr>
                <w:sz w:val="36"/>
              </w:rPr>
            </w:pPr>
            <w:r w:rsidRPr="009E0A60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78E43E9" wp14:editId="27D04AFD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233680</wp:posOffset>
                      </wp:positionV>
                      <wp:extent cx="733425" cy="9525"/>
                      <wp:effectExtent l="0" t="0" r="28575" b="28575"/>
                      <wp:wrapNone/>
                      <wp:docPr id="9" name="Connecteur droi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07CC8C" id="Connecteur droit 1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18.4pt" to="51.4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60" w:rsidRPr="009E0A60" w:rsidRDefault="009E0A60" w:rsidP="009E0A60">
            <w:pPr>
              <w:spacing w:before="120" w:after="120"/>
              <w:jc w:val="center"/>
              <w:rPr>
                <w:b/>
                <w:sz w:val="36"/>
              </w:rPr>
            </w:pPr>
            <w:r w:rsidRPr="009E0A60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CD9A3CC" wp14:editId="446DCBC9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156210</wp:posOffset>
                      </wp:positionV>
                      <wp:extent cx="143510" cy="143510"/>
                      <wp:effectExtent l="0" t="0" r="27940" b="27940"/>
                      <wp:wrapNone/>
                      <wp:docPr id="11" name="Organigramme : Jonction de sommaire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7AB393" id="_x0000_t123" coordsize="21600,21600" o:spt="123" path="m10800,qx,10800,10800,21600,21600,10800,10800,xem3163,3163nfl18437,18437em3163,18437nfl18437,3163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Jonction de sommaire 16" o:spid="_x0000_s1026" type="#_x0000_t123" style="position:absolute;margin-left:64.25pt;margin-top:12.3pt;width:11.3pt;height:11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" fillcolor="window" strokecolor="windowText" strokeweight="1.5pt">
                      <v:stroke joinstyle="miter"/>
                      <v:path arrowok="t"/>
                      <o:lock v:ext="edit" aspectratio="t"/>
                    </v:shape>
                  </w:pict>
                </mc:Fallback>
              </mc:AlternateContent>
            </w:r>
            <w:r w:rsidRPr="009E0A60">
              <w:rPr>
                <w:rFonts w:ascii="Arial" w:hAnsi="Arial" w:cs="Arial"/>
                <w:b/>
                <w:noProof/>
                <w:sz w:val="16"/>
                <w:szCs w:val="20"/>
                <w:lang w:eastAsia="fr-FR"/>
              </w:rPr>
              <w:drawing>
                <wp:inline distT="0" distB="0" distL="0" distR="0" wp14:anchorId="432FAF77" wp14:editId="176B5315">
                  <wp:extent cx="220980" cy="220980"/>
                  <wp:effectExtent l="0" t="0" r="7620" b="7620"/>
                  <wp:docPr id="72" name="Image 4" descr="https://tse4.mm.bing.net/th?id=OIP.D8KMDdt5LqBMVHOx7iounQD-D1&amp;w=138&amp;h=133&amp;c=8&amp;rs=1&amp;pid=1.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https://tse4.mm.bing.net/th?id=OIP.D8KMDdt5LqBMVHOx7iounQD-D1&amp;w=138&amp;h=133&amp;c=8&amp;rs=1&amp;pid=1.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0A60">
              <w:rPr>
                <w:b/>
                <w:sz w:val="36"/>
              </w:rPr>
              <w:t>?§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60" w:rsidRPr="009E0A60" w:rsidRDefault="009E0A60" w:rsidP="009E0A60">
            <w:pPr>
              <w:spacing w:before="120" w:after="120"/>
              <w:jc w:val="center"/>
              <w:rPr>
                <w:b/>
                <w:sz w:val="36"/>
              </w:rPr>
            </w:pPr>
            <w:r w:rsidRPr="009E0A60">
              <w:rPr>
                <w:b/>
                <w:sz w:val="36"/>
              </w:rPr>
              <w:t>école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60" w:rsidRPr="009E0A60" w:rsidRDefault="009E0A60" w:rsidP="009E0A60">
            <w:pPr>
              <w:spacing w:before="120" w:after="120"/>
              <w:jc w:val="center"/>
              <w:rPr>
                <w:b/>
                <w:sz w:val="36"/>
              </w:rPr>
            </w:pPr>
            <w:r w:rsidRPr="009E0A60">
              <w:rPr>
                <w:b/>
                <w:sz w:val="36"/>
              </w:rPr>
              <w:t xml:space="preserve">f23e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A60" w:rsidRPr="009E0A60" w:rsidRDefault="009E0A60" w:rsidP="009E0A60">
            <w:pPr>
              <w:spacing w:before="120" w:after="120"/>
              <w:jc w:val="center"/>
              <w:rPr>
                <w:b/>
                <w:sz w:val="36"/>
              </w:rPr>
            </w:pPr>
            <w:r w:rsidRPr="009E0A60">
              <w:rPr>
                <w:b/>
                <w:sz w:val="36"/>
              </w:rPr>
              <w:t>F</w:t>
            </w:r>
          </w:p>
        </w:tc>
      </w:tr>
    </w:tbl>
    <w:p w:rsidR="009E0A60" w:rsidRPr="009E0A60" w:rsidRDefault="009E0A60" w:rsidP="009E0A60">
      <w:pPr>
        <w:spacing w:after="0" w:line="256" w:lineRule="auto"/>
        <w:rPr>
          <w:rFonts w:ascii="Calibri" w:eastAsia="Calibri" w:hAnsi="Calibri" w:cs="Times New Roman"/>
          <w:sz w:val="20"/>
        </w:rPr>
      </w:pPr>
    </w:p>
    <w:p w:rsidR="009E0A60" w:rsidRPr="00555582" w:rsidRDefault="009E0A60" w:rsidP="009E0A60">
      <w:pPr>
        <w:spacing w:line="256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9E0A60" w:rsidRPr="00555582" w:rsidRDefault="009E0A60" w:rsidP="000937B0">
      <w:pPr>
        <w:spacing w:line="256" w:lineRule="auto"/>
        <w:ind w:left="-360"/>
        <w:rPr>
          <w:rFonts w:ascii="Arial" w:eastAsia="Calibri" w:hAnsi="Arial" w:cs="Arial"/>
          <w:b/>
          <w:noProof/>
          <w:sz w:val="20"/>
          <w:szCs w:val="20"/>
          <w:lang w:eastAsia="fr-FR"/>
        </w:rPr>
      </w:pPr>
      <w:r w:rsidRPr="000937B0">
        <w:rPr>
          <w:rFonts w:ascii="Arial" w:eastAsia="Calibri" w:hAnsi="Arial" w:cs="Arial"/>
          <w:b/>
          <w:noProof/>
          <w:sz w:val="20"/>
          <w:szCs w:val="20"/>
          <w:lang w:eastAsia="fr-FR"/>
        </w:rPr>
        <w:t>4</w:t>
      </w:r>
      <w:r w:rsidRPr="00555582">
        <w:rPr>
          <w:rFonts w:ascii="Arial" w:eastAsia="Calibri" w:hAnsi="Arial" w:cs="Arial"/>
          <w:b/>
          <w:noProof/>
          <w:sz w:val="20"/>
          <w:szCs w:val="20"/>
          <w:lang w:eastAsia="fr-FR"/>
        </w:rPr>
        <w:t>.2 Reconna</w:t>
      </w:r>
      <w:r w:rsidR="00555582" w:rsidRPr="00555582">
        <w:rPr>
          <w:rFonts w:ascii="Arial" w:eastAsia="Calibri" w:hAnsi="Arial" w:cs="Arial"/>
          <w:b/>
          <w:noProof/>
          <w:sz w:val="20"/>
          <w:szCs w:val="20"/>
          <w:lang w:eastAsia="fr-FR"/>
        </w:rPr>
        <w:t>ître les lettres de l’alphabet</w:t>
      </w:r>
    </w:p>
    <w:p w:rsidR="00555582" w:rsidRDefault="00555582" w:rsidP="009E0A60">
      <w:pPr>
        <w:spacing w:line="256" w:lineRule="auto"/>
        <w:rPr>
          <w:rFonts w:ascii="Arial" w:eastAsia="Calibri" w:hAnsi="Arial" w:cs="Arial"/>
          <w:b/>
          <w:i/>
          <w:sz w:val="20"/>
          <w:szCs w:val="20"/>
        </w:rPr>
      </w:pPr>
      <w:r w:rsidRPr="00555582">
        <w:rPr>
          <w:rFonts w:ascii="Arial" w:eastAsia="Calibri" w:hAnsi="Arial" w:cs="Arial"/>
          <w:b/>
          <w:sz w:val="20"/>
          <w:szCs w:val="20"/>
          <w:u w:val="single"/>
        </w:rPr>
        <w:t>Consigne :</w:t>
      </w:r>
      <w:r>
        <w:rPr>
          <w:rFonts w:ascii="Arial" w:eastAsia="Calibri" w:hAnsi="Arial" w:cs="Arial"/>
          <w:b/>
          <w:i/>
          <w:sz w:val="20"/>
          <w:szCs w:val="20"/>
        </w:rPr>
        <w:t xml:space="preserve"> </w:t>
      </w:r>
      <w:r w:rsidRPr="00555582">
        <w:rPr>
          <w:rFonts w:ascii="Arial" w:eastAsia="Calibri" w:hAnsi="Arial" w:cs="Arial"/>
          <w:sz w:val="20"/>
          <w:szCs w:val="20"/>
        </w:rPr>
        <w:t xml:space="preserve">posez votre doigt sur la case avec </w:t>
      </w:r>
      <w:r w:rsidRPr="000937B0">
        <w:rPr>
          <w:rFonts w:ascii="Arial" w:eastAsia="Calibri" w:hAnsi="Arial" w:cs="Arial"/>
          <w:b/>
          <w:sz w:val="20"/>
          <w:szCs w:val="20"/>
        </w:rPr>
        <w:t>l’étoile</w:t>
      </w:r>
      <w:r w:rsidRPr="00555582">
        <w:rPr>
          <w:rFonts w:ascii="Arial" w:eastAsia="Calibri" w:hAnsi="Arial" w:cs="Arial"/>
          <w:sz w:val="20"/>
          <w:szCs w:val="20"/>
        </w:rPr>
        <w:t xml:space="preserve">. Regardez les lettres qui se trouvent sur la même ligne. Entourez la </w:t>
      </w:r>
      <w:r w:rsidRPr="000937B0">
        <w:rPr>
          <w:rFonts w:ascii="Arial" w:eastAsia="Calibri" w:hAnsi="Arial" w:cs="Arial"/>
          <w:b/>
          <w:sz w:val="20"/>
          <w:szCs w:val="20"/>
        </w:rPr>
        <w:t>lettre A</w:t>
      </w:r>
    </w:p>
    <w:p w:rsidR="009E0A60" w:rsidRPr="00555582" w:rsidRDefault="009E0A60" w:rsidP="009E0A60">
      <w:pPr>
        <w:spacing w:line="256" w:lineRule="auto"/>
        <w:rPr>
          <w:rFonts w:ascii="Arial" w:eastAsia="Calibri" w:hAnsi="Arial" w:cs="Arial"/>
          <w:sz w:val="20"/>
          <w:szCs w:val="20"/>
        </w:rPr>
      </w:pPr>
      <w:r w:rsidRPr="00555582">
        <w:rPr>
          <w:rFonts w:ascii="Arial" w:eastAsia="Calibri" w:hAnsi="Arial" w:cs="Arial"/>
          <w:i/>
          <w:sz w:val="20"/>
          <w:szCs w:val="20"/>
        </w:rPr>
        <w:t>« Pour chaque ligne, entoure la lettre nomm</w:t>
      </w:r>
      <w:r w:rsidR="000937B0">
        <w:rPr>
          <w:rFonts w:ascii="Arial" w:eastAsia="Calibri" w:hAnsi="Arial" w:cs="Arial"/>
          <w:i/>
          <w:sz w:val="20"/>
          <w:szCs w:val="20"/>
        </w:rPr>
        <w:t>ée : Etoile :</w:t>
      </w:r>
      <w:r w:rsidRPr="00555582">
        <w:rPr>
          <w:rFonts w:ascii="Arial" w:eastAsia="Calibri" w:hAnsi="Arial" w:cs="Arial"/>
          <w:i/>
          <w:sz w:val="20"/>
          <w:szCs w:val="20"/>
        </w:rPr>
        <w:t xml:space="preserve"> </w:t>
      </w:r>
      <w:r w:rsidR="000937B0">
        <w:rPr>
          <w:rFonts w:ascii="Arial" w:eastAsia="Calibri" w:hAnsi="Arial" w:cs="Arial"/>
          <w:i/>
          <w:sz w:val="20"/>
          <w:szCs w:val="20"/>
        </w:rPr>
        <w:t>A ; bateau : R ; lunettes : M ; ballon : e ; banane : u ;fleur : d</w:t>
      </w:r>
    </w:p>
    <w:tbl>
      <w:tblPr>
        <w:tblStyle w:val="Grilledutableau1"/>
        <w:tblW w:w="8538" w:type="dxa"/>
        <w:tblInd w:w="675" w:type="dxa"/>
        <w:tblLook w:val="04A0" w:firstRow="1" w:lastRow="0" w:firstColumn="1" w:lastColumn="0" w:noHBand="0" w:noVBand="1"/>
      </w:tblPr>
      <w:tblGrid>
        <w:gridCol w:w="877"/>
        <w:gridCol w:w="1533"/>
        <w:gridCol w:w="1532"/>
        <w:gridCol w:w="1532"/>
        <w:gridCol w:w="1532"/>
        <w:gridCol w:w="1532"/>
      </w:tblGrid>
      <w:tr w:rsidR="009E0A60" w:rsidRPr="009E0A60" w:rsidTr="009E0A60">
        <w:trPr>
          <w:trHeight w:val="63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60" w:rsidRPr="009E0A60" w:rsidRDefault="009E0A60" w:rsidP="009E0A60">
            <w:pPr>
              <w:rPr>
                <w:sz w:val="28"/>
              </w:rPr>
            </w:pPr>
            <w:r w:rsidRPr="009E0A60">
              <w:rPr>
                <w:noProof/>
                <w:sz w:val="28"/>
                <w:lang w:eastAsia="fr-FR"/>
              </w:rPr>
              <w:drawing>
                <wp:inline distT="0" distB="0" distL="0" distR="0" wp14:anchorId="0B5F00DC" wp14:editId="56B09C30">
                  <wp:extent cx="411480" cy="411480"/>
                  <wp:effectExtent l="0" t="0" r="7620" b="7620"/>
                  <wp:docPr id="7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0" w:rsidRPr="009E0A60" w:rsidRDefault="009E0A60" w:rsidP="009E0A60">
            <w:pPr>
              <w:rPr>
                <w:sz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60" w:rsidRPr="009E0A60" w:rsidRDefault="009E0A60" w:rsidP="009E0A60">
            <w:pPr>
              <w:jc w:val="center"/>
              <w:rPr>
                <w:b/>
                <w:sz w:val="40"/>
              </w:rPr>
            </w:pPr>
            <w:r w:rsidRPr="009E0A60">
              <w:rPr>
                <w:b/>
                <w:sz w:val="40"/>
              </w:rPr>
              <w:t>V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60" w:rsidRPr="009E0A60" w:rsidRDefault="009E0A60" w:rsidP="009E0A60">
            <w:pPr>
              <w:jc w:val="center"/>
              <w:rPr>
                <w:b/>
                <w:sz w:val="40"/>
              </w:rPr>
            </w:pPr>
            <w:r w:rsidRPr="009E0A60">
              <w:rPr>
                <w:b/>
                <w:sz w:val="40"/>
              </w:rPr>
              <w:t>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60" w:rsidRPr="009E0A60" w:rsidRDefault="009E0A60" w:rsidP="009E0A60">
            <w:pPr>
              <w:jc w:val="center"/>
              <w:rPr>
                <w:b/>
                <w:sz w:val="40"/>
              </w:rPr>
            </w:pPr>
            <w:r w:rsidRPr="009E0A60">
              <w:rPr>
                <w:b/>
                <w:sz w:val="40"/>
              </w:rPr>
              <w:t>B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60" w:rsidRPr="009E0A60" w:rsidRDefault="009E0A60" w:rsidP="009E0A60">
            <w:pPr>
              <w:jc w:val="center"/>
              <w:rPr>
                <w:b/>
                <w:sz w:val="40"/>
              </w:rPr>
            </w:pPr>
            <w:r w:rsidRPr="009E0A60">
              <w:rPr>
                <w:b/>
                <w:sz w:val="40"/>
              </w:rPr>
              <w:t>Y</w:t>
            </w:r>
          </w:p>
        </w:tc>
      </w:tr>
    </w:tbl>
    <w:p w:rsidR="009E0A60" w:rsidRPr="009E0A60" w:rsidRDefault="009E0A60" w:rsidP="009E0A60">
      <w:pPr>
        <w:spacing w:line="256" w:lineRule="auto"/>
        <w:rPr>
          <w:rFonts w:ascii="Calibri" w:eastAsia="Calibri" w:hAnsi="Calibri" w:cs="Times New Roman"/>
          <w:sz w:val="28"/>
        </w:rPr>
      </w:pPr>
    </w:p>
    <w:tbl>
      <w:tblPr>
        <w:tblStyle w:val="Grilledutableau1"/>
        <w:tblW w:w="8543" w:type="dxa"/>
        <w:tblInd w:w="675" w:type="dxa"/>
        <w:tblLook w:val="04A0" w:firstRow="1" w:lastRow="0" w:firstColumn="1" w:lastColumn="0" w:noHBand="0" w:noVBand="1"/>
      </w:tblPr>
      <w:tblGrid>
        <w:gridCol w:w="877"/>
        <w:gridCol w:w="1534"/>
        <w:gridCol w:w="1533"/>
        <w:gridCol w:w="1533"/>
        <w:gridCol w:w="1533"/>
        <w:gridCol w:w="1533"/>
      </w:tblGrid>
      <w:tr w:rsidR="009E0A60" w:rsidRPr="009E0A60" w:rsidTr="009E0A60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60" w:rsidRPr="009E0A60" w:rsidRDefault="009E0A60" w:rsidP="009E0A60">
            <w:pPr>
              <w:rPr>
                <w:sz w:val="28"/>
              </w:rPr>
            </w:pPr>
            <w:r w:rsidRPr="009E0A60">
              <w:rPr>
                <w:noProof/>
                <w:sz w:val="28"/>
                <w:lang w:eastAsia="fr-FR"/>
              </w:rPr>
              <w:drawing>
                <wp:inline distT="0" distB="0" distL="0" distR="0" wp14:anchorId="5064B3FB" wp14:editId="42597628">
                  <wp:extent cx="411480" cy="411480"/>
                  <wp:effectExtent l="0" t="0" r="7620" b="7620"/>
                  <wp:docPr id="74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0" w:rsidRPr="009E0A60" w:rsidRDefault="009E0A60" w:rsidP="009E0A60">
            <w:pPr>
              <w:rPr>
                <w:sz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60" w:rsidRPr="009E0A60" w:rsidRDefault="009E0A60" w:rsidP="009E0A60">
            <w:pPr>
              <w:jc w:val="center"/>
              <w:rPr>
                <w:b/>
                <w:sz w:val="40"/>
              </w:rPr>
            </w:pPr>
            <w:r w:rsidRPr="009E0A60">
              <w:rPr>
                <w:b/>
                <w:sz w:val="40"/>
              </w:rPr>
              <w:t>K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60" w:rsidRPr="009E0A60" w:rsidRDefault="009E0A60" w:rsidP="009E0A60">
            <w:pPr>
              <w:jc w:val="center"/>
              <w:rPr>
                <w:b/>
                <w:sz w:val="40"/>
              </w:rPr>
            </w:pPr>
            <w:r w:rsidRPr="009E0A60">
              <w:rPr>
                <w:b/>
                <w:sz w:val="40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60" w:rsidRPr="009E0A60" w:rsidRDefault="009E0A60" w:rsidP="009E0A60">
            <w:pPr>
              <w:jc w:val="center"/>
              <w:rPr>
                <w:b/>
                <w:sz w:val="40"/>
              </w:rPr>
            </w:pPr>
            <w:r w:rsidRPr="009E0A60">
              <w:rPr>
                <w:b/>
                <w:sz w:val="40"/>
              </w:rPr>
              <w:t>P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60" w:rsidRPr="009E0A60" w:rsidRDefault="009E0A60" w:rsidP="009E0A60">
            <w:pPr>
              <w:jc w:val="center"/>
              <w:rPr>
                <w:b/>
                <w:sz w:val="40"/>
              </w:rPr>
            </w:pPr>
            <w:r w:rsidRPr="009E0A60">
              <w:rPr>
                <w:b/>
                <w:sz w:val="40"/>
              </w:rPr>
              <w:t>R</w:t>
            </w:r>
          </w:p>
        </w:tc>
      </w:tr>
    </w:tbl>
    <w:p w:rsidR="009E0A60" w:rsidRPr="009E0A60" w:rsidRDefault="009E0A60" w:rsidP="009E0A60">
      <w:pPr>
        <w:spacing w:line="256" w:lineRule="auto"/>
        <w:rPr>
          <w:rFonts w:ascii="Calibri" w:eastAsia="Calibri" w:hAnsi="Calibri" w:cs="Times New Roman"/>
          <w:sz w:val="28"/>
        </w:rPr>
      </w:pPr>
    </w:p>
    <w:tbl>
      <w:tblPr>
        <w:tblStyle w:val="Grilledutableau1"/>
        <w:tblW w:w="8543" w:type="dxa"/>
        <w:tblInd w:w="675" w:type="dxa"/>
        <w:tblLook w:val="04A0" w:firstRow="1" w:lastRow="0" w:firstColumn="1" w:lastColumn="0" w:noHBand="0" w:noVBand="1"/>
      </w:tblPr>
      <w:tblGrid>
        <w:gridCol w:w="877"/>
        <w:gridCol w:w="1534"/>
        <w:gridCol w:w="1533"/>
        <w:gridCol w:w="1533"/>
        <w:gridCol w:w="1533"/>
        <w:gridCol w:w="1533"/>
      </w:tblGrid>
      <w:tr w:rsidR="009E0A60" w:rsidRPr="009E0A60" w:rsidTr="009E0A60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60" w:rsidRPr="009E0A60" w:rsidRDefault="009E0A60" w:rsidP="009E0A60">
            <w:pPr>
              <w:rPr>
                <w:sz w:val="28"/>
              </w:rPr>
            </w:pPr>
            <w:r w:rsidRPr="009E0A60">
              <w:rPr>
                <w:noProof/>
                <w:sz w:val="28"/>
                <w:lang w:eastAsia="fr-FR"/>
              </w:rPr>
              <w:drawing>
                <wp:inline distT="0" distB="0" distL="0" distR="0" wp14:anchorId="7D16AB6D" wp14:editId="69BB7F10">
                  <wp:extent cx="411480" cy="411480"/>
                  <wp:effectExtent l="0" t="0" r="7620" b="7620"/>
                  <wp:docPr id="7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0" w:rsidRPr="009E0A60" w:rsidRDefault="009E0A60" w:rsidP="009E0A60">
            <w:pPr>
              <w:rPr>
                <w:sz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60" w:rsidRPr="009E0A60" w:rsidRDefault="009E0A60" w:rsidP="009E0A60">
            <w:pPr>
              <w:jc w:val="center"/>
              <w:rPr>
                <w:b/>
                <w:sz w:val="40"/>
              </w:rPr>
            </w:pPr>
            <w:r w:rsidRPr="009E0A60">
              <w:rPr>
                <w:b/>
                <w:sz w:val="40"/>
              </w:rPr>
              <w:t>M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60" w:rsidRPr="009E0A60" w:rsidRDefault="009E0A60" w:rsidP="009E0A60">
            <w:pPr>
              <w:jc w:val="center"/>
              <w:rPr>
                <w:b/>
                <w:sz w:val="40"/>
              </w:rPr>
            </w:pPr>
            <w:r w:rsidRPr="009E0A60">
              <w:rPr>
                <w:b/>
                <w:sz w:val="40"/>
              </w:rPr>
              <w:t>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60" w:rsidRPr="009E0A60" w:rsidRDefault="009E0A60" w:rsidP="009E0A60">
            <w:pPr>
              <w:jc w:val="center"/>
              <w:rPr>
                <w:b/>
                <w:sz w:val="40"/>
              </w:rPr>
            </w:pPr>
            <w:r w:rsidRPr="009E0A60">
              <w:rPr>
                <w:b/>
                <w:sz w:val="40"/>
              </w:rPr>
              <w:t>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60" w:rsidRPr="009E0A60" w:rsidRDefault="009E0A60" w:rsidP="009E0A60">
            <w:pPr>
              <w:jc w:val="center"/>
              <w:rPr>
                <w:b/>
                <w:sz w:val="40"/>
              </w:rPr>
            </w:pPr>
            <w:r w:rsidRPr="009E0A60">
              <w:rPr>
                <w:b/>
                <w:sz w:val="40"/>
              </w:rPr>
              <w:t>Z</w:t>
            </w:r>
          </w:p>
        </w:tc>
      </w:tr>
    </w:tbl>
    <w:p w:rsidR="009E0A60" w:rsidRPr="009E0A60" w:rsidRDefault="009E0A60" w:rsidP="009E0A60">
      <w:pPr>
        <w:spacing w:line="256" w:lineRule="auto"/>
        <w:rPr>
          <w:rFonts w:ascii="Calibri" w:eastAsia="Calibri" w:hAnsi="Calibri" w:cs="Times New Roman"/>
          <w:sz w:val="28"/>
        </w:rPr>
      </w:pPr>
    </w:p>
    <w:tbl>
      <w:tblPr>
        <w:tblStyle w:val="Grilledutableau1"/>
        <w:tblW w:w="8535" w:type="dxa"/>
        <w:tblInd w:w="675" w:type="dxa"/>
        <w:tblLook w:val="04A0" w:firstRow="1" w:lastRow="0" w:firstColumn="1" w:lastColumn="0" w:noHBand="0" w:noVBand="1"/>
      </w:tblPr>
      <w:tblGrid>
        <w:gridCol w:w="876"/>
        <w:gridCol w:w="1531"/>
        <w:gridCol w:w="1532"/>
        <w:gridCol w:w="1532"/>
        <w:gridCol w:w="1532"/>
        <w:gridCol w:w="1532"/>
      </w:tblGrid>
      <w:tr w:rsidR="009E0A60" w:rsidRPr="009E0A60" w:rsidTr="009E0A6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60" w:rsidRPr="009E0A60" w:rsidRDefault="009E0A60" w:rsidP="009E0A60">
            <w:pPr>
              <w:rPr>
                <w:sz w:val="32"/>
              </w:rPr>
            </w:pPr>
            <w:r w:rsidRPr="009E0A60">
              <w:rPr>
                <w:noProof/>
                <w:sz w:val="32"/>
                <w:lang w:eastAsia="fr-FR"/>
              </w:rPr>
              <w:drawing>
                <wp:inline distT="0" distB="0" distL="0" distR="0" wp14:anchorId="59067C6D" wp14:editId="68E045D9">
                  <wp:extent cx="411480" cy="403860"/>
                  <wp:effectExtent l="0" t="0" r="7620" b="0"/>
                  <wp:docPr id="76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0" w:rsidRPr="009E0A60" w:rsidRDefault="009E0A60" w:rsidP="009E0A60">
            <w:pPr>
              <w:rPr>
                <w:sz w:val="3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60" w:rsidRPr="009E0A60" w:rsidRDefault="009E0A60" w:rsidP="009E0A60">
            <w:pPr>
              <w:jc w:val="center"/>
              <w:rPr>
                <w:b/>
                <w:sz w:val="44"/>
              </w:rPr>
            </w:pPr>
            <w:r w:rsidRPr="009E0A60">
              <w:rPr>
                <w:b/>
                <w:sz w:val="44"/>
              </w:rPr>
              <w:t>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60" w:rsidRPr="009E0A60" w:rsidRDefault="009E0A60" w:rsidP="009E0A60">
            <w:pPr>
              <w:jc w:val="center"/>
              <w:rPr>
                <w:b/>
                <w:sz w:val="44"/>
              </w:rPr>
            </w:pPr>
            <w:r w:rsidRPr="009E0A60">
              <w:rPr>
                <w:b/>
                <w:sz w:val="44"/>
              </w:rPr>
              <w:t>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60" w:rsidRPr="009E0A60" w:rsidRDefault="009E0A60" w:rsidP="009E0A60">
            <w:pPr>
              <w:jc w:val="center"/>
              <w:rPr>
                <w:b/>
                <w:sz w:val="44"/>
              </w:rPr>
            </w:pPr>
            <w:r w:rsidRPr="009E0A60">
              <w:rPr>
                <w:b/>
                <w:sz w:val="44"/>
              </w:rPr>
              <w:t>n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60" w:rsidRPr="009E0A60" w:rsidRDefault="009E0A60" w:rsidP="009E0A60">
            <w:pPr>
              <w:jc w:val="center"/>
              <w:rPr>
                <w:rFonts w:cs="Gisha"/>
                <w:b/>
                <w:sz w:val="44"/>
              </w:rPr>
            </w:pPr>
            <w:r w:rsidRPr="009E0A60">
              <w:rPr>
                <w:rFonts w:cs="Gisha"/>
                <w:b/>
                <w:sz w:val="44"/>
              </w:rPr>
              <w:t>o</w:t>
            </w:r>
          </w:p>
        </w:tc>
      </w:tr>
    </w:tbl>
    <w:p w:rsidR="009E0A60" w:rsidRPr="009E0A60" w:rsidRDefault="009E0A60" w:rsidP="009E0A60">
      <w:pPr>
        <w:spacing w:line="256" w:lineRule="auto"/>
        <w:rPr>
          <w:rFonts w:ascii="Calibri" w:eastAsia="Calibri" w:hAnsi="Calibri" w:cs="Times New Roman"/>
          <w:sz w:val="32"/>
        </w:rPr>
      </w:pPr>
    </w:p>
    <w:tbl>
      <w:tblPr>
        <w:tblStyle w:val="Grilledutableau1"/>
        <w:tblW w:w="8535" w:type="dxa"/>
        <w:tblInd w:w="675" w:type="dxa"/>
        <w:tblLook w:val="04A0" w:firstRow="1" w:lastRow="0" w:firstColumn="1" w:lastColumn="0" w:noHBand="0" w:noVBand="1"/>
      </w:tblPr>
      <w:tblGrid>
        <w:gridCol w:w="860"/>
        <w:gridCol w:w="1535"/>
        <w:gridCol w:w="1535"/>
        <w:gridCol w:w="1535"/>
        <w:gridCol w:w="1535"/>
        <w:gridCol w:w="1535"/>
      </w:tblGrid>
      <w:tr w:rsidR="009E0A60" w:rsidRPr="009E0A60" w:rsidTr="009E0A60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60" w:rsidRPr="009E0A60" w:rsidRDefault="009E0A60" w:rsidP="009E0A60">
            <w:pPr>
              <w:rPr>
                <w:sz w:val="32"/>
              </w:rPr>
            </w:pPr>
            <w:r w:rsidRPr="009E0A60">
              <w:rPr>
                <w:noProof/>
                <w:sz w:val="32"/>
                <w:lang w:eastAsia="fr-FR"/>
              </w:rPr>
              <w:drawing>
                <wp:inline distT="0" distB="0" distL="0" distR="0" wp14:anchorId="7EE49761" wp14:editId="2290669E">
                  <wp:extent cx="365760" cy="480060"/>
                  <wp:effectExtent l="0" t="0" r="0" b="0"/>
                  <wp:docPr id="77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0" w:rsidRPr="009E0A60" w:rsidRDefault="009E0A60" w:rsidP="009E0A60">
            <w:pPr>
              <w:rPr>
                <w:sz w:val="3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60" w:rsidRPr="009E0A60" w:rsidRDefault="009E0A60" w:rsidP="009E0A60">
            <w:pPr>
              <w:jc w:val="center"/>
              <w:rPr>
                <w:b/>
                <w:sz w:val="44"/>
              </w:rPr>
            </w:pPr>
            <w:r w:rsidRPr="009E0A60">
              <w:rPr>
                <w:b/>
                <w:sz w:val="44"/>
              </w:rPr>
              <w:t>h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60" w:rsidRPr="009E0A60" w:rsidRDefault="009E0A60" w:rsidP="009E0A60">
            <w:pPr>
              <w:jc w:val="center"/>
              <w:rPr>
                <w:b/>
                <w:sz w:val="44"/>
              </w:rPr>
            </w:pPr>
            <w:r w:rsidRPr="009E0A60">
              <w:rPr>
                <w:b/>
                <w:sz w:val="44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60" w:rsidRPr="009E0A60" w:rsidRDefault="009E0A60" w:rsidP="009E0A60">
            <w:pPr>
              <w:jc w:val="center"/>
              <w:rPr>
                <w:b/>
                <w:sz w:val="44"/>
              </w:rPr>
            </w:pPr>
            <w:r w:rsidRPr="009E0A60">
              <w:rPr>
                <w:b/>
                <w:sz w:val="44"/>
              </w:rPr>
              <w:t>u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60" w:rsidRPr="009E0A60" w:rsidRDefault="009E0A60" w:rsidP="009E0A60">
            <w:pPr>
              <w:jc w:val="center"/>
              <w:rPr>
                <w:b/>
                <w:sz w:val="44"/>
              </w:rPr>
            </w:pPr>
            <w:r w:rsidRPr="009E0A60">
              <w:rPr>
                <w:b/>
                <w:sz w:val="44"/>
              </w:rPr>
              <w:t>w</w:t>
            </w:r>
          </w:p>
        </w:tc>
      </w:tr>
    </w:tbl>
    <w:p w:rsidR="009E0A60" w:rsidRPr="009E0A60" w:rsidRDefault="009E0A60" w:rsidP="009E0A60">
      <w:pPr>
        <w:spacing w:line="256" w:lineRule="auto"/>
        <w:rPr>
          <w:rFonts w:ascii="Calibri" w:eastAsia="Calibri" w:hAnsi="Calibri" w:cs="Times New Roman"/>
          <w:sz w:val="32"/>
        </w:rPr>
      </w:pPr>
    </w:p>
    <w:tbl>
      <w:tblPr>
        <w:tblStyle w:val="Grilledutableau1"/>
        <w:tblW w:w="8535" w:type="dxa"/>
        <w:tblInd w:w="675" w:type="dxa"/>
        <w:tblLook w:val="04A0" w:firstRow="1" w:lastRow="0" w:firstColumn="1" w:lastColumn="0" w:noHBand="0" w:noVBand="1"/>
      </w:tblPr>
      <w:tblGrid>
        <w:gridCol w:w="860"/>
        <w:gridCol w:w="1535"/>
        <w:gridCol w:w="1535"/>
        <w:gridCol w:w="1535"/>
        <w:gridCol w:w="1535"/>
        <w:gridCol w:w="1535"/>
      </w:tblGrid>
      <w:tr w:rsidR="009E0A60" w:rsidRPr="009E0A60" w:rsidTr="009E0A60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60" w:rsidRPr="009E0A60" w:rsidRDefault="009E0A60" w:rsidP="009E0A60">
            <w:pPr>
              <w:rPr>
                <w:sz w:val="32"/>
              </w:rPr>
            </w:pPr>
            <w:r w:rsidRPr="009E0A60">
              <w:rPr>
                <w:noProof/>
                <w:sz w:val="32"/>
                <w:lang w:eastAsia="fr-FR"/>
              </w:rPr>
              <w:drawing>
                <wp:inline distT="0" distB="0" distL="0" distR="0" wp14:anchorId="18BD70FA" wp14:editId="36A3D56D">
                  <wp:extent cx="358140" cy="403860"/>
                  <wp:effectExtent l="0" t="0" r="3810" b="0"/>
                  <wp:docPr id="78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0" w:rsidRPr="009E0A60" w:rsidRDefault="009E0A60" w:rsidP="009E0A60">
            <w:pPr>
              <w:rPr>
                <w:sz w:val="3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60" w:rsidRPr="009E0A60" w:rsidRDefault="009E0A60" w:rsidP="009E0A60">
            <w:pPr>
              <w:jc w:val="center"/>
              <w:rPr>
                <w:b/>
                <w:sz w:val="44"/>
              </w:rPr>
            </w:pPr>
            <w:r w:rsidRPr="009E0A60">
              <w:rPr>
                <w:b/>
                <w:sz w:val="44"/>
              </w:rPr>
              <w:t>d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60" w:rsidRPr="009E0A60" w:rsidRDefault="009E0A60" w:rsidP="009E0A60">
            <w:pPr>
              <w:jc w:val="center"/>
              <w:rPr>
                <w:b/>
                <w:sz w:val="44"/>
              </w:rPr>
            </w:pPr>
            <w:r w:rsidRPr="009E0A60">
              <w:rPr>
                <w:b/>
                <w:sz w:val="44"/>
              </w:rPr>
              <w:t>k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60" w:rsidRPr="009E0A60" w:rsidRDefault="009E0A60" w:rsidP="009E0A60">
            <w:pPr>
              <w:jc w:val="center"/>
              <w:rPr>
                <w:b/>
                <w:sz w:val="44"/>
              </w:rPr>
            </w:pPr>
            <w:r w:rsidRPr="009E0A60">
              <w:rPr>
                <w:b/>
                <w:sz w:val="44"/>
              </w:rPr>
              <w:t>p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60" w:rsidRPr="009E0A60" w:rsidRDefault="009E0A60" w:rsidP="009E0A60">
            <w:pPr>
              <w:jc w:val="center"/>
              <w:rPr>
                <w:b/>
                <w:sz w:val="44"/>
              </w:rPr>
            </w:pPr>
            <w:r w:rsidRPr="009E0A60">
              <w:rPr>
                <w:b/>
                <w:sz w:val="44"/>
              </w:rPr>
              <w:t>t</w:t>
            </w:r>
          </w:p>
        </w:tc>
      </w:tr>
    </w:tbl>
    <w:p w:rsidR="009E0A60" w:rsidRPr="000937B0" w:rsidRDefault="009E0A60" w:rsidP="009E0A60">
      <w:pPr>
        <w:spacing w:line="256" w:lineRule="auto"/>
        <w:rPr>
          <w:rFonts w:ascii="Arial" w:eastAsia="Calibri" w:hAnsi="Arial" w:cs="Arial"/>
          <w:sz w:val="20"/>
          <w:szCs w:val="20"/>
        </w:rPr>
      </w:pPr>
    </w:p>
    <w:p w:rsidR="000937B0" w:rsidRPr="003423A9" w:rsidRDefault="000937B0" w:rsidP="000937B0">
      <w:pPr>
        <w:spacing w:line="256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0937B0" w:rsidRPr="003423A9" w:rsidRDefault="000937B0" w:rsidP="000937B0">
      <w:pPr>
        <w:spacing w:line="256" w:lineRule="auto"/>
        <w:ind w:left="-360"/>
        <w:rPr>
          <w:rFonts w:ascii="Arial" w:eastAsia="Calibri" w:hAnsi="Arial" w:cs="Arial"/>
          <w:b/>
          <w:noProof/>
          <w:sz w:val="20"/>
          <w:szCs w:val="20"/>
          <w:lang w:eastAsia="fr-FR"/>
        </w:rPr>
      </w:pPr>
      <w:r w:rsidRPr="003423A9">
        <w:rPr>
          <w:rFonts w:ascii="Arial" w:eastAsia="Calibri" w:hAnsi="Arial" w:cs="Arial"/>
          <w:b/>
          <w:noProof/>
          <w:sz w:val="20"/>
          <w:szCs w:val="20"/>
          <w:lang w:eastAsia="fr-FR"/>
        </w:rPr>
        <w:lastRenderedPageBreak/>
        <w:t>4.3 Essai d’écriture</w:t>
      </w:r>
      <w:r w:rsidR="003423A9" w:rsidRPr="003423A9">
        <w:rPr>
          <w:rFonts w:ascii="Arial" w:eastAsia="Calibri" w:hAnsi="Arial" w:cs="Arial"/>
          <w:b/>
          <w:noProof/>
          <w:sz w:val="20"/>
          <w:szCs w:val="20"/>
          <w:lang w:eastAsia="fr-FR"/>
        </w:rPr>
        <w:t xml:space="preserve"> </w:t>
      </w:r>
      <w:r w:rsidRPr="003423A9">
        <w:rPr>
          <w:rFonts w:ascii="Arial" w:eastAsia="Calibri" w:hAnsi="Arial" w:cs="Arial"/>
          <w:b/>
          <w:noProof/>
          <w:sz w:val="20"/>
          <w:szCs w:val="20"/>
          <w:lang w:eastAsia="fr-FR"/>
        </w:rPr>
        <w:t xml:space="preserve">: </w:t>
      </w:r>
      <w:r w:rsidRPr="003423A9">
        <w:rPr>
          <w:rFonts w:ascii="Arial" w:hAnsi="Arial" w:cs="Arial"/>
          <w:sz w:val="20"/>
          <w:szCs w:val="20"/>
        </w:rPr>
        <w:t>repérer si l’enfant commence à effectuer une correspondance orale écrite à travers une tâche d’encodage d’un mot de 2 syllabes</w:t>
      </w:r>
    </w:p>
    <w:p w:rsidR="009E0A60" w:rsidRPr="003423A9" w:rsidRDefault="003423A9" w:rsidP="000937B0">
      <w:pPr>
        <w:spacing w:line="256" w:lineRule="auto"/>
        <w:rPr>
          <w:rFonts w:ascii="Arial" w:eastAsia="Calibri" w:hAnsi="Arial" w:cs="Arial"/>
          <w:sz w:val="20"/>
          <w:szCs w:val="20"/>
        </w:rPr>
      </w:pPr>
      <w:r w:rsidRPr="003423A9">
        <w:rPr>
          <w:rFonts w:ascii="Arial" w:hAnsi="Arial" w:cs="Arial"/>
          <w:b/>
          <w:bCs/>
          <w:sz w:val="20"/>
          <w:szCs w:val="20"/>
          <w:u w:val="single"/>
        </w:rPr>
        <w:t>Consigne</w:t>
      </w:r>
      <w:r w:rsidRPr="003423A9">
        <w:rPr>
          <w:rFonts w:ascii="Arial" w:hAnsi="Arial" w:cs="Arial"/>
          <w:b/>
          <w:bCs/>
          <w:sz w:val="20"/>
          <w:szCs w:val="20"/>
        </w:rPr>
        <w:t xml:space="preserve"> : </w:t>
      </w:r>
      <w:r w:rsidRPr="003423A9">
        <w:rPr>
          <w:rFonts w:ascii="Arial" w:hAnsi="Arial" w:cs="Arial"/>
          <w:sz w:val="20"/>
          <w:szCs w:val="20"/>
        </w:rPr>
        <w:t>demander à l’élève d’écrire : 1 – MOMO</w:t>
      </w:r>
      <w:r w:rsidRPr="003423A9">
        <w:rPr>
          <w:rFonts w:ascii="Arial" w:hAnsi="Arial" w:cs="Arial"/>
          <w:sz w:val="20"/>
          <w:szCs w:val="20"/>
        </w:rPr>
        <w:tab/>
        <w:t xml:space="preserve">2 – LARI </w:t>
      </w:r>
    </w:p>
    <w:p w:rsidR="00220E1C" w:rsidRPr="00220E1C" w:rsidRDefault="003423A9" w:rsidP="00220E1C">
      <w:pPr>
        <w:spacing w:after="0" w:line="257" w:lineRule="auto"/>
        <w:rPr>
          <w:rFonts w:ascii="Arial" w:eastAsia="Calibri" w:hAnsi="Arial" w:cs="Arial"/>
          <w:b/>
          <w:sz w:val="20"/>
          <w:szCs w:val="20"/>
        </w:rPr>
      </w:pPr>
      <w:r w:rsidRPr="00220E1C">
        <w:rPr>
          <w:rFonts w:ascii="Arial" w:eastAsia="Calibri" w:hAnsi="Arial" w:cs="Arial"/>
          <w:b/>
          <w:sz w:val="20"/>
          <w:szCs w:val="20"/>
        </w:rPr>
        <w:t xml:space="preserve">Eléments d’observation : </w:t>
      </w:r>
    </w:p>
    <w:p w:rsidR="009E0A60" w:rsidRPr="00220E1C" w:rsidRDefault="003423A9" w:rsidP="00220E1C">
      <w:pPr>
        <w:pStyle w:val="Paragraphedeliste"/>
        <w:numPr>
          <w:ilvl w:val="0"/>
          <w:numId w:val="10"/>
        </w:numPr>
        <w:spacing w:after="0" w:line="257" w:lineRule="auto"/>
        <w:rPr>
          <w:rFonts w:ascii="Arial" w:hAnsi="Arial" w:cs="Arial"/>
          <w:iCs/>
          <w:sz w:val="20"/>
          <w:szCs w:val="20"/>
        </w:rPr>
      </w:pPr>
      <w:r w:rsidRPr="00220E1C">
        <w:rPr>
          <w:rFonts w:ascii="Arial" w:hAnsi="Arial" w:cs="Arial"/>
          <w:iCs/>
          <w:sz w:val="20"/>
          <w:szCs w:val="20"/>
        </w:rPr>
        <w:t>L’écriture en capitales d’imprimerie est autorisée. L’aspect calligraphique n’est pas pris en compte, cursive ou capitales</w:t>
      </w:r>
    </w:p>
    <w:p w:rsidR="003423A9" w:rsidRPr="00220E1C" w:rsidRDefault="003423A9" w:rsidP="00220E1C">
      <w:pPr>
        <w:pStyle w:val="Paragraphedeliste"/>
        <w:numPr>
          <w:ilvl w:val="0"/>
          <w:numId w:val="10"/>
        </w:numPr>
        <w:spacing w:after="0" w:line="257" w:lineRule="auto"/>
        <w:rPr>
          <w:rFonts w:ascii="Arial" w:hAnsi="Arial" w:cs="Arial"/>
          <w:sz w:val="20"/>
          <w:szCs w:val="20"/>
        </w:rPr>
      </w:pPr>
      <w:r w:rsidRPr="00220E1C">
        <w:rPr>
          <w:rFonts w:ascii="Arial" w:hAnsi="Arial" w:cs="Arial"/>
          <w:sz w:val="20"/>
          <w:szCs w:val="20"/>
        </w:rPr>
        <w:t>Ecriture phonétiquement correcte ou presque correcte (confusions m/n… acceptées) : mo</w:t>
      </w:r>
      <w:r w:rsidR="00220E1C" w:rsidRPr="00220E1C">
        <w:rPr>
          <w:rFonts w:ascii="Arial" w:hAnsi="Arial" w:cs="Arial"/>
          <w:sz w:val="20"/>
          <w:szCs w:val="20"/>
        </w:rPr>
        <w:t>no</w:t>
      </w:r>
      <w:r w:rsidRPr="00220E1C">
        <w:rPr>
          <w:rFonts w:ascii="Arial" w:hAnsi="Arial" w:cs="Arial"/>
          <w:sz w:val="20"/>
          <w:szCs w:val="20"/>
        </w:rPr>
        <w:t>, lari, lary…</w:t>
      </w:r>
    </w:p>
    <w:p w:rsidR="003423A9" w:rsidRPr="00220E1C" w:rsidRDefault="003423A9" w:rsidP="00220E1C">
      <w:pPr>
        <w:pStyle w:val="Paragraphedeliste"/>
        <w:numPr>
          <w:ilvl w:val="0"/>
          <w:numId w:val="10"/>
        </w:numPr>
        <w:spacing w:after="0" w:line="257" w:lineRule="auto"/>
        <w:rPr>
          <w:rFonts w:ascii="Arial" w:hAnsi="Arial" w:cs="Arial"/>
          <w:sz w:val="20"/>
          <w:szCs w:val="20"/>
        </w:rPr>
      </w:pPr>
      <w:r w:rsidRPr="00220E1C">
        <w:rPr>
          <w:rFonts w:ascii="Arial" w:hAnsi="Arial" w:cs="Arial"/>
          <w:sz w:val="20"/>
          <w:szCs w:val="20"/>
        </w:rPr>
        <w:t>Certaines correspondances sont respectées (stade syllabo alphabétique) : oo, moo, mo, o, omo, mm… ai, ari, lar, ar, ri, li, la…</w:t>
      </w:r>
    </w:p>
    <w:p w:rsidR="003423A9" w:rsidRPr="00220E1C" w:rsidRDefault="003423A9" w:rsidP="00220E1C">
      <w:pPr>
        <w:pStyle w:val="Paragraphedeliste"/>
        <w:numPr>
          <w:ilvl w:val="0"/>
          <w:numId w:val="10"/>
        </w:numPr>
        <w:spacing w:after="0" w:line="257" w:lineRule="auto"/>
        <w:rPr>
          <w:rFonts w:ascii="Arial" w:hAnsi="Arial" w:cs="Arial"/>
          <w:sz w:val="20"/>
          <w:szCs w:val="20"/>
        </w:rPr>
      </w:pPr>
      <w:r w:rsidRPr="00220E1C">
        <w:rPr>
          <w:rFonts w:ascii="Arial" w:hAnsi="Arial" w:cs="Arial"/>
          <w:sz w:val="20"/>
          <w:szCs w:val="20"/>
        </w:rPr>
        <w:t>Production avec une suite de lettres mais sans valeur sonore en rapport avec la structure phonologique du mot dicté (loa… dpj…)</w:t>
      </w:r>
    </w:p>
    <w:p w:rsidR="003423A9" w:rsidRPr="00220E1C" w:rsidRDefault="003423A9" w:rsidP="00220E1C">
      <w:pPr>
        <w:pStyle w:val="Paragraphedeliste"/>
        <w:numPr>
          <w:ilvl w:val="0"/>
          <w:numId w:val="10"/>
        </w:numPr>
        <w:spacing w:after="0" w:line="257" w:lineRule="auto"/>
        <w:rPr>
          <w:rFonts w:ascii="Arial" w:eastAsia="Calibri" w:hAnsi="Arial" w:cs="Arial"/>
          <w:b/>
          <w:sz w:val="20"/>
          <w:szCs w:val="20"/>
        </w:rPr>
      </w:pPr>
      <w:r w:rsidRPr="00220E1C">
        <w:rPr>
          <w:rFonts w:ascii="Arial" w:hAnsi="Arial" w:cs="Arial"/>
          <w:sz w:val="20"/>
          <w:szCs w:val="20"/>
        </w:rPr>
        <w:t>Absence de production ou production sans lettres</w:t>
      </w:r>
    </w:p>
    <w:p w:rsidR="00220E1C" w:rsidRPr="00B33D3D" w:rsidRDefault="00220E1C" w:rsidP="003423A9">
      <w:pPr>
        <w:spacing w:line="256" w:lineRule="auto"/>
        <w:ind w:left="-360"/>
        <w:rPr>
          <w:rFonts w:ascii="Arial" w:eastAsia="Calibri" w:hAnsi="Arial" w:cs="Arial"/>
          <w:b/>
          <w:noProof/>
          <w:sz w:val="20"/>
          <w:szCs w:val="20"/>
          <w:lang w:eastAsia="fr-FR"/>
        </w:rPr>
      </w:pPr>
    </w:p>
    <w:p w:rsidR="009E0A60" w:rsidRPr="00B33D3D" w:rsidRDefault="00D83253" w:rsidP="003423A9">
      <w:pPr>
        <w:spacing w:line="256" w:lineRule="auto"/>
        <w:ind w:left="-360"/>
        <w:rPr>
          <w:rFonts w:ascii="Arial" w:eastAsia="Calibri" w:hAnsi="Arial" w:cs="Arial"/>
          <w:b/>
          <w:noProof/>
          <w:sz w:val="20"/>
          <w:szCs w:val="20"/>
          <w:lang w:eastAsia="fr-FR"/>
        </w:rPr>
      </w:pPr>
      <w:r w:rsidRPr="00B33D3D">
        <w:rPr>
          <w:rFonts w:ascii="Arial" w:eastAsia="Calibri" w:hAnsi="Arial" w:cs="Arial"/>
          <w:b/>
          <w:noProof/>
          <w:sz w:val="20"/>
          <w:szCs w:val="20"/>
          <w:lang w:eastAsia="fr-FR"/>
        </w:rPr>
        <w:t xml:space="preserve">4.4 </w:t>
      </w:r>
      <w:r w:rsidR="00220E1C" w:rsidRPr="00B33D3D">
        <w:rPr>
          <w:rFonts w:ascii="Arial" w:eastAsia="Calibri" w:hAnsi="Arial" w:cs="Arial"/>
          <w:b/>
          <w:noProof/>
          <w:sz w:val="20"/>
          <w:szCs w:val="20"/>
          <w:lang w:eastAsia="fr-FR"/>
        </w:rPr>
        <w:t>Observer le geste graphique – écriture d’un mot</w:t>
      </w:r>
      <w:r w:rsidR="009E0A60" w:rsidRPr="00B33D3D">
        <w:rPr>
          <w:rFonts w:ascii="Arial" w:eastAsia="Calibri" w:hAnsi="Arial" w:cs="Arial"/>
          <w:b/>
          <w:noProof/>
          <w:sz w:val="20"/>
          <w:szCs w:val="20"/>
          <w:lang w:eastAsia="fr-FR"/>
        </w:rPr>
        <w:t xml:space="preserve"> </w:t>
      </w:r>
      <w:r w:rsidR="00220E1C" w:rsidRPr="00B33D3D">
        <w:rPr>
          <w:rFonts w:ascii="Arial" w:eastAsia="Calibri" w:hAnsi="Arial" w:cs="Arial"/>
          <w:b/>
          <w:noProof/>
          <w:sz w:val="20"/>
          <w:szCs w:val="20"/>
          <w:lang w:eastAsia="fr-FR"/>
        </w:rPr>
        <w:t>en cursive avec modèle</w:t>
      </w:r>
    </w:p>
    <w:p w:rsidR="00220E1C" w:rsidRPr="00B33D3D" w:rsidRDefault="00220E1C" w:rsidP="00220E1C">
      <w:pPr>
        <w:pStyle w:val="Default"/>
        <w:rPr>
          <w:rFonts w:ascii="Arial" w:hAnsi="Arial" w:cs="Arial"/>
          <w:sz w:val="20"/>
          <w:szCs w:val="20"/>
        </w:rPr>
      </w:pPr>
      <w:r w:rsidRPr="00B33D3D">
        <w:rPr>
          <w:rFonts w:ascii="Arial" w:hAnsi="Arial" w:cs="Arial"/>
          <w:iCs/>
          <w:sz w:val="20"/>
          <w:szCs w:val="20"/>
        </w:rPr>
        <w:t>Le mot à écrire est choisi pour la fréquence des lettres, parce qu’il a du sens, parce qu’il a été calligraphié et le geste verbalisé dans le quotidien de la classe</w:t>
      </w:r>
      <w:r w:rsidRPr="00B33D3D">
        <w:rPr>
          <w:rFonts w:ascii="Arial" w:hAnsi="Arial" w:cs="Arial"/>
          <w:sz w:val="20"/>
          <w:szCs w:val="20"/>
        </w:rPr>
        <w:t xml:space="preserve">. </w:t>
      </w:r>
    </w:p>
    <w:p w:rsidR="00220E1C" w:rsidRPr="00B33D3D" w:rsidRDefault="00220E1C" w:rsidP="00220E1C">
      <w:pPr>
        <w:pStyle w:val="Default"/>
        <w:rPr>
          <w:rFonts w:ascii="Arial" w:hAnsi="Arial" w:cs="Arial"/>
          <w:sz w:val="20"/>
          <w:szCs w:val="20"/>
        </w:rPr>
      </w:pPr>
      <w:r w:rsidRPr="00B33D3D">
        <w:rPr>
          <w:rFonts w:ascii="Arial" w:hAnsi="Arial" w:cs="Arial"/>
          <w:sz w:val="20"/>
          <w:szCs w:val="20"/>
        </w:rPr>
        <w:t xml:space="preserve">La feuille support aura une ligne pour guider l’enfant dans l’espace feuille avec le mot écrit en modèle </w:t>
      </w:r>
    </w:p>
    <w:p w:rsidR="00B33D3D" w:rsidRPr="00B33D3D" w:rsidRDefault="00B33D3D" w:rsidP="00B33D3D">
      <w:pPr>
        <w:pStyle w:val="Default"/>
        <w:rPr>
          <w:rFonts w:ascii="Arial" w:hAnsi="Arial" w:cs="Arial"/>
          <w:sz w:val="20"/>
          <w:szCs w:val="20"/>
        </w:rPr>
      </w:pPr>
      <w:r w:rsidRPr="00B33D3D">
        <w:rPr>
          <w:rFonts w:ascii="Arial" w:hAnsi="Arial" w:cs="Arial"/>
          <w:sz w:val="20"/>
          <w:szCs w:val="20"/>
        </w:rPr>
        <w:t xml:space="preserve">On acceptera que le geste ne soit pas encore continu et lié. </w:t>
      </w:r>
    </w:p>
    <w:p w:rsidR="00B33D3D" w:rsidRPr="00B33D3D" w:rsidRDefault="00B33D3D" w:rsidP="00B33D3D">
      <w:pPr>
        <w:spacing w:line="256" w:lineRule="auto"/>
        <w:rPr>
          <w:rFonts w:ascii="Arial" w:hAnsi="Arial" w:cs="Arial"/>
          <w:sz w:val="20"/>
          <w:szCs w:val="20"/>
        </w:rPr>
      </w:pPr>
      <w:r w:rsidRPr="00B33D3D">
        <w:rPr>
          <w:rFonts w:ascii="Arial" w:hAnsi="Arial" w:cs="Arial"/>
          <w:sz w:val="20"/>
          <w:szCs w:val="20"/>
        </w:rPr>
        <w:t>On acceptera que l’écriture ne soit pas horizontale ou le format irrégulier</w:t>
      </w:r>
    </w:p>
    <w:p w:rsidR="009E0A60" w:rsidRPr="00B33D3D" w:rsidRDefault="00B33D3D" w:rsidP="00220E1C">
      <w:pPr>
        <w:spacing w:line="256" w:lineRule="auto"/>
        <w:rPr>
          <w:rFonts w:ascii="Arial" w:eastAsia="Calibri" w:hAnsi="Arial" w:cs="Arial"/>
          <w:b/>
          <w:sz w:val="20"/>
          <w:szCs w:val="20"/>
        </w:rPr>
      </w:pPr>
      <w:r w:rsidRPr="00B33D3D">
        <w:rPr>
          <w:rFonts w:ascii="Arial" w:hAnsi="Arial" w:cs="Arial"/>
          <w:b/>
          <w:sz w:val="20"/>
          <w:szCs w:val="20"/>
          <w:u w:val="single"/>
        </w:rPr>
        <w:t>Consigne</w:t>
      </w:r>
      <w:r>
        <w:rPr>
          <w:rFonts w:ascii="Arial" w:hAnsi="Arial" w:cs="Arial"/>
          <w:sz w:val="20"/>
          <w:szCs w:val="20"/>
        </w:rPr>
        <w:t xml:space="preserve"> : </w:t>
      </w:r>
      <w:r w:rsidR="00220E1C" w:rsidRPr="00B33D3D">
        <w:rPr>
          <w:rFonts w:ascii="Arial" w:hAnsi="Arial" w:cs="Arial"/>
          <w:sz w:val="20"/>
          <w:szCs w:val="20"/>
        </w:rPr>
        <w:t>Lire le mot, montrer où il se trouve dans la classe, rappeler qu’il est écrit devant eux chaque semaine</w:t>
      </w:r>
    </w:p>
    <w:p w:rsidR="009E0A60" w:rsidRDefault="009E0A60" w:rsidP="009E0A60">
      <w:pPr>
        <w:spacing w:line="256" w:lineRule="auto"/>
        <w:rPr>
          <w:rFonts w:ascii="Calibri" w:eastAsia="Calibri" w:hAnsi="Calibri" w:cs="Calibri"/>
          <w:noProof/>
          <w:lang w:eastAsia="fr-FR"/>
        </w:rPr>
      </w:pPr>
      <w:r>
        <w:rPr>
          <w:rFonts w:ascii="Calibri" w:eastAsia="Calibri" w:hAnsi="Calibri" w:cs="Calibri"/>
          <w:noProof/>
          <w:lang w:eastAsia="fr-FR"/>
        </w:rPr>
        <w:t xml:space="preserve">                                                     </w:t>
      </w:r>
      <w:r w:rsidRPr="009E0A60">
        <w:rPr>
          <w:rFonts w:ascii="Calibri" w:eastAsia="Calibri" w:hAnsi="Calibri" w:cs="Calibri"/>
          <w:noProof/>
          <w:lang w:eastAsia="fr-FR"/>
        </w:rPr>
        <w:drawing>
          <wp:inline distT="0" distB="0" distL="0" distR="0" wp14:anchorId="543A575E" wp14:editId="5D3692A1">
            <wp:extent cx="1223010" cy="962523"/>
            <wp:effectExtent l="0" t="0" r="0" b="9525"/>
            <wp:docPr id="80" name="Imag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9"/>
                    <a:srcRect l="38623" t="65104" r="-158"/>
                    <a:stretch/>
                  </pic:blipFill>
                  <pic:spPr bwMode="auto">
                    <a:xfrm>
                      <a:off x="0" y="0"/>
                      <a:ext cx="1219728" cy="959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0A60" w:rsidRPr="009E0A60" w:rsidRDefault="009E0A60" w:rsidP="009E0A60">
      <w:pPr>
        <w:spacing w:line="256" w:lineRule="auto"/>
        <w:rPr>
          <w:rFonts w:ascii="Calibri" w:eastAsia="Calibri" w:hAnsi="Calibri" w:cs="Times New Roman"/>
        </w:rPr>
      </w:pPr>
    </w:p>
    <w:sectPr w:rsidR="009E0A60" w:rsidRPr="009E0A60" w:rsidSect="009E0A60">
      <w:pgSz w:w="11906" w:h="16838"/>
      <w:pgMar w:top="568" w:right="282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3A0" w:rsidRDefault="00F763A0" w:rsidP="00635B62">
      <w:pPr>
        <w:spacing w:after="0" w:line="240" w:lineRule="auto"/>
      </w:pPr>
      <w:r>
        <w:separator/>
      </w:r>
    </w:p>
  </w:endnote>
  <w:endnote w:type="continuationSeparator" w:id="0">
    <w:p w:rsidR="00F763A0" w:rsidRDefault="00F763A0" w:rsidP="00635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3A0" w:rsidRDefault="00F763A0" w:rsidP="00635B62">
      <w:pPr>
        <w:spacing w:after="0" w:line="240" w:lineRule="auto"/>
      </w:pPr>
      <w:r>
        <w:separator/>
      </w:r>
    </w:p>
  </w:footnote>
  <w:footnote w:type="continuationSeparator" w:id="0">
    <w:p w:rsidR="00F763A0" w:rsidRDefault="00F763A0" w:rsidP="00635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A3DBC"/>
    <w:multiLevelType w:val="hybridMultilevel"/>
    <w:tmpl w:val="DDE434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C415B"/>
    <w:multiLevelType w:val="hybridMultilevel"/>
    <w:tmpl w:val="04048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43F8B"/>
    <w:multiLevelType w:val="hybridMultilevel"/>
    <w:tmpl w:val="D674B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94913"/>
    <w:multiLevelType w:val="multilevel"/>
    <w:tmpl w:val="236C2F4C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sz w:val="32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32"/>
      </w:rPr>
    </w:lvl>
  </w:abstractNum>
  <w:abstractNum w:abstractNumId="4" w15:restartNumberingAfterBreak="0">
    <w:nsid w:val="2C2117FA"/>
    <w:multiLevelType w:val="hybridMultilevel"/>
    <w:tmpl w:val="EB965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D463E"/>
    <w:multiLevelType w:val="multilevel"/>
    <w:tmpl w:val="F78AEE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997D95"/>
    <w:multiLevelType w:val="multilevel"/>
    <w:tmpl w:val="00B6A80C"/>
    <w:lvl w:ilvl="0">
      <w:start w:val="6"/>
      <w:numFmt w:val="decimal"/>
      <w:lvlText w:val="%1"/>
      <w:lvlJc w:val="left"/>
      <w:pPr>
        <w:ind w:left="360" w:hanging="360"/>
      </w:pPr>
      <w:rPr>
        <w:sz w:val="1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sz w:val="18"/>
      </w:rPr>
    </w:lvl>
  </w:abstractNum>
  <w:abstractNum w:abstractNumId="7" w15:restartNumberingAfterBreak="0">
    <w:nsid w:val="3FE02E03"/>
    <w:multiLevelType w:val="multilevel"/>
    <w:tmpl w:val="EFF40242"/>
    <w:lvl w:ilvl="0">
      <w:start w:val="6"/>
      <w:numFmt w:val="decimal"/>
      <w:lvlText w:val="%1"/>
      <w:lvlJc w:val="left"/>
      <w:pPr>
        <w:ind w:left="994" w:hanging="418"/>
      </w:pPr>
      <w:rPr>
        <w:lang w:val="fr-FR" w:eastAsia="fr-FR" w:bidi="fr-FR"/>
      </w:rPr>
    </w:lvl>
    <w:lvl w:ilvl="1">
      <w:start w:val="1"/>
      <w:numFmt w:val="decimal"/>
      <w:lvlText w:val="%1.%2"/>
      <w:lvlJc w:val="left"/>
      <w:pPr>
        <w:ind w:left="844" w:hanging="418"/>
      </w:pPr>
      <w:rPr>
        <w:rFonts w:ascii="Calibri" w:eastAsia="Calibri" w:hAnsi="Calibri" w:cs="Calibri"/>
        <w:b/>
        <w:bCs/>
        <w:w w:val="99"/>
        <w:sz w:val="24"/>
        <w:szCs w:val="24"/>
        <w:lang w:val="fr-FR" w:eastAsia="fr-FR" w:bidi="fr-FR"/>
      </w:rPr>
    </w:lvl>
    <w:lvl w:ilvl="2">
      <w:numFmt w:val="bullet"/>
      <w:lvlText w:val="•"/>
      <w:lvlJc w:val="left"/>
      <w:pPr>
        <w:ind w:left="3048" w:hanging="418"/>
      </w:pPr>
      <w:rPr>
        <w:lang w:val="fr-FR" w:eastAsia="fr-FR" w:bidi="fr-FR"/>
      </w:rPr>
    </w:lvl>
    <w:lvl w:ilvl="3">
      <w:numFmt w:val="bullet"/>
      <w:lvlText w:val="•"/>
      <w:lvlJc w:val="left"/>
      <w:pPr>
        <w:ind w:left="4072" w:hanging="418"/>
      </w:pPr>
      <w:rPr>
        <w:lang w:val="fr-FR" w:eastAsia="fr-FR" w:bidi="fr-FR"/>
      </w:rPr>
    </w:lvl>
    <w:lvl w:ilvl="4">
      <w:numFmt w:val="bullet"/>
      <w:lvlText w:val="•"/>
      <w:lvlJc w:val="left"/>
      <w:pPr>
        <w:ind w:left="5096" w:hanging="418"/>
      </w:pPr>
      <w:rPr>
        <w:lang w:val="fr-FR" w:eastAsia="fr-FR" w:bidi="fr-FR"/>
      </w:rPr>
    </w:lvl>
    <w:lvl w:ilvl="5">
      <w:numFmt w:val="bullet"/>
      <w:lvlText w:val="•"/>
      <w:lvlJc w:val="left"/>
      <w:pPr>
        <w:ind w:left="6120" w:hanging="418"/>
      </w:pPr>
      <w:rPr>
        <w:lang w:val="fr-FR" w:eastAsia="fr-FR" w:bidi="fr-FR"/>
      </w:rPr>
    </w:lvl>
    <w:lvl w:ilvl="6">
      <w:numFmt w:val="bullet"/>
      <w:lvlText w:val="•"/>
      <w:lvlJc w:val="left"/>
      <w:pPr>
        <w:ind w:left="7144" w:hanging="418"/>
      </w:pPr>
      <w:rPr>
        <w:lang w:val="fr-FR" w:eastAsia="fr-FR" w:bidi="fr-FR"/>
      </w:rPr>
    </w:lvl>
    <w:lvl w:ilvl="7">
      <w:numFmt w:val="bullet"/>
      <w:lvlText w:val="•"/>
      <w:lvlJc w:val="left"/>
      <w:pPr>
        <w:ind w:left="8168" w:hanging="418"/>
      </w:pPr>
      <w:rPr>
        <w:lang w:val="fr-FR" w:eastAsia="fr-FR" w:bidi="fr-FR"/>
      </w:rPr>
    </w:lvl>
    <w:lvl w:ilvl="8">
      <w:numFmt w:val="bullet"/>
      <w:lvlText w:val="•"/>
      <w:lvlJc w:val="left"/>
      <w:pPr>
        <w:ind w:left="9192" w:hanging="418"/>
      </w:pPr>
      <w:rPr>
        <w:lang w:val="fr-FR" w:eastAsia="fr-FR" w:bidi="fr-FR"/>
      </w:rPr>
    </w:lvl>
  </w:abstractNum>
  <w:abstractNum w:abstractNumId="8" w15:restartNumberingAfterBreak="0">
    <w:nsid w:val="7D2828B3"/>
    <w:multiLevelType w:val="hybridMultilevel"/>
    <w:tmpl w:val="32F41764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D904A53"/>
    <w:multiLevelType w:val="hybridMultilevel"/>
    <w:tmpl w:val="8E7A6AE6"/>
    <w:lvl w:ilvl="0" w:tplc="1C4AC1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2D4"/>
    <w:rsid w:val="0003680D"/>
    <w:rsid w:val="00054CDA"/>
    <w:rsid w:val="00055C89"/>
    <w:rsid w:val="00066796"/>
    <w:rsid w:val="00092907"/>
    <w:rsid w:val="000937B0"/>
    <w:rsid w:val="000B475E"/>
    <w:rsid w:val="000E123E"/>
    <w:rsid w:val="000E6975"/>
    <w:rsid w:val="000F02B3"/>
    <w:rsid w:val="001144DD"/>
    <w:rsid w:val="00122822"/>
    <w:rsid w:val="00182069"/>
    <w:rsid w:val="00192EE0"/>
    <w:rsid w:val="00193CCB"/>
    <w:rsid w:val="001C1D1F"/>
    <w:rsid w:val="001C1D9D"/>
    <w:rsid w:val="00203083"/>
    <w:rsid w:val="0021166B"/>
    <w:rsid w:val="002143AA"/>
    <w:rsid w:val="00220E1C"/>
    <w:rsid w:val="00281E25"/>
    <w:rsid w:val="002825AE"/>
    <w:rsid w:val="002B5B6A"/>
    <w:rsid w:val="002C3CA9"/>
    <w:rsid w:val="002D3600"/>
    <w:rsid w:val="002D7793"/>
    <w:rsid w:val="002E5621"/>
    <w:rsid w:val="002F6F35"/>
    <w:rsid w:val="003148FF"/>
    <w:rsid w:val="003235C8"/>
    <w:rsid w:val="00330D37"/>
    <w:rsid w:val="003316AB"/>
    <w:rsid w:val="00334408"/>
    <w:rsid w:val="003423A9"/>
    <w:rsid w:val="003712C5"/>
    <w:rsid w:val="00395B57"/>
    <w:rsid w:val="003B7E50"/>
    <w:rsid w:val="003F6FF8"/>
    <w:rsid w:val="00417E79"/>
    <w:rsid w:val="00425737"/>
    <w:rsid w:val="004476D8"/>
    <w:rsid w:val="00453DE8"/>
    <w:rsid w:val="004614A5"/>
    <w:rsid w:val="00461FB7"/>
    <w:rsid w:val="004B1C6A"/>
    <w:rsid w:val="004C4B7A"/>
    <w:rsid w:val="004E5734"/>
    <w:rsid w:val="005020F2"/>
    <w:rsid w:val="005037D2"/>
    <w:rsid w:val="00504F53"/>
    <w:rsid w:val="00513F6B"/>
    <w:rsid w:val="00534570"/>
    <w:rsid w:val="005348F7"/>
    <w:rsid w:val="00555582"/>
    <w:rsid w:val="00566484"/>
    <w:rsid w:val="00574B80"/>
    <w:rsid w:val="00584121"/>
    <w:rsid w:val="005A54AA"/>
    <w:rsid w:val="005F2161"/>
    <w:rsid w:val="00604DF1"/>
    <w:rsid w:val="00607FF9"/>
    <w:rsid w:val="00635B62"/>
    <w:rsid w:val="00651818"/>
    <w:rsid w:val="00661B57"/>
    <w:rsid w:val="00692153"/>
    <w:rsid w:val="00696C4B"/>
    <w:rsid w:val="006A0DD7"/>
    <w:rsid w:val="006A3646"/>
    <w:rsid w:val="006A3ADD"/>
    <w:rsid w:val="006C1F9C"/>
    <w:rsid w:val="00731FE5"/>
    <w:rsid w:val="00734F19"/>
    <w:rsid w:val="0075441D"/>
    <w:rsid w:val="00754AB6"/>
    <w:rsid w:val="00765089"/>
    <w:rsid w:val="007839CA"/>
    <w:rsid w:val="007A7028"/>
    <w:rsid w:val="007B2FDB"/>
    <w:rsid w:val="007C6467"/>
    <w:rsid w:val="007E0915"/>
    <w:rsid w:val="007E453D"/>
    <w:rsid w:val="007E4E08"/>
    <w:rsid w:val="00822C12"/>
    <w:rsid w:val="00827C8E"/>
    <w:rsid w:val="0084586C"/>
    <w:rsid w:val="00871741"/>
    <w:rsid w:val="00875CAE"/>
    <w:rsid w:val="008A1C0F"/>
    <w:rsid w:val="008D048B"/>
    <w:rsid w:val="008D7441"/>
    <w:rsid w:val="008F75E5"/>
    <w:rsid w:val="009348DF"/>
    <w:rsid w:val="00954ABB"/>
    <w:rsid w:val="00964AAC"/>
    <w:rsid w:val="009705E7"/>
    <w:rsid w:val="00987519"/>
    <w:rsid w:val="009930CA"/>
    <w:rsid w:val="009C2F7A"/>
    <w:rsid w:val="009E0A60"/>
    <w:rsid w:val="00A45D2A"/>
    <w:rsid w:val="00A63F2C"/>
    <w:rsid w:val="00A70ACF"/>
    <w:rsid w:val="00A8101C"/>
    <w:rsid w:val="00A83773"/>
    <w:rsid w:val="00AA279C"/>
    <w:rsid w:val="00AA5557"/>
    <w:rsid w:val="00AB4C49"/>
    <w:rsid w:val="00AC12E0"/>
    <w:rsid w:val="00AE0B18"/>
    <w:rsid w:val="00AF1D79"/>
    <w:rsid w:val="00B16E38"/>
    <w:rsid w:val="00B33D3D"/>
    <w:rsid w:val="00B55672"/>
    <w:rsid w:val="00B73B8E"/>
    <w:rsid w:val="00B742D4"/>
    <w:rsid w:val="00BB4347"/>
    <w:rsid w:val="00BB5D7B"/>
    <w:rsid w:val="00BC19D2"/>
    <w:rsid w:val="00BC3B87"/>
    <w:rsid w:val="00BD01D0"/>
    <w:rsid w:val="00BE25BF"/>
    <w:rsid w:val="00BF3BDB"/>
    <w:rsid w:val="00BF64D4"/>
    <w:rsid w:val="00BF7545"/>
    <w:rsid w:val="00C0371A"/>
    <w:rsid w:val="00C04129"/>
    <w:rsid w:val="00C321F3"/>
    <w:rsid w:val="00C44F40"/>
    <w:rsid w:val="00C63AC4"/>
    <w:rsid w:val="00C7726A"/>
    <w:rsid w:val="00C77444"/>
    <w:rsid w:val="00C92407"/>
    <w:rsid w:val="00CB63D4"/>
    <w:rsid w:val="00CD2114"/>
    <w:rsid w:val="00CD429C"/>
    <w:rsid w:val="00D2185E"/>
    <w:rsid w:val="00D21895"/>
    <w:rsid w:val="00D21C98"/>
    <w:rsid w:val="00D25225"/>
    <w:rsid w:val="00D2704C"/>
    <w:rsid w:val="00D272EA"/>
    <w:rsid w:val="00D3068B"/>
    <w:rsid w:val="00D36B7C"/>
    <w:rsid w:val="00D3727B"/>
    <w:rsid w:val="00D4685C"/>
    <w:rsid w:val="00D6204D"/>
    <w:rsid w:val="00D66FFA"/>
    <w:rsid w:val="00D8278C"/>
    <w:rsid w:val="00D83253"/>
    <w:rsid w:val="00D90BF2"/>
    <w:rsid w:val="00D93971"/>
    <w:rsid w:val="00D94CFC"/>
    <w:rsid w:val="00DA54B3"/>
    <w:rsid w:val="00DB1266"/>
    <w:rsid w:val="00DE25ED"/>
    <w:rsid w:val="00E0295F"/>
    <w:rsid w:val="00E44F62"/>
    <w:rsid w:val="00E62EFE"/>
    <w:rsid w:val="00E96B25"/>
    <w:rsid w:val="00EA0D4C"/>
    <w:rsid w:val="00EA2E5E"/>
    <w:rsid w:val="00ED7240"/>
    <w:rsid w:val="00EE26AA"/>
    <w:rsid w:val="00EE3A68"/>
    <w:rsid w:val="00EF7C94"/>
    <w:rsid w:val="00F073A8"/>
    <w:rsid w:val="00F27118"/>
    <w:rsid w:val="00F360F4"/>
    <w:rsid w:val="00F74876"/>
    <w:rsid w:val="00F763A0"/>
    <w:rsid w:val="00F9018E"/>
    <w:rsid w:val="00FA2B0D"/>
    <w:rsid w:val="00FA3E9A"/>
    <w:rsid w:val="00FE37F4"/>
    <w:rsid w:val="00FF1320"/>
    <w:rsid w:val="00FF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7FE18-561F-4890-A9B2-512D817D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545"/>
  </w:style>
  <w:style w:type="paragraph" w:styleId="Titre1">
    <w:name w:val="heading 1"/>
    <w:basedOn w:val="Normal"/>
    <w:link w:val="Titre1Car"/>
    <w:uiPriority w:val="9"/>
    <w:qFormat/>
    <w:rsid w:val="00BF3BDB"/>
    <w:pPr>
      <w:widowControl w:val="0"/>
      <w:suppressAutoHyphens/>
      <w:autoSpaceDE w:val="0"/>
      <w:autoSpaceDN w:val="0"/>
      <w:spacing w:after="0" w:line="240" w:lineRule="auto"/>
      <w:ind w:left="941" w:hanging="365"/>
      <w:textAlignment w:val="baseline"/>
      <w:outlineLvl w:val="0"/>
    </w:pPr>
    <w:rPr>
      <w:rFonts w:ascii="Calibri" w:eastAsia="Calibri" w:hAnsi="Calibri" w:cs="Calibri"/>
      <w:b/>
      <w:bCs/>
      <w:sz w:val="24"/>
      <w:szCs w:val="24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3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82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25AE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2143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2143AA"/>
    <w:rPr>
      <w:rFonts w:ascii="Calibri" w:eastAsia="Calibri" w:hAnsi="Calibri" w:cs="Calibri"/>
      <w:lang w:val="en-US"/>
    </w:rPr>
  </w:style>
  <w:style w:type="table" w:customStyle="1" w:styleId="TableNormal">
    <w:name w:val="Table Normal"/>
    <w:uiPriority w:val="2"/>
    <w:semiHidden/>
    <w:unhideWhenUsed/>
    <w:qFormat/>
    <w:rsid w:val="000368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368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En-tte">
    <w:name w:val="header"/>
    <w:basedOn w:val="Normal"/>
    <w:link w:val="En-tteCar"/>
    <w:uiPriority w:val="99"/>
    <w:unhideWhenUsed/>
    <w:rsid w:val="00635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5B62"/>
  </w:style>
  <w:style w:type="paragraph" w:styleId="Pieddepage">
    <w:name w:val="footer"/>
    <w:basedOn w:val="Normal"/>
    <w:link w:val="PieddepageCar"/>
    <w:uiPriority w:val="99"/>
    <w:unhideWhenUsed/>
    <w:rsid w:val="00635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5B62"/>
  </w:style>
  <w:style w:type="paragraph" w:styleId="Paragraphedeliste">
    <w:name w:val="List Paragraph"/>
    <w:basedOn w:val="Normal"/>
    <w:uiPriority w:val="34"/>
    <w:qFormat/>
    <w:rsid w:val="00C92407"/>
    <w:pPr>
      <w:spacing w:line="256" w:lineRule="auto"/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F3BDB"/>
    <w:rPr>
      <w:rFonts w:ascii="Calibri" w:eastAsia="Calibri" w:hAnsi="Calibri" w:cs="Calibri"/>
      <w:b/>
      <w:bCs/>
      <w:sz w:val="24"/>
      <w:szCs w:val="24"/>
      <w:lang w:eastAsia="fr-FR" w:bidi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9E0A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9E0A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9E0A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10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661B57"/>
    <w:pPr>
      <w:spacing w:before="120" w:after="960" w:line="240" w:lineRule="auto"/>
      <w:contextualSpacing/>
      <w:jc w:val="center"/>
    </w:pPr>
    <w:rPr>
      <w:rFonts w:ascii="Marianne Light" w:eastAsiaTheme="majorEastAsia" w:hAnsi="Marianne Light" w:cstheme="majorBidi"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1B57"/>
    <w:rPr>
      <w:rFonts w:ascii="Marianne Light" w:eastAsiaTheme="majorEastAsia" w:hAnsi="Marianne Light" w:cstheme="majorBidi"/>
      <w:spacing w:val="-10"/>
      <w:kern w:val="28"/>
      <w:sz w:val="5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10" Type="http://schemas.openxmlformats.org/officeDocument/2006/relationships/image" Target="media/image3.emf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3CB35-E01F-45FB-A2F0-B546515E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1699</Words>
  <Characters>9348</Characters>
  <Application>Microsoft Office Word</Application>
  <DocSecurity>0</DocSecurity>
  <Lines>77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Mariedo</dc:creator>
  <cp:lastModifiedBy>JOSSELYN BELLICAUD</cp:lastModifiedBy>
  <cp:revision>8</cp:revision>
  <cp:lastPrinted>2018-11-14T17:18:00Z</cp:lastPrinted>
  <dcterms:created xsi:type="dcterms:W3CDTF">2020-06-29T15:24:00Z</dcterms:created>
  <dcterms:modified xsi:type="dcterms:W3CDTF">2020-07-07T10:15:00Z</dcterms:modified>
</cp:coreProperties>
</file>