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062" w:rsidRDefault="00C802D1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5B9BD5" w:themeColor="accent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9086850</wp:posOffset>
                </wp:positionH>
                <wp:positionV relativeFrom="paragraph">
                  <wp:posOffset>352425</wp:posOffset>
                </wp:positionV>
                <wp:extent cx="800100" cy="809625"/>
                <wp:effectExtent l="0" t="0" r="0" b="95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261C" w:rsidRDefault="002A26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C5A3EB" wp14:editId="5F2E5AB7">
                                  <wp:extent cx="753745" cy="533503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logo-circonscription-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0521" cy="5382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715.5pt;margin-top:27.75pt;width:63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" fillcolor="white [3201]" stroked="f" strokeweight=".5pt">
                <v:textbox>
                  <w:txbxContent>
                    <w:p w:rsidR="002A261C" w:rsidRDefault="002A261C">
                      <w:r>
                        <w:rPr>
                          <w:noProof/>
                        </w:rPr>
                        <w:drawing>
                          <wp:inline distT="0" distB="0" distL="0" distR="0" wp14:anchorId="5EC5A3EB" wp14:editId="5F2E5AB7">
                            <wp:extent cx="753745" cy="533503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logo-circonscription-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0521" cy="5382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6062" w:rsidRPr="00497BBA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SYNTHESE DES EVALUATIONS CP-CE1 DEPP 2018/ CIRCONSCRIPTION DE REMIRE-MONTJOLY MATOURY</w:t>
      </w:r>
    </w:p>
    <w:p w:rsidR="00487F53" w:rsidRDefault="00487F53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SECTEUR REP</w:t>
      </w:r>
      <w:r w:rsidR="006116BD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+</w:t>
      </w:r>
      <w:r w:rsidR="00C802D1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6116BD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REEBERG NERON</w:t>
      </w:r>
    </w:p>
    <w:p w:rsidR="00C802D1" w:rsidRDefault="006116BD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60D6A7C7" wp14:editId="6CDFA323">
            <wp:extent cx="8410575" cy="4805364"/>
            <wp:effectExtent l="0" t="0" r="9525" b="14605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D0C33F3F-2EA0-4542-B5D0-1D034FE860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116BD" w:rsidRDefault="006116BD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6116BD" w:rsidRDefault="006116BD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6116BD" w:rsidRDefault="006116BD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27B614FE" wp14:editId="0DDB7031">
            <wp:extent cx="7296150" cy="4633913"/>
            <wp:effectExtent l="0" t="0" r="0" b="14605"/>
            <wp:docPr id="4" name="Graphique 4">
              <a:extLst xmlns:a="http://schemas.openxmlformats.org/drawingml/2006/main">
                <a:ext uri="{FF2B5EF4-FFF2-40B4-BE49-F238E27FC236}">
                  <a16:creationId xmlns:a16="http://schemas.microsoft.com/office/drawing/2014/main" id="{399F8645-1C75-4A11-99FC-11C653B456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16BD" w:rsidRDefault="006116BD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6116BD" w:rsidRDefault="006116BD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6116BD" w:rsidRDefault="006116BD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6116BD" w:rsidRDefault="006116BD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521BD376" wp14:editId="4E91587D">
            <wp:extent cx="9777730" cy="5706110"/>
            <wp:effectExtent l="0" t="0" r="13970" b="8890"/>
            <wp:docPr id="6" name="Graphique 6">
              <a:extLst xmlns:a="http://schemas.openxmlformats.org/drawingml/2006/main">
                <a:ext uri="{FF2B5EF4-FFF2-40B4-BE49-F238E27FC236}">
                  <a16:creationId xmlns:a16="http://schemas.microsoft.com/office/drawing/2014/main" id="{300A49BD-2939-4013-BCF4-240966BE56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116BD" w:rsidRDefault="006116BD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D6C33" w:rsidRDefault="00ED6C33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89074EC" wp14:editId="1D58F9AA">
            <wp:extent cx="7762875" cy="5033963"/>
            <wp:effectExtent l="0" t="0" r="9525" b="14605"/>
            <wp:docPr id="7" name="Graphique 7">
              <a:extLst xmlns:a="http://schemas.openxmlformats.org/drawingml/2006/main">
                <a:ext uri="{FF2B5EF4-FFF2-40B4-BE49-F238E27FC236}">
                  <a16:creationId xmlns:a16="http://schemas.microsoft.com/office/drawing/2014/main" id="{611BFEAD-3107-47E2-BB45-B4FB6466A3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6116BD" w:rsidRPr="00497BBA" w:rsidRDefault="006116BD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26062" w:rsidRDefault="00326062" w:rsidP="00326062">
      <w:pPr>
        <w:jc w:val="center"/>
      </w:pPr>
    </w:p>
    <w:p w:rsidR="002047A5" w:rsidRDefault="002047A5" w:rsidP="00326062">
      <w:pPr>
        <w:jc w:val="center"/>
      </w:pPr>
    </w:p>
    <w:p w:rsidR="002047A5" w:rsidRDefault="002047A5" w:rsidP="00326062">
      <w:pPr>
        <w:jc w:val="center"/>
      </w:pPr>
    </w:p>
    <w:p w:rsidR="002047A5" w:rsidRDefault="002047A5" w:rsidP="00326062">
      <w:pPr>
        <w:jc w:val="center"/>
      </w:pPr>
    </w:p>
    <w:p w:rsidR="002047A5" w:rsidRDefault="002047A5" w:rsidP="00326062">
      <w:pPr>
        <w:jc w:val="center"/>
      </w:pPr>
    </w:p>
    <w:p w:rsidR="002047A5" w:rsidRDefault="002047A5" w:rsidP="00326062">
      <w:pPr>
        <w:jc w:val="center"/>
      </w:pPr>
    </w:p>
    <w:p w:rsidR="002047A5" w:rsidRDefault="002047A5" w:rsidP="00326062">
      <w:pPr>
        <w:jc w:val="center"/>
      </w:pPr>
    </w:p>
    <w:p w:rsidR="002047A5" w:rsidRDefault="002047A5" w:rsidP="00326062">
      <w:pPr>
        <w:jc w:val="center"/>
      </w:pPr>
    </w:p>
    <w:p w:rsidR="00C802D1" w:rsidRDefault="00C802D1" w:rsidP="002047A5"/>
    <w:p w:rsidR="00487F53" w:rsidRDefault="00487F53" w:rsidP="00326062">
      <w:pPr>
        <w:jc w:val="center"/>
      </w:pPr>
    </w:p>
    <w:p w:rsidR="002047A5" w:rsidRDefault="002047A5" w:rsidP="00326062">
      <w:pPr>
        <w:jc w:val="center"/>
      </w:pPr>
    </w:p>
    <w:p w:rsidR="002047A5" w:rsidRDefault="002047A5" w:rsidP="00326062">
      <w:pPr>
        <w:jc w:val="center"/>
      </w:pPr>
    </w:p>
    <w:p w:rsidR="00C802D1" w:rsidRDefault="00C802D1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487F53" w:rsidRDefault="00487F53" w:rsidP="00326062">
      <w:pPr>
        <w:jc w:val="center"/>
      </w:pPr>
    </w:p>
    <w:p w:rsidR="00487F53" w:rsidRDefault="00487F53" w:rsidP="002A261C"/>
    <w:p w:rsidR="00487F53" w:rsidRDefault="00487F53" w:rsidP="00326062">
      <w:pPr>
        <w:jc w:val="center"/>
      </w:pPr>
    </w:p>
    <w:p w:rsidR="00487F53" w:rsidRDefault="00487F53" w:rsidP="002A261C"/>
    <w:p w:rsidR="002A261C" w:rsidRDefault="002A261C" w:rsidP="002A261C"/>
    <w:p w:rsidR="00487F53" w:rsidRDefault="00487F53" w:rsidP="00326062">
      <w:pPr>
        <w:jc w:val="center"/>
      </w:pPr>
    </w:p>
    <w:p w:rsidR="00326062" w:rsidRDefault="00326062" w:rsidP="002A261C"/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sectPr w:rsidR="00326062" w:rsidSect="00326062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DBC" w:rsidRDefault="00D60DBC" w:rsidP="00DC05BB">
      <w:pPr>
        <w:spacing w:after="0" w:line="240" w:lineRule="auto"/>
      </w:pPr>
      <w:r>
        <w:separator/>
      </w:r>
    </w:p>
  </w:endnote>
  <w:endnote w:type="continuationSeparator" w:id="0">
    <w:p w:rsidR="00D60DBC" w:rsidRDefault="00D60DBC" w:rsidP="00DC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5BB" w:rsidRPr="00DC05BB" w:rsidRDefault="00DC05BB" w:rsidP="00DC05BB">
    <w:pPr>
      <w:pStyle w:val="Pieddepage"/>
      <w:jc w:val="center"/>
      <w:rPr>
        <w:i/>
      </w:rPr>
    </w:pPr>
    <w:r w:rsidRPr="00DC05BB">
      <w:rPr>
        <w:i/>
      </w:rPr>
      <w:t>Circonscription de Rémire-Montjoly Matoury</w:t>
    </w:r>
  </w:p>
  <w:p w:rsidR="00DC05BB" w:rsidRPr="00DC05BB" w:rsidRDefault="00DC05BB" w:rsidP="00DC05BB">
    <w:pPr>
      <w:pStyle w:val="Pieddepage"/>
      <w:jc w:val="center"/>
      <w:rPr>
        <w:i/>
      </w:rPr>
    </w:pPr>
    <w:r w:rsidRPr="00DC05BB">
      <w:rPr>
        <w:i/>
      </w:rPr>
      <w:t>Année scolaire 2018/2019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DBC" w:rsidRDefault="00D60DBC" w:rsidP="00DC05BB">
      <w:pPr>
        <w:spacing w:after="0" w:line="240" w:lineRule="auto"/>
      </w:pPr>
      <w:r>
        <w:separator/>
      </w:r>
    </w:p>
  </w:footnote>
  <w:footnote w:type="continuationSeparator" w:id="0">
    <w:p w:rsidR="00D60DBC" w:rsidRDefault="00D60DBC" w:rsidP="00DC0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62"/>
    <w:rsid w:val="002047A5"/>
    <w:rsid w:val="002A261C"/>
    <w:rsid w:val="00307335"/>
    <w:rsid w:val="00326062"/>
    <w:rsid w:val="0041547A"/>
    <w:rsid w:val="004448A9"/>
    <w:rsid w:val="00487F53"/>
    <w:rsid w:val="00497BBA"/>
    <w:rsid w:val="005959E6"/>
    <w:rsid w:val="006116BD"/>
    <w:rsid w:val="0070432D"/>
    <w:rsid w:val="007B21C4"/>
    <w:rsid w:val="008773D2"/>
    <w:rsid w:val="00C71BBF"/>
    <w:rsid w:val="00C802D1"/>
    <w:rsid w:val="00D60DBC"/>
    <w:rsid w:val="00DC05BB"/>
    <w:rsid w:val="00ED6C33"/>
    <w:rsid w:val="00FE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CF6A"/>
  <w15:chartTrackingRefBased/>
  <w15:docId w15:val="{E995DDF7-14E1-4137-A557-10D0A3D2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0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05BB"/>
  </w:style>
  <w:style w:type="paragraph" w:styleId="Pieddepage">
    <w:name w:val="footer"/>
    <w:basedOn w:val="Normal"/>
    <w:link w:val="PieddepageCar"/>
    <w:uiPriority w:val="99"/>
    <w:unhideWhenUsed/>
    <w:rsid w:val="00DC0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05BB"/>
  </w:style>
  <w:style w:type="paragraph" w:styleId="Textedebulles">
    <w:name w:val="Balloon Text"/>
    <w:basedOn w:val="Normal"/>
    <w:link w:val="TextedebullesCar"/>
    <w:uiPriority w:val="99"/>
    <w:semiHidden/>
    <w:unhideWhenUsed/>
    <w:rsid w:val="002A2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EVALUATIONS</a:t>
            </a:r>
            <a:r>
              <a:rPr lang="fr-FR" baseline="0"/>
              <a:t> DEPP 2018/ CP FRANCAIS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Nombre d'élèves identifiés à besoins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CPF!$G$31:$O$31</c:f>
              <c:strCache>
                <c:ptCount val="9"/>
                <c:pt idx="0">
                  <c:v>Comprendre des mots lus</c:v>
                </c:pt>
                <c:pt idx="1">
                  <c:v>Comprendre des phrases lues</c:v>
                </c:pt>
                <c:pt idx="2">
                  <c:v>Comprendre des textes lus</c:v>
                </c:pt>
                <c:pt idx="3">
                  <c:v>Manipuler des phonèmes</c:v>
                </c:pt>
                <c:pt idx="4">
                  <c:v>Manipuler des syllabes</c:v>
                </c:pt>
                <c:pt idx="5">
                  <c:v>Connaitre le nom des lettres et le son qu’elles produisent</c:v>
                </c:pt>
                <c:pt idx="6">
                  <c:v>Reconnaître les différentes écritures d'une lettre</c:v>
                </c:pt>
                <c:pt idx="7">
                  <c:v>Reconnaître des lettres parmi des signes</c:v>
                </c:pt>
                <c:pt idx="8">
                  <c:v>Comparer des suites de lettres</c:v>
                </c:pt>
              </c:strCache>
            </c:strRef>
          </c:cat>
          <c:val>
            <c:numRef>
              <c:f>CPF!$G$32:$O$32</c:f>
              <c:numCache>
                <c:formatCode>General</c:formatCode>
                <c:ptCount val="9"/>
                <c:pt idx="0">
                  <c:v>46</c:v>
                </c:pt>
                <c:pt idx="1">
                  <c:v>29</c:v>
                </c:pt>
                <c:pt idx="2">
                  <c:v>28</c:v>
                </c:pt>
                <c:pt idx="3">
                  <c:v>33</c:v>
                </c:pt>
                <c:pt idx="4">
                  <c:v>40</c:v>
                </c:pt>
                <c:pt idx="5">
                  <c:v>41</c:v>
                </c:pt>
                <c:pt idx="6">
                  <c:v>57</c:v>
                </c:pt>
                <c:pt idx="7">
                  <c:v>37</c:v>
                </c:pt>
                <c:pt idx="8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EA-42AB-BFF4-16B2E898EB60}"/>
            </c:ext>
          </c:extLst>
        </c:ser>
        <c:ser>
          <c:idx val="1"/>
          <c:order val="1"/>
          <c:tx>
            <c:v>Nombre d'élèves ayant passé l'évaluation</c:v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CPF!$G$31:$O$31</c:f>
              <c:strCache>
                <c:ptCount val="9"/>
                <c:pt idx="0">
                  <c:v>Comprendre des mots lus</c:v>
                </c:pt>
                <c:pt idx="1">
                  <c:v>Comprendre des phrases lues</c:v>
                </c:pt>
                <c:pt idx="2">
                  <c:v>Comprendre des textes lus</c:v>
                </c:pt>
                <c:pt idx="3">
                  <c:v>Manipuler des phonèmes</c:v>
                </c:pt>
                <c:pt idx="4">
                  <c:v>Manipuler des syllabes</c:v>
                </c:pt>
                <c:pt idx="5">
                  <c:v>Connaitre le nom des lettres et le son qu’elles produisent</c:v>
                </c:pt>
                <c:pt idx="6">
                  <c:v>Reconnaître les différentes écritures d'une lettre</c:v>
                </c:pt>
                <c:pt idx="7">
                  <c:v>Reconnaître des lettres parmi des signes</c:v>
                </c:pt>
                <c:pt idx="8">
                  <c:v>Comparer des suites de lettres</c:v>
                </c:pt>
              </c:strCache>
            </c:strRef>
          </c:cat>
          <c:val>
            <c:numRef>
              <c:f>CPF!$G$33:$O$33</c:f>
              <c:numCache>
                <c:formatCode>General</c:formatCode>
                <c:ptCount val="9"/>
                <c:pt idx="0">
                  <c:v>171</c:v>
                </c:pt>
                <c:pt idx="1">
                  <c:v>170</c:v>
                </c:pt>
                <c:pt idx="2">
                  <c:v>170</c:v>
                </c:pt>
                <c:pt idx="3">
                  <c:v>170</c:v>
                </c:pt>
                <c:pt idx="4">
                  <c:v>171</c:v>
                </c:pt>
                <c:pt idx="5">
                  <c:v>170</c:v>
                </c:pt>
                <c:pt idx="6">
                  <c:v>170</c:v>
                </c:pt>
                <c:pt idx="7">
                  <c:v>171</c:v>
                </c:pt>
                <c:pt idx="8">
                  <c:v>171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EA-42AB-BFF4-16B2E898EB6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36730096"/>
        <c:axId val="436730424"/>
      </c:barChart>
      <c:catAx>
        <c:axId val="43673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36730424"/>
        <c:crosses val="autoZero"/>
        <c:auto val="1"/>
        <c:lblAlgn val="ctr"/>
        <c:lblOffset val="100"/>
        <c:noMultiLvlLbl val="0"/>
      </c:catAx>
      <c:valAx>
        <c:axId val="43673042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36730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EVALUATIONS</a:t>
            </a:r>
            <a:r>
              <a:rPr lang="fr-FR" baseline="0"/>
              <a:t> DEPP 2018 / CP MATHEMATIQUES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Nombre d'élèves identifiés à besoins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CPMA!$E$25:$J$25</c:f>
              <c:strCache>
                <c:ptCount val="6"/>
                <c:pt idx="0">
                  <c:v>Ecrire des nombres sous la dictée</c:v>
                </c:pt>
                <c:pt idx="1">
                  <c:v>Reconnaître des nombres dictés</c:v>
                </c:pt>
                <c:pt idx="2">
                  <c:v>Résoudre des problèmes</c:v>
                </c:pt>
                <c:pt idx="3">
                  <c:v>Dénombrer une collection et l’associer à son écriture chiffrée</c:v>
                </c:pt>
                <c:pt idx="4">
                  <c:v>Comparer des nombres</c:v>
                </c:pt>
                <c:pt idx="5">
                  <c:v>Placer un nombre sur une ligne numérique</c:v>
                </c:pt>
              </c:strCache>
            </c:strRef>
          </c:cat>
          <c:val>
            <c:numRef>
              <c:f>CPMA!$E$26:$J$26</c:f>
              <c:numCache>
                <c:formatCode>General</c:formatCode>
                <c:ptCount val="6"/>
                <c:pt idx="0">
                  <c:v>34</c:v>
                </c:pt>
                <c:pt idx="1">
                  <c:v>23</c:v>
                </c:pt>
                <c:pt idx="2">
                  <c:v>75</c:v>
                </c:pt>
                <c:pt idx="3">
                  <c:v>22</c:v>
                </c:pt>
                <c:pt idx="4">
                  <c:v>49</c:v>
                </c:pt>
                <c:pt idx="5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FF-46AE-9690-B2A5A712E17E}"/>
            </c:ext>
          </c:extLst>
        </c:ser>
        <c:ser>
          <c:idx val="1"/>
          <c:order val="1"/>
          <c:tx>
            <c:v>Nombre d'élèves ayant passé l'évaluation</c:v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CPMA!$E$25:$J$25</c:f>
              <c:strCache>
                <c:ptCount val="6"/>
                <c:pt idx="0">
                  <c:v>Ecrire des nombres sous la dictée</c:v>
                </c:pt>
                <c:pt idx="1">
                  <c:v>Reconnaître des nombres dictés</c:v>
                </c:pt>
                <c:pt idx="2">
                  <c:v>Résoudre des problèmes</c:v>
                </c:pt>
                <c:pt idx="3">
                  <c:v>Dénombrer une collection et l’associer à son écriture chiffrée</c:v>
                </c:pt>
                <c:pt idx="4">
                  <c:v>Comparer des nombres</c:v>
                </c:pt>
                <c:pt idx="5">
                  <c:v>Placer un nombre sur une ligne numérique</c:v>
                </c:pt>
              </c:strCache>
            </c:strRef>
          </c:cat>
          <c:val>
            <c:numRef>
              <c:f>CPMA!$E$27:$J$27</c:f>
              <c:numCache>
                <c:formatCode>General</c:formatCode>
                <c:ptCount val="6"/>
                <c:pt idx="0">
                  <c:v>171</c:v>
                </c:pt>
                <c:pt idx="1">
                  <c:v>171</c:v>
                </c:pt>
                <c:pt idx="2">
                  <c:v>171</c:v>
                </c:pt>
                <c:pt idx="3">
                  <c:v>171</c:v>
                </c:pt>
                <c:pt idx="4">
                  <c:v>171</c:v>
                </c:pt>
                <c:pt idx="5">
                  <c:v>171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FF-46AE-9690-B2A5A712E17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36740264"/>
        <c:axId val="436729768"/>
      </c:barChart>
      <c:catAx>
        <c:axId val="436740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36729768"/>
        <c:crosses val="autoZero"/>
        <c:auto val="1"/>
        <c:lblAlgn val="ctr"/>
        <c:lblOffset val="100"/>
        <c:noMultiLvlLbl val="0"/>
      </c:catAx>
      <c:valAx>
        <c:axId val="43672976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36740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EVALUATIONS</a:t>
            </a:r>
            <a:r>
              <a:rPr lang="fr-FR" baseline="0"/>
              <a:t> DEPP 2018/ CE1 FRANCAIS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Nombre d'élèves identifiés à besoins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CE1FR!$G$23:$O$23</c:f>
              <c:strCache>
                <c:ptCount val="9"/>
                <c:pt idx="0">
                  <c:v>Comprendre des mots lus</c:v>
                </c:pt>
                <c:pt idx="1">
                  <c:v>Comprendre des phrases lues</c:v>
                </c:pt>
                <c:pt idx="2">
                  <c:v>Ecrire des syllabes dictées</c:v>
                </c:pt>
                <c:pt idx="3">
                  <c:v>Ecrire des mots dictés</c:v>
                </c:pt>
                <c:pt idx="4">
                  <c:v>Répondre à des questions lues par l'élève</c:v>
                </c:pt>
                <c:pt idx="5">
                  <c:v>Répondre à des questions lues par l'enseignant</c:v>
                </c:pt>
                <c:pt idx="6">
                  <c:v>Lire à voix haute des mots</c:v>
                </c:pt>
                <c:pt idx="7">
                  <c:v>Lire à voix haute un texte</c:v>
                </c:pt>
                <c:pt idx="8">
                  <c:v>Comparer des suites de lettres</c:v>
                </c:pt>
              </c:strCache>
            </c:strRef>
          </c:cat>
          <c:val>
            <c:numRef>
              <c:f>CE1FR!$G$24:$O$24</c:f>
              <c:numCache>
                <c:formatCode>General</c:formatCode>
                <c:ptCount val="9"/>
                <c:pt idx="0">
                  <c:v>25</c:v>
                </c:pt>
                <c:pt idx="1">
                  <c:v>16</c:v>
                </c:pt>
                <c:pt idx="2">
                  <c:v>31</c:v>
                </c:pt>
                <c:pt idx="3">
                  <c:v>48</c:v>
                </c:pt>
                <c:pt idx="4">
                  <c:v>26</c:v>
                </c:pt>
                <c:pt idx="5">
                  <c:v>29</c:v>
                </c:pt>
                <c:pt idx="6">
                  <c:v>36</c:v>
                </c:pt>
                <c:pt idx="7">
                  <c:v>40</c:v>
                </c:pt>
                <c:pt idx="8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63-4964-8D15-24AF9E0DD19F}"/>
            </c:ext>
          </c:extLst>
        </c:ser>
        <c:ser>
          <c:idx val="1"/>
          <c:order val="1"/>
          <c:tx>
            <c:v>Nombre d'élèves ayant passé l'évaluation</c:v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CE1FR!$G$23:$O$23</c:f>
              <c:strCache>
                <c:ptCount val="9"/>
                <c:pt idx="0">
                  <c:v>Comprendre des mots lus</c:v>
                </c:pt>
                <c:pt idx="1">
                  <c:v>Comprendre des phrases lues</c:v>
                </c:pt>
                <c:pt idx="2">
                  <c:v>Ecrire des syllabes dictées</c:v>
                </c:pt>
                <c:pt idx="3">
                  <c:v>Ecrire des mots dictés</c:v>
                </c:pt>
                <c:pt idx="4">
                  <c:v>Répondre à des questions lues par l'élève</c:v>
                </c:pt>
                <c:pt idx="5">
                  <c:v>Répondre à des questions lues par l'enseignant</c:v>
                </c:pt>
                <c:pt idx="6">
                  <c:v>Lire à voix haute des mots</c:v>
                </c:pt>
                <c:pt idx="7">
                  <c:v>Lire à voix haute un texte</c:v>
                </c:pt>
                <c:pt idx="8">
                  <c:v>Comparer des suites de lettres</c:v>
                </c:pt>
              </c:strCache>
            </c:strRef>
          </c:cat>
          <c:val>
            <c:numRef>
              <c:f>CE1FR!$G$25:$O$25</c:f>
              <c:numCache>
                <c:formatCode>General</c:formatCode>
                <c:ptCount val="9"/>
                <c:pt idx="0">
                  <c:v>156</c:v>
                </c:pt>
                <c:pt idx="1">
                  <c:v>156</c:v>
                </c:pt>
                <c:pt idx="2">
                  <c:v>156</c:v>
                </c:pt>
                <c:pt idx="3">
                  <c:v>156</c:v>
                </c:pt>
                <c:pt idx="4">
                  <c:v>156</c:v>
                </c:pt>
                <c:pt idx="5">
                  <c:v>156</c:v>
                </c:pt>
                <c:pt idx="6">
                  <c:v>156</c:v>
                </c:pt>
                <c:pt idx="7">
                  <c:v>156</c:v>
                </c:pt>
                <c:pt idx="8">
                  <c:v>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63-4964-8D15-24AF9E0DD19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44330432"/>
        <c:axId val="444324528"/>
      </c:barChart>
      <c:catAx>
        <c:axId val="444330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44324528"/>
        <c:crosses val="autoZero"/>
        <c:auto val="1"/>
        <c:lblAlgn val="ctr"/>
        <c:lblOffset val="100"/>
        <c:noMultiLvlLbl val="0"/>
      </c:catAx>
      <c:valAx>
        <c:axId val="44432452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44330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EVALUATIONS</a:t>
            </a:r>
            <a:r>
              <a:rPr lang="fr-FR" baseline="0"/>
              <a:t> DEPP 2018/ CE1 MATHEMATIQUES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Nombre d'élèves identifiés à besoins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CE1MA!$E$22:$N$22</c:f>
              <c:strCache>
                <c:ptCount val="10"/>
                <c:pt idx="0">
                  <c:v>Reconnaitre et utiliser les notions d’alignement, d’angle droit, d’égalité de longueurs, de milieu, de symétrie</c:v>
                </c:pt>
                <c:pt idx="1">
                  <c:v>Comparer des nombres</c:v>
                </c:pt>
                <c:pt idx="2">
                  <c:v>Placer un nombre sur une ligne numérique</c:v>
                </c:pt>
                <c:pt idx="3">
                  <c:v>Additionner</c:v>
                </c:pt>
                <c:pt idx="4">
                  <c:v>Soustraire</c:v>
                </c:pt>
                <c:pt idx="5">
                  <c:v>Calculer mentalement</c:v>
                </c:pt>
                <c:pt idx="6">
                  <c:v>Ecrire des nombres sous la dictée</c:v>
                </c:pt>
                <c:pt idx="7">
                  <c:v>Reconnaître des nombres dictés</c:v>
                </c:pt>
                <c:pt idx="8">
                  <c:v>Représenter des nombres entiers</c:v>
                </c:pt>
                <c:pt idx="9">
                  <c:v>Résoudre des problèmes en utilisant des nombres entiers et le calcul</c:v>
                </c:pt>
              </c:strCache>
            </c:strRef>
          </c:cat>
          <c:val>
            <c:numRef>
              <c:f>CE1MA!$E$23:$N$23</c:f>
              <c:numCache>
                <c:formatCode>General</c:formatCode>
                <c:ptCount val="10"/>
                <c:pt idx="0">
                  <c:v>21</c:v>
                </c:pt>
                <c:pt idx="1">
                  <c:v>28</c:v>
                </c:pt>
                <c:pt idx="2">
                  <c:v>53</c:v>
                </c:pt>
                <c:pt idx="3">
                  <c:v>69</c:v>
                </c:pt>
                <c:pt idx="4">
                  <c:v>48</c:v>
                </c:pt>
                <c:pt idx="5">
                  <c:v>25</c:v>
                </c:pt>
                <c:pt idx="6">
                  <c:v>45</c:v>
                </c:pt>
                <c:pt idx="7">
                  <c:v>27</c:v>
                </c:pt>
                <c:pt idx="8">
                  <c:v>30</c:v>
                </c:pt>
                <c:pt idx="9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18-494B-96FA-FDD6B67D3D43}"/>
            </c:ext>
          </c:extLst>
        </c:ser>
        <c:ser>
          <c:idx val="1"/>
          <c:order val="1"/>
          <c:tx>
            <c:v>Nombre d'élèves ayant passé l'évaluation</c:v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CE1MA!$E$22:$N$22</c:f>
              <c:strCache>
                <c:ptCount val="10"/>
                <c:pt idx="0">
                  <c:v>Reconnaitre et utiliser les notions d’alignement, d’angle droit, d’égalité de longueurs, de milieu, de symétrie</c:v>
                </c:pt>
                <c:pt idx="1">
                  <c:v>Comparer des nombres</c:v>
                </c:pt>
                <c:pt idx="2">
                  <c:v>Placer un nombre sur une ligne numérique</c:v>
                </c:pt>
                <c:pt idx="3">
                  <c:v>Additionner</c:v>
                </c:pt>
                <c:pt idx="4">
                  <c:v>Soustraire</c:v>
                </c:pt>
                <c:pt idx="5">
                  <c:v>Calculer mentalement</c:v>
                </c:pt>
                <c:pt idx="6">
                  <c:v>Ecrire des nombres sous la dictée</c:v>
                </c:pt>
                <c:pt idx="7">
                  <c:v>Reconnaître des nombres dictés</c:v>
                </c:pt>
                <c:pt idx="8">
                  <c:v>Représenter des nombres entiers</c:v>
                </c:pt>
                <c:pt idx="9">
                  <c:v>Résoudre des problèmes en utilisant des nombres entiers et le calcul</c:v>
                </c:pt>
              </c:strCache>
            </c:strRef>
          </c:cat>
          <c:val>
            <c:numRef>
              <c:f>CE1MA!$E$24:$N$24</c:f>
              <c:numCache>
                <c:formatCode>General</c:formatCode>
                <c:ptCount val="10"/>
                <c:pt idx="0">
                  <c:v>157</c:v>
                </c:pt>
                <c:pt idx="1">
                  <c:v>157</c:v>
                </c:pt>
                <c:pt idx="2">
                  <c:v>157</c:v>
                </c:pt>
                <c:pt idx="3">
                  <c:v>157</c:v>
                </c:pt>
                <c:pt idx="4">
                  <c:v>157</c:v>
                </c:pt>
                <c:pt idx="5">
                  <c:v>157</c:v>
                </c:pt>
                <c:pt idx="6">
                  <c:v>157</c:v>
                </c:pt>
                <c:pt idx="7">
                  <c:v>157</c:v>
                </c:pt>
                <c:pt idx="8">
                  <c:v>157</c:v>
                </c:pt>
                <c:pt idx="9">
                  <c:v>157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18-494B-96FA-FDD6B67D3D4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36739608"/>
        <c:axId val="436734032"/>
      </c:barChart>
      <c:catAx>
        <c:axId val="436739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36734032"/>
        <c:crosses val="autoZero"/>
        <c:auto val="1"/>
        <c:lblAlgn val="ctr"/>
        <c:lblOffset val="100"/>
        <c:noMultiLvlLbl val="0"/>
      </c:catAx>
      <c:valAx>
        <c:axId val="43673403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36739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3</cp:revision>
  <cp:lastPrinted>2018-12-11T17:42:00Z</cp:lastPrinted>
  <dcterms:created xsi:type="dcterms:W3CDTF">2018-12-11T17:26:00Z</dcterms:created>
  <dcterms:modified xsi:type="dcterms:W3CDTF">2018-12-11T17:42:00Z</dcterms:modified>
</cp:coreProperties>
</file>