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5C" w:rsidRDefault="005251CD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-132715</wp:posOffset>
                </wp:positionV>
                <wp:extent cx="3836035" cy="858520"/>
                <wp:effectExtent l="4445" t="0" r="0" b="1905"/>
                <wp:wrapNone/>
                <wp:docPr id="1" name="Groupe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440" cy="8578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Image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301920" y="102960"/>
                            <a:ext cx="533520" cy="57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173960" y="102960"/>
                            <a:ext cx="1419840" cy="60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546120" cy="85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er 4" style="position:absolute;margin-left:115.1pt;margin-top:-10.45pt;width:302pt;height:67.55pt" coordorigin="2302,-209" coordsize="6040,1351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style="position:absolute;left:7502;top:-47;width:839;height:901" type="shapetype_75">
                  <v:imagedata r:id="rId10" o:detectmouseclick="t"/>
                  <w10:wrap type="none"/>
                  <v:stroke color="#3465a4" joinstyle="round" endcap="flat"/>
                </v:shape>
                <v:shape id="shape_0" ID="Image 7" stroked="f" style="position:absolute;left:4150;top:-47;width:2235;height:945" type="shapetype_75">
                  <v:imagedata r:id="rId11" o:detectmouseclick="t"/>
                  <w10:wrap type="none"/>
                  <v:stroke color="#3465a4" joinstyle="round" endcap="flat"/>
                </v:shape>
                <v:shape id="shape_0" ID="Image 8" stroked="f" style="position:absolute;left:2302;top:-209;width:859;height:1350" type="shapetype_75">
                  <v:imagedata r:id="rId1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 w:rsidR="00C42A5C" w:rsidRDefault="00C42A5C">
      <w:pPr>
        <w:pStyle w:val="Paragraphedeliste"/>
        <w:spacing w:after="0"/>
        <w:ind w:left="142"/>
        <w:rPr>
          <w:b/>
          <w:sz w:val="28"/>
          <w:szCs w:val="28"/>
        </w:rPr>
      </w:pPr>
    </w:p>
    <w:p w:rsidR="00C42A5C" w:rsidRDefault="00C42A5C">
      <w:pPr>
        <w:pStyle w:val="Paragraphedeliste"/>
        <w:spacing w:after="0"/>
        <w:ind w:left="142"/>
        <w:rPr>
          <w:b/>
          <w:sz w:val="28"/>
          <w:szCs w:val="28"/>
        </w:rPr>
      </w:pPr>
    </w:p>
    <w:p w:rsidR="00C42A5C" w:rsidRDefault="00C42A5C">
      <w:pPr>
        <w:pStyle w:val="NormalWeb"/>
        <w:spacing w:beforeAutospacing="0" w:after="0" w:afterAutospacing="0"/>
        <w:jc w:val="center"/>
        <w:rPr>
          <w:rFonts w:asciiTheme="minorHAnsi" w:hAnsi="Calibri" w:cstheme="minorBidi"/>
          <w:b/>
          <w:bCs/>
          <w:color w:val="000000" w:themeColor="text1"/>
          <w:kern w:val="2"/>
          <w:sz w:val="28"/>
          <w:szCs w:val="28"/>
        </w:rPr>
      </w:pPr>
    </w:p>
    <w:p w:rsidR="00C42A5C" w:rsidRDefault="005251CD">
      <w:pPr>
        <w:pStyle w:val="NormalWeb"/>
        <w:spacing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 w:themeColor="text1"/>
          <w:kern w:val="2"/>
          <w:sz w:val="28"/>
          <w:szCs w:val="28"/>
        </w:rPr>
        <w:t>Appel à projets "écoles numériques innovantes et ruralité"</w:t>
      </w:r>
    </w:p>
    <w:p w:rsidR="00C42A5C" w:rsidRDefault="005251CD">
      <w:pPr>
        <w:pStyle w:val="Paragraphedeliste"/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Dossier de candidature -</w:t>
      </w: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9"/>
        <w:gridCol w:w="917"/>
      </w:tblGrid>
      <w:tr w:rsidR="00C42A5C">
        <w:trPr>
          <w:trHeight w:val="315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Identification de l'école 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(A compléter)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9851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961"/>
      </w:tblGrid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Identifiant (UAI) 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</w:tcPr>
          <w:p w:rsidR="003D1D9F" w:rsidRDefault="003D1D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9730414M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Nom 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La rhumerie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Adresse 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C42A5C" w:rsidRDefault="003D1D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Résidence la rhumerie</w:t>
            </w:r>
          </w:p>
        </w:tc>
      </w:tr>
      <w:tr w:rsidR="00C42A5C">
        <w:trPr>
          <w:trHeight w:val="290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Code postal 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</w:tcPr>
          <w:p w:rsidR="00C42A5C" w:rsidRDefault="003D1D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97 351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matoury</w:t>
            </w:r>
            <w:proofErr w:type="spellEnd"/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Commune 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Matoury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Téléphone 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C42A5C" w:rsidRDefault="003D1D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0594 32 69 76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proofErr w:type="gramStart"/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Courriel  :</w:t>
            </w:r>
            <w:proofErr w:type="gramEnd"/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:rsidR="00C42A5C" w:rsidRDefault="003D1D9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Ce.9730414M@ac-guyane.fr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Nom du (de la) directeur (trice) :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Mr Cayol Lionel</w:t>
            </w:r>
          </w:p>
        </w:tc>
      </w:tr>
      <w:tr w:rsidR="00C42A5C">
        <w:trPr>
          <w:trHeight w:hRule="exact"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42A5C" w:rsidRDefault="00C42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Nom de l’IEN de circonscription :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Mme Lalsie-William 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Téléphone :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42A5C" w:rsidRDefault="003D1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0594 </w:t>
            </w:r>
            <w:r w:rsidR="00F44C8A">
              <w:rPr>
                <w:rFonts w:ascii="Calibri" w:eastAsia="Times New Roman" w:hAnsi="Calibri" w:cs="Calibri"/>
                <w:color w:val="000000"/>
                <w:lang w:eastAsia="fr-FR"/>
              </w:rPr>
              <w:t>27 21 99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Courriel :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C42A5C" w:rsidRDefault="00F44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Liliane.Lalsie@ac-guyane.fr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6024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1133"/>
      </w:tblGrid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Nombre de classes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42A5C" w:rsidRDefault="00F4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16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REP + 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OUI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ULIS 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OUI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Ecole déjà équipée en matériel numérique mobile 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Ecole n'ayant fait l'objet d'aucun équipement 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Ecole accueillant du public extérieur en dehors du temps scolaire 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OUI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Ecole disposant d’un Espace public numérique accueillant tout type de public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C42A5C">
        <w:trPr>
          <w:trHeight w:val="315"/>
        </w:trPr>
        <w:tc>
          <w:tcPr>
            <w:tcW w:w="48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Débit prévu dans le projet (en Mo/s)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A5C" w:rsidRDefault="005251CD">
            <w:pPr>
              <w:spacing w:after="0" w:line="240" w:lineRule="auto"/>
            </w:pPr>
            <w:r>
              <w:t>illimité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C42A5C">
        <w:trPr>
          <w:trHeight w:val="315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Identification de la commune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(A compléter)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  <w:tc>
          <w:tcPr>
            <w:tcW w:w="349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7"/>
        <w:gridCol w:w="7539"/>
      </w:tblGrid>
      <w:tr w:rsidR="00C42A5C">
        <w:trPr>
          <w:trHeight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Commune :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</w:tcPr>
          <w:p w:rsidR="00C42A5C" w:rsidRDefault="005251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Matoury</w:t>
            </w:r>
          </w:p>
        </w:tc>
      </w:tr>
      <w:tr w:rsidR="00C42A5C">
        <w:trPr>
          <w:trHeight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Nom du maire :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C42A5C" w:rsidRDefault="005251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Mr Serge </w:t>
            </w:r>
            <w:proofErr w:type="spellStart"/>
            <w:r>
              <w:rPr>
                <w:rFonts w:cs="Calibri"/>
                <w:color w:val="000000"/>
              </w:rPr>
              <w:t>Smock</w:t>
            </w:r>
            <w:proofErr w:type="spellEnd"/>
          </w:p>
        </w:tc>
      </w:tr>
      <w:tr w:rsidR="00C42A5C">
        <w:trPr>
          <w:trHeight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Adresse :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C42A5C" w:rsidRDefault="00B964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rue Victor CEIDE</w:t>
            </w:r>
          </w:p>
        </w:tc>
      </w:tr>
      <w:tr w:rsidR="00C42A5C">
        <w:trPr>
          <w:trHeight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Téléphone :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C42A5C" w:rsidRDefault="00B964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0594353232</w:t>
            </w:r>
          </w:p>
        </w:tc>
      </w:tr>
      <w:tr w:rsidR="00C42A5C">
        <w:trPr>
          <w:trHeight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Courriel :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C42A5C" w:rsidRDefault="00B964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cabinet@mairie-matoury.fr</w:t>
            </w:r>
          </w:p>
        </w:tc>
      </w:tr>
      <w:tr w:rsidR="00C42A5C">
        <w:trPr>
          <w:trHeight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525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Nombre d’habitants :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32000</w:t>
            </w:r>
          </w:p>
        </w:tc>
      </w:tr>
      <w:tr w:rsidR="00C42A5C">
        <w:trPr>
          <w:trHeight w:hRule="exact" w:val="315"/>
        </w:trPr>
        <w:tc>
          <w:tcPr>
            <w:tcW w:w="2737" w:type="dxa"/>
            <w:tcBorders>
              <w:right w:val="single" w:sz="4" w:space="0" w:color="000000"/>
            </w:tcBorders>
            <w:shd w:val="clear" w:color="auto" w:fill="auto"/>
          </w:tcPr>
          <w:p w:rsidR="00C42A5C" w:rsidRDefault="00C42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4546A"/>
                <w:lang w:eastAsia="fr-FR"/>
              </w:rPr>
            </w:pP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Intitulé du projet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(A compléter) 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: </w:t>
            </w:r>
          </w:p>
        </w:tc>
      </w:tr>
      <w:tr w:rsidR="00C42A5C">
        <w:trPr>
          <w:trHeight w:hRule="exact" w:val="315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fr-FR"/>
              </w:rPr>
              <w:t>Le numérique au service de la réussite des élèves de la Rhumerie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5315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2"/>
        <w:gridCol w:w="1133"/>
      </w:tblGrid>
      <w:tr w:rsidR="00C42A5C">
        <w:trPr>
          <w:trHeight w:val="315"/>
        </w:trPr>
        <w:tc>
          <w:tcPr>
            <w:tcW w:w="418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Le projet a été présenté en conseil d’école 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ind w:hanging="48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OUI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Objectifs * du projet pédagogique ou éducatif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 (A compléter)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:  </w:t>
            </w:r>
          </w:p>
        </w:tc>
      </w:tr>
      <w:tr w:rsidR="00C42A5C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1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Maîtriser le lire, écrire, parler et enseigner plus explicitement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2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Coopérer et communiquer avec les parents et les partenaires pour la réussite scolaire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3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Favoriser le travail collectif de l’équipe éducative</w:t>
            </w:r>
          </w:p>
        </w:tc>
      </w:tr>
      <w:tr w:rsidR="00C42A5C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4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Permettre une plus grande différenciation pédagogique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5 : </w:t>
            </w:r>
          </w:p>
        </w:tc>
      </w:tr>
      <w:tr w:rsidR="00C42A5C">
        <w:trPr>
          <w:trHeight w:val="315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6 :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42A5C" w:rsidRDefault="005251C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fr-FR"/>
        </w:rPr>
      </w:pPr>
      <w:r>
        <w:rPr>
          <w:rFonts w:eastAsia="Times New Roman" w:cs="Calibri"/>
          <w:bCs/>
          <w:i/>
          <w:color w:val="000000"/>
          <w:sz w:val="20"/>
          <w:szCs w:val="20"/>
          <w:lang w:eastAsia="fr-FR"/>
        </w:rPr>
        <w:t>*Rajouter des lignes si nécessaire  - au moins un objectif</w:t>
      </w: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EXEMPLES  </w:t>
            </w:r>
          </w:p>
        </w:tc>
      </w:tr>
      <w:tr w:rsidR="00C42A5C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1 : </w:t>
            </w:r>
            <w:r>
              <w:rPr>
                <w:rFonts w:cs="Calibri"/>
                <w:color w:val="000000"/>
              </w:rPr>
              <w:t>Maîtriser le lire, écrire, parler et enseigner plus explicitement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2 : </w:t>
            </w:r>
            <w:r>
              <w:rPr>
                <w:rFonts w:cs="Calibri"/>
                <w:color w:val="000000"/>
              </w:rPr>
              <w:t>Conforter une école bienveillante et exigeante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3 : </w:t>
            </w:r>
            <w:r>
              <w:rPr>
                <w:rFonts w:cs="Calibri"/>
                <w:color w:val="000000"/>
                <w:sz w:val="24"/>
                <w:szCs w:val="24"/>
              </w:rPr>
              <w:t>Coopérer avec les parents et les partenaires pour la réussite scolaire</w:t>
            </w:r>
          </w:p>
        </w:tc>
      </w:tr>
      <w:tr w:rsidR="00C42A5C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4 : </w:t>
            </w:r>
            <w:r>
              <w:rPr>
                <w:rFonts w:cs="Calibri"/>
                <w:color w:val="000000"/>
              </w:rPr>
              <w:t>Favoriser le travail collectif de l’équipe éducative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2A5C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5 : </w:t>
            </w:r>
            <w:r>
              <w:rPr>
                <w:rFonts w:cs="Calibri"/>
                <w:color w:val="000000"/>
              </w:rPr>
              <w:t>Accueillir, soutenir, former et accompagner les personnels</w:t>
            </w:r>
          </w:p>
        </w:tc>
      </w:tr>
      <w:tr w:rsidR="00C42A5C">
        <w:trPr>
          <w:trHeight w:val="315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6 : </w:t>
            </w:r>
            <w:r>
              <w:rPr>
                <w:rFonts w:cs="Calibri"/>
                <w:color w:val="000000"/>
                <w:sz w:val="24"/>
                <w:szCs w:val="24"/>
              </w:rPr>
              <w:t>Renforcer la continuité école/collège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42A5C" w:rsidRDefault="00C42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C42A5C">
        <w:trPr>
          <w:trHeight w:val="3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Descriptif du projet pédagogique ou éducatif innovant porté par l’équipe pédagogique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(A compléter) 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: </w:t>
            </w:r>
          </w:p>
        </w:tc>
      </w:tr>
      <w:tr w:rsidR="00C42A5C">
        <w:trPr>
          <w:trHeight w:val="192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Default="005251CD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Nos projets pédagogiques s’inscrivent dans les objectifs généraux des programmes du Ministère de l’Education Nationale quant à l’usage du numérique à l’école et de l’innovation pédagogique.</w:t>
            </w:r>
          </w:p>
          <w:p w:rsidR="00C42A5C" w:rsidRDefault="005251CD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 xml:space="preserve">Nous voulons intégrer l’utilisation du numérique dans le quotidien de </w:t>
            </w:r>
            <w:r w:rsidR="00A26245">
              <w:rPr>
                <w:rFonts w:cs="Calibri"/>
                <w:color w:val="000000"/>
              </w:rPr>
              <w:t>l’école.</w:t>
            </w:r>
            <w:r>
              <w:rPr>
                <w:rFonts w:cs="Calibri"/>
                <w:color w:val="000000"/>
              </w:rPr>
              <w:t xml:space="preserve"> Le financement du projet numérique va nous permettre de développer plusieurs projets de </w:t>
            </w:r>
            <w:r w:rsidR="00A26245">
              <w:rPr>
                <w:rFonts w:cs="Calibri"/>
                <w:color w:val="000000"/>
              </w:rPr>
              <w:t>classes,</w:t>
            </w:r>
            <w:r>
              <w:rPr>
                <w:rFonts w:cs="Calibri"/>
                <w:color w:val="000000"/>
              </w:rPr>
              <w:t xml:space="preserve"> essentiellement en cycle 2 et 3. </w:t>
            </w:r>
          </w:p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Pr="00A26245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26245">
              <w:rPr>
                <w:rFonts w:cs="Calibri"/>
                <w:color w:val="000000"/>
              </w:rPr>
              <w:t xml:space="preserve"> Créer</w:t>
            </w:r>
            <w:r w:rsidRPr="00A26245">
              <w:rPr>
                <w:rFonts w:cs="Calibri"/>
                <w:b/>
                <w:bCs/>
                <w:color w:val="000000"/>
              </w:rPr>
              <w:t xml:space="preserve"> </w:t>
            </w:r>
            <w:r w:rsidRPr="00A26245">
              <w:rPr>
                <w:rFonts w:cs="Calibri"/>
                <w:b/>
                <w:bCs/>
                <w:color w:val="000000"/>
                <w:u w:val="single"/>
              </w:rPr>
              <w:t>un journal d’école en ligne</w:t>
            </w:r>
            <w:r w:rsidRPr="00A26245">
              <w:rPr>
                <w:rFonts w:cs="Calibri"/>
                <w:b/>
                <w:bCs/>
                <w:color w:val="000000"/>
              </w:rPr>
              <w:t xml:space="preserve"> </w:t>
            </w:r>
            <w:r w:rsidRPr="00A26245">
              <w:rPr>
                <w:rFonts w:cs="Calibri"/>
                <w:color w:val="000000"/>
              </w:rPr>
              <w:t xml:space="preserve">(présentation des projets de classe, de réalisations artistiques, </w:t>
            </w:r>
            <w:proofErr w:type="gramStart"/>
            <w:r w:rsidRPr="00A26245">
              <w:rPr>
                <w:rFonts w:cs="Calibri"/>
                <w:color w:val="000000"/>
              </w:rPr>
              <w:t>d’exposés….</w:t>
            </w:r>
            <w:proofErr w:type="gramEnd"/>
            <w:r w:rsidRPr="00A26245">
              <w:rPr>
                <w:rFonts w:cs="Calibri"/>
                <w:color w:val="000000"/>
              </w:rPr>
              <w:t>photo et mises en pages par les élèves)</w:t>
            </w:r>
          </w:p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A26245">
              <w:rPr>
                <w:rFonts w:cs="Calibri"/>
                <w:color w:val="000000"/>
              </w:rPr>
              <w:t xml:space="preserve"> Développer </w:t>
            </w:r>
            <w:r w:rsidRPr="00A26245">
              <w:rPr>
                <w:rFonts w:cs="Calibri"/>
                <w:b/>
                <w:bCs/>
                <w:color w:val="000000"/>
                <w:u w:val="single"/>
              </w:rPr>
              <w:t>un projet de correspondance numérique</w:t>
            </w:r>
            <w:r w:rsidRPr="00A26245">
              <w:rPr>
                <w:rFonts w:cs="Calibri"/>
                <w:color w:val="000000"/>
              </w:rPr>
              <w:t xml:space="preserve"> avec d’autres classes/ d’autres </w:t>
            </w:r>
            <w:proofErr w:type="gramStart"/>
            <w:r w:rsidRPr="00A26245">
              <w:rPr>
                <w:rFonts w:cs="Calibri"/>
                <w:color w:val="000000"/>
              </w:rPr>
              <w:t>écoles  éloignées</w:t>
            </w:r>
            <w:proofErr w:type="gramEnd"/>
            <w:r w:rsidRPr="00A26245">
              <w:rPr>
                <w:rFonts w:cs="Calibri"/>
                <w:color w:val="000000"/>
              </w:rPr>
              <w:t xml:space="preserve"> géographiquement, pour favoriser l’ouverture culturelle et la connaissance de l’autre.</w:t>
            </w:r>
          </w:p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A26245">
              <w:rPr>
                <w:rFonts w:cs="Calibri"/>
                <w:color w:val="000000"/>
              </w:rPr>
              <w:t xml:space="preserve"> Développer l’utilisation de</w:t>
            </w:r>
            <w:r w:rsidRPr="00A26245">
              <w:rPr>
                <w:rFonts w:cs="Calibri"/>
                <w:b/>
                <w:bCs/>
                <w:color w:val="000000"/>
              </w:rPr>
              <w:t xml:space="preserve"> </w:t>
            </w:r>
            <w:r w:rsidRPr="00A26245">
              <w:rPr>
                <w:rFonts w:cs="Calibri"/>
                <w:b/>
                <w:bCs/>
                <w:color w:val="000000"/>
                <w:u w:val="single"/>
              </w:rPr>
              <w:t xml:space="preserve">l’Espace Numérique de Travail </w:t>
            </w:r>
            <w:r w:rsidRPr="00A26245">
              <w:rPr>
                <w:rFonts w:cs="Calibri"/>
                <w:color w:val="000000"/>
              </w:rPr>
              <w:t>au sein de l’école.</w:t>
            </w:r>
          </w:p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A26245">
              <w:rPr>
                <w:rFonts w:cs="Calibri"/>
                <w:color w:val="000000"/>
              </w:rPr>
              <w:t xml:space="preserve"> Faciliter </w:t>
            </w:r>
            <w:proofErr w:type="gramStart"/>
            <w:r w:rsidRPr="00A26245">
              <w:rPr>
                <w:rFonts w:cs="Calibri"/>
                <w:color w:val="000000"/>
              </w:rPr>
              <w:t>l’accès  à</w:t>
            </w:r>
            <w:proofErr w:type="gramEnd"/>
            <w:r w:rsidRPr="00A26245">
              <w:rPr>
                <w:rFonts w:cs="Calibri"/>
                <w:color w:val="000000"/>
              </w:rPr>
              <w:t xml:space="preserve"> l’écrit aux élèves les plus en difficulté par </w:t>
            </w:r>
            <w:r w:rsidRPr="00A26245">
              <w:rPr>
                <w:rFonts w:cs="Calibri"/>
                <w:b/>
                <w:bCs/>
                <w:color w:val="000000"/>
                <w:u w:val="single"/>
              </w:rPr>
              <w:t>l’appropriation d’outils TICE</w:t>
            </w:r>
            <w:r w:rsidRPr="00A26245">
              <w:rPr>
                <w:rFonts w:cs="Calibri"/>
                <w:color w:val="000000"/>
              </w:rPr>
              <w:t xml:space="preserve"> adaptés à la difficulté scolaire (</w:t>
            </w:r>
            <w:proofErr w:type="spellStart"/>
            <w:r w:rsidRPr="00A26245">
              <w:rPr>
                <w:rFonts w:cs="Calibri"/>
                <w:color w:val="000000"/>
              </w:rPr>
              <w:t>dictavoice</w:t>
            </w:r>
            <w:proofErr w:type="spellEnd"/>
            <w:r w:rsidRPr="00A26245">
              <w:rPr>
                <w:rFonts w:cs="Calibri"/>
                <w:color w:val="000000"/>
              </w:rPr>
              <w:t>, lecture audio…)</w:t>
            </w:r>
          </w:p>
          <w:p w:rsidR="00C42A5C" w:rsidRDefault="00C42A5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C42A5C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A26245">
              <w:rPr>
                <w:rFonts w:cs="Calibri"/>
                <w:color w:val="000000"/>
              </w:rPr>
              <w:t xml:space="preserve"> Faire de</w:t>
            </w:r>
            <w:r w:rsidRPr="00A26245">
              <w:rPr>
                <w:rFonts w:cs="Calibri"/>
                <w:color w:val="000000"/>
                <w:u w:val="single"/>
              </w:rPr>
              <w:t xml:space="preserve"> </w:t>
            </w:r>
            <w:r w:rsidRPr="00A26245">
              <w:rPr>
                <w:rFonts w:cs="Calibri"/>
                <w:b/>
                <w:bCs/>
                <w:color w:val="000000"/>
                <w:u w:val="single"/>
              </w:rPr>
              <w:t>la remédiation en lecture et calcul mental</w:t>
            </w:r>
            <w:r w:rsidRPr="00A26245">
              <w:rPr>
                <w:rFonts w:cs="Calibri"/>
                <w:b/>
                <w:bCs/>
                <w:color w:val="000000"/>
              </w:rPr>
              <w:t xml:space="preserve"> </w:t>
            </w:r>
            <w:r w:rsidRPr="00A26245">
              <w:rPr>
                <w:rFonts w:cs="Calibri"/>
                <w:color w:val="000000"/>
              </w:rPr>
              <w:t>par l’utilisation d’outils numérique.</w:t>
            </w:r>
          </w:p>
          <w:p w:rsidR="00C42A5C" w:rsidRDefault="00C42A5C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C42A5C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A26245">
              <w:rPr>
                <w:rFonts w:cs="Calibri"/>
                <w:color w:val="000000"/>
              </w:rPr>
              <w:t xml:space="preserve"> « </w:t>
            </w:r>
            <w:r w:rsidRPr="00A26245">
              <w:rPr>
                <w:rFonts w:cs="Calibri"/>
                <w:color w:val="000000"/>
                <w:u w:val="single"/>
              </w:rPr>
              <w:t>Un ordinateur dans la classe »</w:t>
            </w:r>
            <w:r w:rsidR="00A26245">
              <w:rPr>
                <w:rFonts w:cs="Calibri"/>
                <w:color w:val="000000"/>
                <w:u w:val="single"/>
              </w:rPr>
              <w:t xml:space="preserve"> : </w:t>
            </w:r>
            <w:r w:rsidRPr="00A26245">
              <w:rPr>
                <w:rFonts w:cs="Calibri"/>
                <w:color w:val="000000"/>
              </w:rPr>
              <w:t>Développer une culture de et par l’image et un vocabulaire approprié, une lecture plus fluente et une plus grande autonomie</w:t>
            </w:r>
          </w:p>
          <w:p w:rsidR="00C42A5C" w:rsidRDefault="00C42A5C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C42A5C" w:rsidRPr="00A26245" w:rsidRDefault="005251CD" w:rsidP="00A2624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A26245">
              <w:rPr>
                <w:rFonts w:cs="Calibri"/>
                <w:color w:val="000000"/>
              </w:rPr>
              <w:t xml:space="preserve"> </w:t>
            </w:r>
            <w:r w:rsidRPr="00A26245">
              <w:rPr>
                <w:rFonts w:cs="Calibri"/>
                <w:color w:val="000000"/>
                <w:u w:val="single"/>
              </w:rPr>
              <w:t>Court métrage </w:t>
            </w:r>
            <w:r w:rsidRPr="00A26245">
              <w:rPr>
                <w:rFonts w:cs="Calibri"/>
                <w:color w:val="000000"/>
              </w:rPr>
              <w:t xml:space="preserve">: Ecriture d’un récit de </w:t>
            </w:r>
            <w:proofErr w:type="gramStart"/>
            <w:r w:rsidRPr="00A26245">
              <w:rPr>
                <w:rFonts w:cs="Calibri"/>
                <w:color w:val="000000"/>
              </w:rPr>
              <w:t>fiction ,</w:t>
            </w:r>
            <w:proofErr w:type="gramEnd"/>
            <w:r w:rsidRPr="00A26245">
              <w:rPr>
                <w:rFonts w:cs="Calibri"/>
                <w:color w:val="000000"/>
              </w:rPr>
              <w:t xml:space="preserve"> réalisation , afin de travailler les différents types d’écrit et développer une culture cinématographique.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eastAsia="fr-FR"/>
              </w:rPr>
              <w:t>Rajouter des lignes si nécessaire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 w:rsidP="00A26245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9"/>
        <w:gridCol w:w="917"/>
      </w:tblGrid>
      <w:tr w:rsidR="00C42A5C">
        <w:trPr>
          <w:trHeight w:val="315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Détail et coût des éléments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demandés  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(</w:t>
            </w:r>
            <w:proofErr w:type="gramEnd"/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A compléter)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348" w:type="dxa"/>
        <w:tblInd w:w="108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3936"/>
        <w:gridCol w:w="4853"/>
        <w:gridCol w:w="1559"/>
      </w:tblGrid>
      <w:tr w:rsidR="00C42A5C">
        <w:trPr>
          <w:trHeight w:val="356"/>
        </w:trPr>
        <w:tc>
          <w:tcPr>
            <w:tcW w:w="3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C42A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Détail des éléments demandés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42A5C" w:rsidRDefault="005251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Coût /€</w:t>
            </w:r>
          </w:p>
        </w:tc>
      </w:tr>
      <w:tr w:rsidR="00C42A5C">
        <w:trPr>
          <w:trHeight w:val="4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Équipements numériques de la classe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5C" w:rsidRDefault="00C42A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C42A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A5C">
        <w:trPr>
          <w:trHeight w:val="4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Équipement des élèves avec solution "classe mobile"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85" w:rsidRDefault="00B96485" w:rsidP="00873A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Ensemble classe mobile </w:t>
            </w:r>
            <w:r w:rsidR="00873ACB">
              <w:rPr>
                <w:rFonts w:cs="Calibri"/>
                <w:color w:val="000000"/>
              </w:rPr>
              <w:t>comprenant :</w:t>
            </w:r>
          </w:p>
          <w:p w:rsidR="00873ACB" w:rsidRDefault="00873ACB" w:rsidP="00873ACB">
            <w:pPr>
              <w:pStyle w:val="Paragraphedeliste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1 valise Trolley pour 16 tablettes</w:t>
            </w:r>
          </w:p>
          <w:p w:rsidR="00873ACB" w:rsidRPr="00A26245" w:rsidRDefault="00873ACB" w:rsidP="00873ACB">
            <w:pPr>
              <w:pStyle w:val="Paragraphedeliste"/>
              <w:numPr>
                <w:ilvl w:val="0"/>
                <w:numId w:val="4"/>
              </w:numPr>
              <w:rPr>
                <w:rFonts w:cs="Calibri"/>
                <w:color w:val="000000"/>
                <w:lang w:val="en-US"/>
              </w:rPr>
            </w:pPr>
            <w:r w:rsidRPr="00A26245">
              <w:rPr>
                <w:rFonts w:cs="Calibri"/>
                <w:color w:val="000000"/>
                <w:lang w:val="en-US"/>
              </w:rPr>
              <w:t xml:space="preserve">14 </w:t>
            </w:r>
            <w:proofErr w:type="spellStart"/>
            <w:r w:rsidRPr="00A26245">
              <w:rPr>
                <w:rFonts w:cs="Calibri"/>
                <w:color w:val="000000"/>
                <w:lang w:val="en-US"/>
              </w:rPr>
              <w:t>tablettes</w:t>
            </w:r>
            <w:proofErr w:type="spellEnd"/>
            <w:r w:rsidRPr="00A26245">
              <w:rPr>
                <w:rFonts w:cs="Calibri"/>
                <w:color w:val="000000"/>
                <w:lang w:val="en-US"/>
              </w:rPr>
              <w:t xml:space="preserve"> Samsung Galaxy TAB A (32GO)</w:t>
            </w:r>
          </w:p>
          <w:p w:rsidR="00873ACB" w:rsidRDefault="00873ACB" w:rsidP="00873ACB">
            <w:pPr>
              <w:pStyle w:val="Paragraphedeliste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Laptop HP </w:t>
            </w:r>
            <w:proofErr w:type="spellStart"/>
            <w:r>
              <w:rPr>
                <w:rFonts w:cs="Calibri"/>
                <w:color w:val="000000"/>
              </w:rPr>
              <w:t>Probook</w:t>
            </w:r>
            <w:proofErr w:type="spellEnd"/>
            <w:r>
              <w:rPr>
                <w:rFonts w:cs="Calibri"/>
                <w:color w:val="000000"/>
              </w:rPr>
              <w:t xml:space="preserve"> 250G</w:t>
            </w:r>
            <w:proofErr w:type="gramStart"/>
            <w:r>
              <w:rPr>
                <w:rFonts w:cs="Calibri"/>
                <w:color w:val="000000"/>
              </w:rPr>
              <w:t>6  I</w:t>
            </w:r>
            <w:proofErr w:type="gramEnd"/>
            <w:r>
              <w:rPr>
                <w:rFonts w:cs="Calibri"/>
                <w:color w:val="000000"/>
              </w:rPr>
              <w:t>3</w:t>
            </w:r>
          </w:p>
          <w:p w:rsidR="00C42A5C" w:rsidRPr="00873ACB" w:rsidRDefault="00873ACB" w:rsidP="00873ACB">
            <w:pPr>
              <w:pStyle w:val="Paragraphedeliste"/>
              <w:numPr>
                <w:ilvl w:val="0"/>
                <w:numId w:val="4"/>
              </w:num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solution logicielle EDUTAB pour les 14 tablettes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873ACB" w:rsidP="00873A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8629€</w:t>
            </w:r>
          </w:p>
        </w:tc>
      </w:tr>
      <w:tr w:rsidR="00C42A5C">
        <w:trPr>
          <w:trHeight w:val="4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Équipements numériques de l'école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5C" w:rsidRDefault="00C42A5C" w:rsidP="00B9648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C42A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A5C">
        <w:trPr>
          <w:trHeight w:val="4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 numériques permettant les échanges entre les enseignants, élèves et parents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5C" w:rsidRDefault="00C42A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C42A5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A5C">
        <w:trPr>
          <w:trHeight w:val="4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 nécessaires au déploiement des usages numériques en classe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5C" w:rsidRDefault="00C42A5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42A5C" w:rsidRDefault="00B964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Installation du</w:t>
            </w:r>
            <w:r w:rsidR="005251CD">
              <w:rPr>
                <w:rFonts w:cs="Calibri"/>
                <w:color w:val="000000"/>
              </w:rPr>
              <w:t xml:space="preserve"> WIFI pour toutes les classes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B9648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5240€</w:t>
            </w:r>
          </w:p>
        </w:tc>
      </w:tr>
      <w:tr w:rsidR="00C42A5C" w:rsidTr="00873ACB">
        <w:trPr>
          <w:trHeight w:val="512"/>
        </w:trPr>
        <w:tc>
          <w:tcPr>
            <w:tcW w:w="3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C42A5C">
            <w:pPr>
              <w:spacing w:after="0"/>
              <w:rPr>
                <w:b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5251CD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5C" w:rsidRDefault="00873AC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13869€</w:t>
            </w:r>
          </w:p>
        </w:tc>
      </w:tr>
    </w:tbl>
    <w:p w:rsidR="00C42A5C" w:rsidRDefault="00C42A5C">
      <w:pPr>
        <w:spacing w:after="0"/>
      </w:pPr>
    </w:p>
    <w:p w:rsidR="00C42A5C" w:rsidRDefault="005251CD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RAPPEL :</w:t>
      </w:r>
    </w:p>
    <w:p w:rsidR="00C42A5C" w:rsidRDefault="00C42A5C">
      <w:pPr>
        <w:spacing w:after="0"/>
      </w:pPr>
    </w:p>
    <w:p w:rsidR="00C42A5C" w:rsidRDefault="005251CD">
      <w:pPr>
        <w:spacing w:after="0"/>
        <w:rPr>
          <w:sz w:val="20"/>
          <w:szCs w:val="20"/>
        </w:rPr>
      </w:pPr>
      <w:r>
        <w:rPr>
          <w:sz w:val="20"/>
          <w:szCs w:val="20"/>
        </w:rPr>
        <w:t>Les actions menées dans les écoles retenues dans le cadre de l’AAP ENIR couvrent :</w:t>
      </w:r>
    </w:p>
    <w:p w:rsidR="00C42A5C" w:rsidRDefault="005251CD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Les équipements numériques de la classe (dispositif interactif de visualisation collective par exemple) ;</w:t>
      </w:r>
    </w:p>
    <w:p w:rsidR="00C42A5C" w:rsidRDefault="005251CD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équipements des élèves avec une solution type classe mobile ; </w:t>
      </w:r>
    </w:p>
    <w:p w:rsidR="00C42A5C" w:rsidRDefault="005251CD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Les équipements numériques de l’école (dispositifs de prise de son et d’images, de traitement de l’image, des supports d’apprentissage du code-robots - par exemple) ;</w:t>
      </w:r>
    </w:p>
    <w:p w:rsidR="00C42A5C" w:rsidRDefault="005251CD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services numériques permettant les échanges entre les enseignants, élèves et parents (ENT, plateformes collaboratives..) ; </w:t>
      </w:r>
    </w:p>
    <w:p w:rsidR="00C42A5C" w:rsidRDefault="005251CD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des services nécessaires au déploiement des usages numériques en classe (réseau wifi de l’école) ; des dépenses d’ingénierie et d’accompagnement à la mise en place du projet dans la limite maximale de 20 % du coût total du projet</w:t>
      </w: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</w:pPr>
    </w:p>
    <w:p w:rsidR="00C42A5C" w:rsidRDefault="005251CD">
      <w:pP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  <w:r>
        <w:br w:type="page"/>
      </w:r>
    </w:p>
    <w:tbl>
      <w:tblPr>
        <w:tblW w:w="1027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9"/>
        <w:gridCol w:w="917"/>
      </w:tblGrid>
      <w:tr w:rsidR="00C42A5C">
        <w:trPr>
          <w:trHeight w:val="315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pageBreakBefore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lastRenderedPageBreak/>
              <w:t>Validation du dossier de candidature 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</w:tcPr>
          <w:p w:rsidR="00C42A5C" w:rsidRDefault="00525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42A5C">
        <w:tc>
          <w:tcPr>
            <w:tcW w:w="3535" w:type="dxa"/>
            <w:shd w:val="clear" w:color="auto" w:fill="auto"/>
          </w:tcPr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Date et signature du Directeur d’école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+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Tampon</w:t>
            </w:r>
          </w:p>
        </w:tc>
        <w:tc>
          <w:tcPr>
            <w:tcW w:w="3535" w:type="dxa"/>
            <w:shd w:val="clear" w:color="auto" w:fill="auto"/>
          </w:tcPr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Date et signature de l’Inspecteur de circonscription ou de son représentant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+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Tampon</w:t>
            </w:r>
          </w:p>
        </w:tc>
        <w:tc>
          <w:tcPr>
            <w:tcW w:w="3536" w:type="dxa"/>
            <w:shd w:val="clear" w:color="auto" w:fill="auto"/>
          </w:tcPr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Date et signature du Maire ou de son représentant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 xml:space="preserve">+ </w:t>
            </w:r>
          </w:p>
          <w:p w:rsidR="00C42A5C" w:rsidRDefault="005251C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Tampon</w:t>
            </w:r>
          </w:p>
        </w:tc>
      </w:tr>
      <w:tr w:rsidR="00C42A5C">
        <w:tc>
          <w:tcPr>
            <w:tcW w:w="3535" w:type="dxa"/>
            <w:shd w:val="clear" w:color="auto" w:fill="auto"/>
          </w:tcPr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35" w:type="dxa"/>
            <w:shd w:val="clear" w:color="auto" w:fill="auto"/>
          </w:tcPr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36" w:type="dxa"/>
            <w:shd w:val="clear" w:color="auto" w:fill="auto"/>
          </w:tcPr>
          <w:p w:rsidR="00C42A5C" w:rsidRDefault="00C42A5C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</w:tc>
      </w:tr>
    </w:tbl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p w:rsidR="00C42A5C" w:rsidRDefault="005251C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  <w:r>
        <w:rPr>
          <w:rFonts w:eastAsia="Times New Roman" w:cs="Calibri"/>
          <w:b/>
          <w:bCs/>
          <w:color w:val="FF0000"/>
          <w:sz w:val="28"/>
          <w:szCs w:val="28"/>
          <w:lang w:eastAsia="fr-FR"/>
        </w:rPr>
        <w:t>JOINDRE OBLIGATOIREMENT:</w:t>
      </w: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5251CD">
      <w:pPr>
        <w:pStyle w:val="Paragraphedeliste"/>
        <w:numPr>
          <w:ilvl w:val="0"/>
          <w:numId w:val="2"/>
        </w:num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360" w:lineRule="auto"/>
        <w:ind w:left="1701"/>
        <w:rPr>
          <w:rFonts w:ascii="Calibri" w:eastAsia="Times New Roman" w:hAnsi="Calibri" w:cs="Calibri"/>
          <w:bCs/>
          <w:color w:val="000000"/>
          <w:sz w:val="28"/>
          <w:szCs w:val="28"/>
          <w:lang w:eastAsia="fr-FR"/>
        </w:rPr>
      </w:pP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>Le dossier de candidature pages 1 à 3 (format WORD OU LIBRE OFFICE)</w:t>
      </w:r>
    </w:p>
    <w:p w:rsidR="00C42A5C" w:rsidRDefault="005251CD">
      <w:pPr>
        <w:pStyle w:val="Paragraphedeliste"/>
        <w:numPr>
          <w:ilvl w:val="0"/>
          <w:numId w:val="2"/>
        </w:num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360" w:lineRule="auto"/>
        <w:ind w:left="1701"/>
        <w:rPr>
          <w:rFonts w:ascii="Calibri" w:eastAsia="Times New Roman" w:hAnsi="Calibri" w:cs="Calibri"/>
          <w:bCs/>
          <w:color w:val="000000"/>
          <w:sz w:val="28"/>
          <w:szCs w:val="28"/>
          <w:lang w:eastAsia="fr-FR"/>
        </w:rPr>
      </w:pP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>Le dossier de candidature page 4 (format PDF)</w:t>
      </w:r>
    </w:p>
    <w:p w:rsidR="00C42A5C" w:rsidRDefault="005251CD">
      <w:pPr>
        <w:pStyle w:val="Paragraphedeliste"/>
        <w:numPr>
          <w:ilvl w:val="0"/>
          <w:numId w:val="2"/>
        </w:num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360" w:lineRule="auto"/>
        <w:ind w:left="1701"/>
        <w:rPr>
          <w:rFonts w:ascii="Calibri" w:eastAsia="Times New Roman" w:hAnsi="Calibri" w:cs="Calibri"/>
          <w:bCs/>
          <w:color w:val="000000"/>
          <w:sz w:val="28"/>
          <w:szCs w:val="28"/>
          <w:lang w:eastAsia="fr-FR"/>
        </w:rPr>
      </w:pP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 xml:space="preserve">Factures </w:t>
      </w:r>
      <w:proofErr w:type="spellStart"/>
      <w:r>
        <w:rPr>
          <w:rFonts w:eastAsia="Times New Roman" w:cs="Calibri"/>
          <w:bCs/>
          <w:color w:val="000000"/>
          <w:sz w:val="28"/>
          <w:szCs w:val="28"/>
          <w:lang w:eastAsia="fr-FR"/>
        </w:rPr>
        <w:t>proformas</w:t>
      </w:r>
      <w:proofErr w:type="spellEnd"/>
      <w:r>
        <w:rPr>
          <w:rFonts w:eastAsia="Times New Roman" w:cs="Calibri"/>
          <w:bCs/>
          <w:color w:val="000000"/>
          <w:sz w:val="28"/>
          <w:szCs w:val="28"/>
          <w:lang w:eastAsia="fr-FR"/>
        </w:rPr>
        <w:t xml:space="preserve"> des éléments demandés (format PDF)</w:t>
      </w: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ind w:left="241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</w:p>
    <w:p w:rsidR="00C42A5C" w:rsidRDefault="005251C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  <w:r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 xml:space="preserve">DOSSIER A RENVOYER AVANT LE </w:t>
      </w:r>
      <w:r w:rsidR="00A26245"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>15</w:t>
      </w:r>
      <w:r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>/1</w:t>
      </w:r>
      <w:r w:rsidR="00A26245"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>1</w:t>
      </w:r>
      <w:r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 xml:space="preserve">/2018 IMPERATIF </w:t>
      </w:r>
    </w:p>
    <w:p w:rsidR="00C42A5C" w:rsidRDefault="005251C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  <w:r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>A</w:t>
      </w:r>
    </w:p>
    <w:p w:rsidR="00C42A5C" w:rsidRDefault="005251C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fr-FR"/>
        </w:rPr>
      </w:pPr>
      <w:r>
        <w:rPr>
          <w:rFonts w:eastAsia="Times New Roman" w:cs="Calibri"/>
          <w:b/>
          <w:bCs/>
          <w:color w:val="FF0000"/>
          <w:sz w:val="36"/>
          <w:szCs w:val="36"/>
          <w:lang w:eastAsia="fr-FR"/>
        </w:rPr>
        <w:t>dane@ac-guyane.fr</w:t>
      </w: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C42A5C" w:rsidRDefault="00C42A5C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</w:pPr>
    </w:p>
    <w:sectPr w:rsidR="00C42A5C">
      <w:footerReference w:type="default" r:id="rId13"/>
      <w:pgSz w:w="11906" w:h="16838"/>
      <w:pgMar w:top="720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58" w:rsidRDefault="00050D58">
      <w:pPr>
        <w:spacing w:after="0" w:line="240" w:lineRule="auto"/>
      </w:pPr>
      <w:r>
        <w:separator/>
      </w:r>
    </w:p>
  </w:endnote>
  <w:endnote w:type="continuationSeparator" w:id="0">
    <w:p w:rsidR="00050D58" w:rsidRDefault="0005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392296"/>
      <w:docPartObj>
        <w:docPartGallery w:val="Page Numbers (Bottom of Page)"/>
        <w:docPartUnique/>
      </w:docPartObj>
    </w:sdtPr>
    <w:sdtEndPr/>
    <w:sdtContent>
      <w:p w:rsidR="00C42A5C" w:rsidRDefault="005251CD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8785" cy="718820"/>
                  <wp:effectExtent l="8255" t="5080" r="12065" b="11430"/>
                  <wp:wrapNone/>
                  <wp:docPr id="2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38120" cy="718200"/>
                            <a:chOff x="0" y="0"/>
                            <a:chExt cx="0" cy="0"/>
                          </a:xfrm>
                        </wpg:grpSpPr>
                        <wps:wsp>
                          <wps:cNvPr id="6" name="Forme libre 6"/>
                          <wps:cNvSpPr/>
                          <wps:spPr>
                            <a:xfrm flipV="1">
                              <a:off x="235440" y="-358920"/>
                              <a:ext cx="720" cy="358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156960"/>
                              <a:ext cx="438120" cy="561240"/>
                            </a:xfrm>
                            <a:prstGeom prst="rect">
                              <a:avLst/>
                            </a:prstGeom>
                            <a:noFill/>
                            <a:ln w="9360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C42A5C" w:rsidRDefault="005251CD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90000" tIns="45000" rIns="90000" bIns="45000" anchor="ctr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Group 1" o:spid="_x0000_s1026" style="position:absolute;margin-left:0;margin-top:0;width:34.55pt;height:56.6pt;z-index:-503316474;mso-position-horizontal:center;mso-position-horizontal-relative:margin;mso-position-vertical:bottom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">
                  <v:polyline id="Forme libre 6" o:spid="_x0000_s1027" style="position:absolute;flip:y;visibility:visible;mso-wrap-style:square;v-text-anchor:top" points="235440,-358920,257040,-3373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" filled="f" strokecolor="#7f7f7f [1612]" strokeweight=".26mm">
                    <v:path arrowok="t"/>
                  </v:polyline>
                  <v:rect id="Rectangle 7" o:spid="_x0000_s1028" style="position:absolute;top:156960;width:438120;height:56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" filled="f" strokecolor="#7f7f7f [1612]" strokeweight=".26mm">
                    <v:textbox inset="2.5mm,1.25mm,2.5mm,1.25mm">
                      <w:txbxContent>
                        <w:p w:rsidR="00C42A5C" w:rsidRDefault="005251CD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58" w:rsidRDefault="00050D58">
      <w:pPr>
        <w:spacing w:after="0" w:line="240" w:lineRule="auto"/>
      </w:pPr>
      <w:r>
        <w:separator/>
      </w:r>
    </w:p>
  </w:footnote>
  <w:footnote w:type="continuationSeparator" w:id="0">
    <w:p w:rsidR="00050D58" w:rsidRDefault="0005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6076"/>
    <w:multiLevelType w:val="multilevel"/>
    <w:tmpl w:val="958A73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620BE"/>
    <w:multiLevelType w:val="hybridMultilevel"/>
    <w:tmpl w:val="D856DB0A"/>
    <w:lvl w:ilvl="0" w:tplc="B114D0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3D"/>
    <w:multiLevelType w:val="hybridMultilevel"/>
    <w:tmpl w:val="90F695C8"/>
    <w:lvl w:ilvl="0" w:tplc="71AC39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5205"/>
    <w:multiLevelType w:val="multilevel"/>
    <w:tmpl w:val="AC326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CF05DB"/>
    <w:multiLevelType w:val="multilevel"/>
    <w:tmpl w:val="BC988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5C"/>
    <w:rsid w:val="00050D58"/>
    <w:rsid w:val="00184E57"/>
    <w:rsid w:val="003B5D53"/>
    <w:rsid w:val="003D1D9F"/>
    <w:rsid w:val="005251CD"/>
    <w:rsid w:val="00873ACB"/>
    <w:rsid w:val="00A26245"/>
    <w:rsid w:val="00B96485"/>
    <w:rsid w:val="00C42A5C"/>
    <w:rsid w:val="00F4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5C6F"/>
  <w15:docId w15:val="{6642907C-B044-470D-9C10-7F939100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65D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015B55"/>
  </w:style>
  <w:style w:type="character" w:customStyle="1" w:styleId="PieddepageCar">
    <w:name w:val="Pied de page Car"/>
    <w:basedOn w:val="Policepardfaut"/>
    <w:link w:val="Pieddepage"/>
    <w:uiPriority w:val="99"/>
    <w:qFormat/>
    <w:rsid w:val="00015B55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Times New Roman" w:cs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Calibri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alibri" w:eastAsia="Times New Roman" w:hAnsi="Calibri" w:cs="Calibri"/>
      <w:b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Calibri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Calibri" w:hAnsi="Calibri" w:cs="Calibri"/>
      <w:b/>
      <w:sz w:val="28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Calibri" w:hAnsi="Calibri" w:cs="Calibri"/>
      <w:b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015B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15B55"/>
    <w:pPr>
      <w:spacing w:beforeAutospacing="1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  <w:style w:type="paragraph" w:styleId="En-tte">
    <w:name w:val="header"/>
    <w:basedOn w:val="Normal"/>
    <w:uiPriority w:val="99"/>
    <w:semiHidden/>
    <w:unhideWhenUsed/>
    <w:rsid w:val="00015B55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15B55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015B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ffrerot</dc:creator>
  <dc:description/>
  <cp:lastModifiedBy>mpepin</cp:lastModifiedBy>
  <cp:revision>3</cp:revision>
  <cp:lastPrinted>2018-10-01T20:19:00Z</cp:lastPrinted>
  <dcterms:created xsi:type="dcterms:W3CDTF">2018-11-09T16:44:00Z</dcterms:created>
  <dcterms:modified xsi:type="dcterms:W3CDTF">2018-11-09T16:49:00Z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