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7388F" w14:textId="0902F5AA" w:rsidR="00013EDC" w:rsidRPr="002E217B" w:rsidRDefault="00A672C0" w:rsidP="00A672C0">
      <w:pPr>
        <w:jc w:val="center"/>
        <w:rPr>
          <w:b/>
          <w:bCs/>
          <w:color w:val="2E74B5" w:themeColor="accent5" w:themeShade="BF"/>
          <w:sz w:val="24"/>
          <w:szCs w:val="24"/>
        </w:rPr>
      </w:pPr>
      <w:r w:rsidRPr="002E217B">
        <w:rPr>
          <w:b/>
          <w:bCs/>
          <w:color w:val="2E74B5" w:themeColor="accent5" w:themeShade="BF"/>
          <w:sz w:val="24"/>
          <w:szCs w:val="24"/>
        </w:rPr>
        <w:t xml:space="preserve">Attendus de fin de </w:t>
      </w:r>
      <w:r w:rsidR="00B7027C" w:rsidRPr="002E217B">
        <w:rPr>
          <w:b/>
          <w:bCs/>
          <w:color w:val="2E74B5" w:themeColor="accent5" w:themeShade="BF"/>
          <w:sz w:val="24"/>
          <w:szCs w:val="24"/>
        </w:rPr>
        <w:t>CP</w:t>
      </w:r>
      <w:r w:rsidRPr="002E217B">
        <w:rPr>
          <w:b/>
          <w:bCs/>
          <w:color w:val="2E74B5" w:themeColor="accent5" w:themeShade="BF"/>
          <w:sz w:val="24"/>
          <w:szCs w:val="24"/>
        </w:rPr>
        <w:t xml:space="preserve"> CE1 CE2 CM1 et CM</w:t>
      </w:r>
      <w:r w:rsidR="00B7027C" w:rsidRPr="002E217B">
        <w:rPr>
          <w:b/>
          <w:bCs/>
          <w:color w:val="2E74B5" w:themeColor="accent5" w:themeShade="BF"/>
          <w:sz w:val="24"/>
          <w:szCs w:val="24"/>
        </w:rPr>
        <w:t>2</w:t>
      </w:r>
      <w:r w:rsidRPr="002E217B">
        <w:rPr>
          <w:b/>
          <w:bCs/>
          <w:color w:val="2E74B5" w:themeColor="accent5" w:themeShade="BF"/>
          <w:sz w:val="24"/>
          <w:szCs w:val="24"/>
        </w:rPr>
        <w:t xml:space="preserve"> et Repères annuels de progression </w:t>
      </w:r>
      <w:r w:rsidR="00B7027C" w:rsidRPr="002E217B">
        <w:rPr>
          <w:b/>
          <w:bCs/>
          <w:color w:val="2E74B5" w:themeColor="accent5" w:themeShade="BF"/>
          <w:sz w:val="24"/>
          <w:szCs w:val="24"/>
        </w:rPr>
        <w:t>(cycles</w:t>
      </w:r>
      <w:r w:rsidRPr="002E217B">
        <w:rPr>
          <w:b/>
          <w:bCs/>
          <w:color w:val="2E74B5" w:themeColor="accent5" w:themeShade="BF"/>
          <w:sz w:val="24"/>
          <w:szCs w:val="24"/>
        </w:rPr>
        <w:t xml:space="preserve"> 2 et </w:t>
      </w:r>
      <w:r w:rsidR="00B7027C" w:rsidRPr="002E217B">
        <w:rPr>
          <w:b/>
          <w:bCs/>
          <w:color w:val="2E74B5" w:themeColor="accent5" w:themeShade="BF"/>
          <w:sz w:val="24"/>
          <w:szCs w:val="24"/>
        </w:rPr>
        <w:t>3)</w:t>
      </w:r>
    </w:p>
    <w:p w14:paraId="51972A56" w14:textId="77777777" w:rsidR="002E217B" w:rsidRDefault="002E217B" w:rsidP="00A672C0">
      <w:pPr>
        <w:jc w:val="center"/>
      </w:pPr>
    </w:p>
    <w:p w14:paraId="5996DEAE" w14:textId="7E959333" w:rsidR="00A672C0" w:rsidRDefault="00D47C56" w:rsidP="00D47C5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3CFEC4" wp14:editId="43064E19">
                <wp:simplePos x="0" y="0"/>
                <wp:positionH relativeFrom="column">
                  <wp:posOffset>2461846</wp:posOffset>
                </wp:positionH>
                <wp:positionV relativeFrom="paragraph">
                  <wp:posOffset>531935</wp:posOffset>
                </wp:positionV>
                <wp:extent cx="3657600" cy="747346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473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0FA746" w14:textId="77777777" w:rsidR="00D47C56" w:rsidRDefault="00EB2820" w:rsidP="00D47C56">
                            <w:pPr>
                              <w:pStyle w:val="NormalWeb"/>
                            </w:pPr>
                            <w:hyperlink r:id="rId6" w:tgtFrame="_blank" w:tooltip="ensel283_annexe1 (PDF-364.99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1 - Français : attendus de fin de CP</w:t>
                              </w:r>
                            </w:hyperlink>
                          </w:p>
                          <w:p w14:paraId="7A90F169" w14:textId="77777777" w:rsidR="00D47C56" w:rsidRDefault="00EB2820" w:rsidP="00D47C56">
                            <w:pPr>
                              <w:pStyle w:val="NormalWeb"/>
                            </w:pPr>
                            <w:hyperlink r:id="rId7" w:tgtFrame="_blank" w:tooltip="ensel283_annexe2 (PDF-398.87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2 - Mathématiques : attendus de fin de CP</w:t>
                              </w:r>
                            </w:hyperlink>
                          </w:p>
                          <w:p w14:paraId="05AFF4AE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CFEC4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93.85pt;margin-top:41.9pt;width:4in;height:5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" fillcolor="white [3201]" stroked="f" strokeweight=".5pt">
                <v:textbox>
                  <w:txbxContent>
                    <w:p w14:paraId="330FA746" w14:textId="77777777" w:rsidR="00D47C56" w:rsidRDefault="00D47C56" w:rsidP="00D47C56">
                      <w:pPr>
                        <w:pStyle w:val="NormalWeb"/>
                      </w:pPr>
                      <w:hyperlink r:id="rId8" w:tgtFrame="_blank" w:tooltip="ensel283_annexe1 (PDF-364.99 Ko-Nouvelle fenêtre)" w:history="1">
                        <w:r>
                          <w:rPr>
                            <w:rStyle w:val="Lienhypertexte"/>
                          </w:rPr>
                          <w:t>1 - Français : atten</w:t>
                        </w:r>
                        <w:r>
                          <w:rPr>
                            <w:rStyle w:val="Lienhypertexte"/>
                          </w:rPr>
                          <w:t>d</w:t>
                        </w:r>
                        <w:r>
                          <w:rPr>
                            <w:rStyle w:val="Lienhypertexte"/>
                          </w:rPr>
                          <w:t>us de fi</w:t>
                        </w:r>
                        <w:r>
                          <w:rPr>
                            <w:rStyle w:val="Lienhypertexte"/>
                          </w:rPr>
                          <w:t>n</w:t>
                        </w:r>
                        <w:r>
                          <w:rPr>
                            <w:rStyle w:val="Lienhypertexte"/>
                          </w:rPr>
                          <w:t xml:space="preserve"> de CP</w:t>
                        </w:r>
                      </w:hyperlink>
                    </w:p>
                    <w:p w14:paraId="7A90F169" w14:textId="77777777" w:rsidR="00D47C56" w:rsidRDefault="00D47C56" w:rsidP="00D47C56">
                      <w:pPr>
                        <w:pStyle w:val="NormalWeb"/>
                      </w:pPr>
                      <w:hyperlink r:id="rId9" w:tgtFrame="_blank" w:tooltip="ensel283_annexe2 (PDF-398.87 Ko-Nouvelle fenêtre)" w:history="1">
                        <w:r>
                          <w:rPr>
                            <w:rStyle w:val="Lienhypertexte"/>
                          </w:rPr>
                          <w:t xml:space="preserve">2 - Mathématiques : attendus de </w:t>
                        </w:r>
                        <w:r>
                          <w:rPr>
                            <w:rStyle w:val="Lienhypertexte"/>
                          </w:rPr>
                          <w:t>f</w:t>
                        </w:r>
                        <w:r>
                          <w:rPr>
                            <w:rStyle w:val="Lienhypertexte"/>
                          </w:rPr>
                          <w:t>in de CP</w:t>
                        </w:r>
                      </w:hyperlink>
                    </w:p>
                    <w:p w14:paraId="05AFF4AE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514AE13A" wp14:editId="162BF272">
            <wp:extent cx="2400300" cy="158730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94" cy="162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02574" w14:textId="48F81C76" w:rsidR="00A672C0" w:rsidRDefault="00D47C56" w:rsidP="00D47C56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BD6B4" wp14:editId="3EEB5B43">
                <wp:simplePos x="0" y="0"/>
                <wp:positionH relativeFrom="column">
                  <wp:posOffset>2461847</wp:posOffset>
                </wp:positionH>
                <wp:positionV relativeFrom="paragraph">
                  <wp:posOffset>597388</wp:posOffset>
                </wp:positionV>
                <wp:extent cx="3657600" cy="738554"/>
                <wp:effectExtent l="0" t="0" r="0" b="444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38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2CAB18" w14:textId="77777777" w:rsidR="00D47C56" w:rsidRDefault="00EB2820" w:rsidP="00D47C56">
                            <w:pPr>
                              <w:pStyle w:val="NormalWeb"/>
                            </w:pPr>
                            <w:hyperlink r:id="rId11" w:tgtFrame="_blank" w:tooltip="ensel283_annexe3 (PDF-318.92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3 - Français : attendus de fin de CE1</w:t>
                              </w:r>
                            </w:hyperlink>
                          </w:p>
                          <w:p w14:paraId="3FAC7802" w14:textId="77777777" w:rsidR="00D47C56" w:rsidRDefault="00EB2820" w:rsidP="00D47C56">
                            <w:pPr>
                              <w:pStyle w:val="NormalWeb"/>
                            </w:pPr>
                            <w:hyperlink r:id="rId12" w:tgtFrame="_blank" w:tooltip="ensel283_annexe4 (PDF-335.46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4 - Mathématiques : attendus de fin de CE1</w:t>
                              </w:r>
                            </w:hyperlink>
                          </w:p>
                          <w:p w14:paraId="3E56EA1A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BD6B4" id="Zone de texte 7" o:spid="_x0000_s1027" type="#_x0000_t202" style="position:absolute;margin-left:193.85pt;margin-top:47.05pt;width:4in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" fillcolor="white [3201]" stroked="f" strokeweight=".5pt">
                <v:textbox>
                  <w:txbxContent>
                    <w:p w14:paraId="0F2CAB18" w14:textId="77777777" w:rsidR="00D47C56" w:rsidRDefault="00D47C56" w:rsidP="00D47C56">
                      <w:pPr>
                        <w:pStyle w:val="NormalWeb"/>
                      </w:pPr>
                      <w:hyperlink r:id="rId13" w:tgtFrame="_blank" w:tooltip="ensel283_annexe3 (PDF-318.92 Ko-Nouvelle fenêtre)" w:history="1">
                        <w:r>
                          <w:rPr>
                            <w:rStyle w:val="Lienhypertexte"/>
                          </w:rPr>
                          <w:t>3 - Français : attendus de fin de CE1</w:t>
                        </w:r>
                      </w:hyperlink>
                    </w:p>
                    <w:p w14:paraId="3FAC7802" w14:textId="77777777" w:rsidR="00D47C56" w:rsidRDefault="00D47C56" w:rsidP="00D47C56">
                      <w:pPr>
                        <w:pStyle w:val="NormalWeb"/>
                      </w:pPr>
                      <w:hyperlink r:id="rId14" w:tgtFrame="_blank" w:tooltip="ensel283_annexe4 (PDF-335.46 Ko-Nouvelle fenêtre)" w:history="1">
                        <w:r>
                          <w:rPr>
                            <w:rStyle w:val="Lienhypertexte"/>
                          </w:rPr>
                          <w:t>4 - Mathématiques : attendus de fin de CE1</w:t>
                        </w:r>
                      </w:hyperlink>
                    </w:p>
                    <w:p w14:paraId="3E56EA1A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5D1DBD42" wp14:editId="3E11DDFC">
            <wp:extent cx="2400300" cy="1574232"/>
            <wp:effectExtent l="0" t="0" r="0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44" cy="16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08568" w14:textId="20F7CFC6" w:rsidR="00A672C0" w:rsidRDefault="00D47C56" w:rsidP="00D47C56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D35032" wp14:editId="34F620EB">
                <wp:simplePos x="0" y="0"/>
                <wp:positionH relativeFrom="column">
                  <wp:posOffset>2461846</wp:posOffset>
                </wp:positionH>
                <wp:positionV relativeFrom="paragraph">
                  <wp:posOffset>529492</wp:posOffset>
                </wp:positionV>
                <wp:extent cx="3657600" cy="720970"/>
                <wp:effectExtent l="0" t="0" r="0" b="31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20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FC0178" w14:textId="77777777" w:rsidR="00D47C56" w:rsidRDefault="00EB2820" w:rsidP="00D47C56">
                            <w:pPr>
                              <w:pStyle w:val="NormalWeb"/>
                            </w:pPr>
                            <w:hyperlink r:id="rId16" w:tgtFrame="_blank" w:tooltip="ensel283_annexe5 (PDF-308.51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5 - Français : attendus de fin de CE2</w:t>
                              </w:r>
                            </w:hyperlink>
                          </w:p>
                          <w:p w14:paraId="27D148D7" w14:textId="77777777" w:rsidR="00D47C56" w:rsidRDefault="00EB2820" w:rsidP="00D47C56">
                            <w:pPr>
                              <w:pStyle w:val="NormalWeb"/>
                            </w:pPr>
                            <w:hyperlink r:id="rId17" w:tgtFrame="_blank" w:tooltip="ensel283_annexe6 (PDF-345.99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6 - Mathématiques : attendus de fin de CE2</w:t>
                              </w:r>
                            </w:hyperlink>
                          </w:p>
                          <w:p w14:paraId="5E8EBF6A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35032" id="Zone de texte 8" o:spid="_x0000_s1028" type="#_x0000_t202" style="position:absolute;margin-left:193.85pt;margin-top:41.7pt;width:4in;height:5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" fillcolor="white [3201]" stroked="f" strokeweight=".5pt">
                <v:textbox>
                  <w:txbxContent>
                    <w:p w14:paraId="5DFC0178" w14:textId="77777777" w:rsidR="00D47C56" w:rsidRDefault="00D47C56" w:rsidP="00D47C56">
                      <w:pPr>
                        <w:pStyle w:val="NormalWeb"/>
                      </w:pPr>
                      <w:hyperlink r:id="rId18" w:tgtFrame="_blank" w:tooltip="ensel283_annexe5 (PDF-308.51 Ko-Nouvelle fenêtre)" w:history="1">
                        <w:r>
                          <w:rPr>
                            <w:rStyle w:val="Lienhypertexte"/>
                          </w:rPr>
                          <w:t>5 - Français : attendus de fin de CE2</w:t>
                        </w:r>
                      </w:hyperlink>
                    </w:p>
                    <w:p w14:paraId="27D148D7" w14:textId="77777777" w:rsidR="00D47C56" w:rsidRDefault="00D47C56" w:rsidP="00D47C56">
                      <w:pPr>
                        <w:pStyle w:val="NormalWeb"/>
                      </w:pPr>
                      <w:hyperlink r:id="rId19" w:tgtFrame="_blank" w:tooltip="ensel283_annexe6 (PDF-345.99 Ko-Nouvelle fenêtre)" w:history="1">
                        <w:r>
                          <w:rPr>
                            <w:rStyle w:val="Lienhypertexte"/>
                          </w:rPr>
                          <w:t>6 - Mathématiques : attendus de fin de CE2</w:t>
                        </w:r>
                      </w:hyperlink>
                    </w:p>
                    <w:p w14:paraId="5E8EBF6A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114C1970" wp14:editId="77B8230B">
            <wp:extent cx="2461846" cy="1595517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40" cy="164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6964" w14:textId="5DEA9CF8" w:rsidR="00A672C0" w:rsidRDefault="00D47C56" w:rsidP="00A672C0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3F81AB" wp14:editId="4F2B7854">
                <wp:simplePos x="0" y="0"/>
                <wp:positionH relativeFrom="column">
                  <wp:posOffset>2461846</wp:posOffset>
                </wp:positionH>
                <wp:positionV relativeFrom="paragraph">
                  <wp:posOffset>501162</wp:posOffset>
                </wp:positionV>
                <wp:extent cx="3657600" cy="756139"/>
                <wp:effectExtent l="0" t="0" r="0" b="63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561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D930C1" w14:textId="77777777" w:rsidR="00D47C56" w:rsidRDefault="00EB2820" w:rsidP="00D47C56">
                            <w:pPr>
                              <w:pStyle w:val="NormalWeb"/>
                            </w:pPr>
                            <w:hyperlink r:id="rId21" w:tgtFrame="_blank" w:tooltip="ensel283_annexe7 (PDF-256.53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7 - Français : attendus de fin de CM1</w:t>
                              </w:r>
                            </w:hyperlink>
                          </w:p>
                          <w:p w14:paraId="1330374E" w14:textId="77777777" w:rsidR="00D47C56" w:rsidRDefault="00EB2820" w:rsidP="00D47C56">
                            <w:pPr>
                              <w:pStyle w:val="NormalWeb"/>
                            </w:pPr>
                            <w:hyperlink r:id="rId22" w:tgtFrame="_blank" w:tooltip="ensel283_annexe8 (PDF-724.79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8 - Mathématiques : attendus de fin de CM1</w:t>
                              </w:r>
                            </w:hyperlink>
                          </w:p>
                          <w:p w14:paraId="05408F30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F81AB" id="Zone de texte 9" o:spid="_x0000_s1029" type="#_x0000_t202" style="position:absolute;margin-left:193.85pt;margin-top:39.45pt;width:4in;height:5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" fillcolor="white [3201]" stroked="f" strokeweight=".5pt">
                <v:textbox>
                  <w:txbxContent>
                    <w:p w14:paraId="5CD930C1" w14:textId="77777777" w:rsidR="00D47C56" w:rsidRDefault="00D47C56" w:rsidP="00D47C56">
                      <w:pPr>
                        <w:pStyle w:val="NormalWeb"/>
                      </w:pPr>
                      <w:hyperlink r:id="rId23" w:tgtFrame="_blank" w:tooltip="ensel283_annexe7 (PDF-256.53 Ko-Nouvelle fenêtre)" w:history="1">
                        <w:r>
                          <w:rPr>
                            <w:rStyle w:val="Lienhypertexte"/>
                          </w:rPr>
                          <w:t>7 - Français : attendus de fin de CM1</w:t>
                        </w:r>
                      </w:hyperlink>
                    </w:p>
                    <w:p w14:paraId="1330374E" w14:textId="77777777" w:rsidR="00D47C56" w:rsidRDefault="00D47C56" w:rsidP="00D47C56">
                      <w:pPr>
                        <w:pStyle w:val="NormalWeb"/>
                      </w:pPr>
                      <w:hyperlink r:id="rId24" w:tgtFrame="_blank" w:tooltip="ensel283_annexe8 (PDF-724.79 Ko-Nouvelle fenêtre)" w:history="1">
                        <w:r>
                          <w:rPr>
                            <w:rStyle w:val="Lienhypertexte"/>
                          </w:rPr>
                          <w:t>8 - Mathématiques : attendus de fin de CM1</w:t>
                        </w:r>
                      </w:hyperlink>
                    </w:p>
                    <w:p w14:paraId="05408F30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527E6D94" wp14:editId="368601BF">
            <wp:extent cx="2461846" cy="15418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58" cy="157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A7BC" w14:textId="0D1F59CB" w:rsidR="00A672C0" w:rsidRDefault="00D47C56" w:rsidP="00A672C0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85519D" wp14:editId="4EC2EEC8">
                <wp:simplePos x="0" y="0"/>
                <wp:positionH relativeFrom="column">
                  <wp:posOffset>2461846</wp:posOffset>
                </wp:positionH>
                <wp:positionV relativeFrom="paragraph">
                  <wp:posOffset>512396</wp:posOffset>
                </wp:positionV>
                <wp:extent cx="3657600" cy="782516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782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3F466F" w14:textId="77777777" w:rsidR="00D47C56" w:rsidRDefault="00EB2820" w:rsidP="00D47C56">
                            <w:pPr>
                              <w:pStyle w:val="NormalWeb"/>
                            </w:pPr>
                            <w:hyperlink r:id="rId26" w:tgtFrame="_blank" w:tooltip="ensel283_annexe9 (PDF-297.85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9 - Français : attendus de fin de CM2</w:t>
                              </w:r>
                            </w:hyperlink>
                          </w:p>
                          <w:p w14:paraId="5E7E04D7" w14:textId="77777777" w:rsidR="00D47C56" w:rsidRDefault="00EB2820" w:rsidP="00D47C56">
                            <w:pPr>
                              <w:pStyle w:val="NormalWeb"/>
                            </w:pPr>
                            <w:hyperlink r:id="rId27" w:tgtFrame="_blank" w:tooltip="ensel283_annexe10 (PDF-626.13 Ko-Nouvelle fenêtre)" w:history="1">
                              <w:r w:rsidR="00D47C56">
                                <w:rPr>
                                  <w:rStyle w:val="Lienhypertexte"/>
                                </w:rPr>
                                <w:t>10 - Mathématiques : attendus de fin de CM2</w:t>
                              </w:r>
                            </w:hyperlink>
                          </w:p>
                          <w:p w14:paraId="64E69093" w14:textId="77777777" w:rsidR="00D47C56" w:rsidRDefault="00D47C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5519D" id="Zone de texte 10" o:spid="_x0000_s1030" type="#_x0000_t202" style="position:absolute;margin-left:193.85pt;margin-top:40.35pt;width:4in;height:6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" fillcolor="white [3201]" stroked="f" strokeweight=".5pt">
                <v:textbox>
                  <w:txbxContent>
                    <w:p w14:paraId="683F466F" w14:textId="77777777" w:rsidR="00D47C56" w:rsidRDefault="00D47C56" w:rsidP="00D47C56">
                      <w:pPr>
                        <w:pStyle w:val="NormalWeb"/>
                      </w:pPr>
                      <w:hyperlink r:id="rId28" w:tgtFrame="_blank" w:tooltip="ensel283_annexe9 (PDF-297.85 Ko-Nouvelle fenêtre)" w:history="1">
                        <w:r>
                          <w:rPr>
                            <w:rStyle w:val="Lienhypertexte"/>
                          </w:rPr>
                          <w:t>9 - Français : attendus de fin de CM2</w:t>
                        </w:r>
                      </w:hyperlink>
                    </w:p>
                    <w:p w14:paraId="5E7E04D7" w14:textId="77777777" w:rsidR="00D47C56" w:rsidRDefault="00D47C56" w:rsidP="00D47C56">
                      <w:pPr>
                        <w:pStyle w:val="NormalWeb"/>
                      </w:pPr>
                      <w:hyperlink r:id="rId29" w:tgtFrame="_blank" w:tooltip="ensel283_annexe10 (PDF-626.13 Ko-Nouvelle fenêtre)" w:history="1">
                        <w:r>
                          <w:rPr>
                            <w:rStyle w:val="Lienhypertexte"/>
                          </w:rPr>
                          <w:t>10 - Mathématiques : atten</w:t>
                        </w:r>
                        <w:r>
                          <w:rPr>
                            <w:rStyle w:val="Lienhypertexte"/>
                          </w:rPr>
                          <w:t>d</w:t>
                        </w:r>
                        <w:r>
                          <w:rPr>
                            <w:rStyle w:val="Lienhypertexte"/>
                          </w:rPr>
                          <w:t>us de fin de CM2</w:t>
                        </w:r>
                      </w:hyperlink>
                    </w:p>
                    <w:p w14:paraId="64E69093" w14:textId="77777777" w:rsidR="00D47C56" w:rsidRDefault="00D47C56"/>
                  </w:txbxContent>
                </v:textbox>
              </v:shape>
            </w:pict>
          </mc:Fallback>
        </mc:AlternateContent>
      </w:r>
      <w:r w:rsidR="00A672C0" w:rsidRPr="00A672C0">
        <w:rPr>
          <w:noProof/>
        </w:rPr>
        <w:drawing>
          <wp:inline distT="0" distB="0" distL="0" distR="0" wp14:anchorId="0141CBCC" wp14:editId="1A9C9FA3">
            <wp:extent cx="2400300" cy="1595237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29" cy="16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6AEF" w14:textId="3847106B" w:rsidR="00D47C56" w:rsidRDefault="00D47C56" w:rsidP="00A672C0">
      <w:pPr>
        <w:pStyle w:val="NormalWeb"/>
      </w:pPr>
      <w:bookmarkStart w:id="0" w:name="_GoBack"/>
      <w:bookmarkEnd w:id="0"/>
    </w:p>
    <w:p w14:paraId="194D9830" w14:textId="50D42F92" w:rsidR="00D47C56" w:rsidRDefault="00D47C56" w:rsidP="00A672C0">
      <w:pPr>
        <w:pStyle w:val="NormalWeb"/>
      </w:pPr>
    </w:p>
    <w:p w14:paraId="7731CE79" w14:textId="0CE47EFE" w:rsidR="00D47C56" w:rsidRDefault="00D47C56" w:rsidP="00D47C56">
      <w:pPr>
        <w:pStyle w:val="NormalWeb"/>
        <w:jc w:val="center"/>
      </w:pPr>
      <w:r w:rsidRPr="00D47C56">
        <w:rPr>
          <w:noProof/>
        </w:rPr>
        <w:drawing>
          <wp:inline distT="0" distB="0" distL="0" distR="0" wp14:anchorId="61F6B6B2" wp14:editId="56915AB6">
            <wp:extent cx="4862146" cy="2117026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598" cy="213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52BC8" w14:textId="77777777" w:rsidR="00A672C0" w:rsidRDefault="00EB2820" w:rsidP="00A672C0">
      <w:pPr>
        <w:pStyle w:val="NormalWeb"/>
      </w:pPr>
      <w:hyperlink r:id="rId32" w:tgtFrame="_blank" w:tooltip="ensel283_annexe19 (PDF-401.99 Ko-Nouvelle fenêtre)" w:history="1">
        <w:r w:rsidR="00A672C0">
          <w:rPr>
            <w:rStyle w:val="Lienhypertexte"/>
          </w:rPr>
          <w:t>19 - Français : repères annuels de progression pour le cycle 2</w:t>
        </w:r>
      </w:hyperlink>
    </w:p>
    <w:p w14:paraId="0A5D8DE6" w14:textId="77777777" w:rsidR="00A672C0" w:rsidRDefault="00EB2820" w:rsidP="00A672C0">
      <w:pPr>
        <w:pStyle w:val="NormalWeb"/>
      </w:pPr>
      <w:hyperlink r:id="rId33" w:tgtFrame="_blank" w:tooltip="ensel283_annexe20 (PDF-277.36 Ko-Nouvelle fenêtre)" w:history="1">
        <w:r w:rsidR="00A672C0">
          <w:rPr>
            <w:rStyle w:val="Lienhypertexte"/>
          </w:rPr>
          <w:t>20 - Mathématiques : repères annuels de progression pour le cycle 2</w:t>
        </w:r>
      </w:hyperlink>
    </w:p>
    <w:p w14:paraId="2B0EC16C" w14:textId="274F426E" w:rsidR="00D47C56" w:rsidRDefault="00EB2820" w:rsidP="00A672C0">
      <w:pPr>
        <w:pStyle w:val="NormalWeb"/>
      </w:pPr>
      <w:hyperlink r:id="rId34" w:tgtFrame="_blank" w:tooltip="ensel283_annexe21 (PDF-145.99 Ko-Nouvelle fenêtre)" w:history="1">
        <w:r w:rsidR="00A672C0">
          <w:rPr>
            <w:rStyle w:val="Lienhypertexte"/>
          </w:rPr>
          <w:t>21 - Enseignement moral et civique : repères annuels de progression pour le cycle 2</w:t>
        </w:r>
      </w:hyperlink>
    </w:p>
    <w:p w14:paraId="34122996" w14:textId="381E4008" w:rsidR="00D47C56" w:rsidRDefault="00D47C56" w:rsidP="00D47C56">
      <w:pPr>
        <w:pStyle w:val="NormalWeb"/>
        <w:jc w:val="center"/>
      </w:pPr>
      <w:r w:rsidRPr="00D47C56">
        <w:rPr>
          <w:noProof/>
        </w:rPr>
        <w:drawing>
          <wp:inline distT="0" distB="0" distL="0" distR="0" wp14:anchorId="43D0F944" wp14:editId="537E4846">
            <wp:extent cx="4668716" cy="200523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88" cy="20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D3126" w14:textId="77777777" w:rsidR="00A672C0" w:rsidRDefault="00EB2820" w:rsidP="00A672C0">
      <w:pPr>
        <w:pStyle w:val="NormalWeb"/>
      </w:pPr>
      <w:hyperlink r:id="rId36" w:tgtFrame="_blank" w:tooltip="ensel283_annexe22 (PDF-273.97 Ko-Nouvelle fenêtre)" w:history="1">
        <w:r w:rsidR="00A672C0">
          <w:rPr>
            <w:rStyle w:val="Lienhypertexte"/>
          </w:rPr>
          <w:t>22 - Français : repères annuels de progression pour le cycle 3</w:t>
        </w:r>
      </w:hyperlink>
    </w:p>
    <w:p w14:paraId="6C5367ED" w14:textId="77777777" w:rsidR="00A672C0" w:rsidRDefault="00EB2820" w:rsidP="00A672C0">
      <w:pPr>
        <w:pStyle w:val="NormalWeb"/>
      </w:pPr>
      <w:hyperlink r:id="rId37" w:tgtFrame="_blank" w:tooltip="ensel283_annexe23 (PDF-499.19 Ko-Nouvelle fenêtre)" w:history="1">
        <w:r w:rsidR="00A672C0">
          <w:rPr>
            <w:rStyle w:val="Lienhypertexte"/>
          </w:rPr>
          <w:t>23 - Mathématiques : repères annuels de progression pour le cycle 3</w:t>
        </w:r>
      </w:hyperlink>
    </w:p>
    <w:p w14:paraId="56C6E93B" w14:textId="77777777" w:rsidR="00A672C0" w:rsidRDefault="00EB2820" w:rsidP="00A672C0">
      <w:pPr>
        <w:pStyle w:val="NormalWeb"/>
      </w:pPr>
      <w:hyperlink r:id="rId38" w:tgtFrame="_blank" w:tooltip="ensel283_annexe24 (PDF-160.51 Ko-Nouvelle fenêtre)" w:history="1">
        <w:r w:rsidR="00A672C0">
          <w:rPr>
            <w:rStyle w:val="Lienhypertexte"/>
          </w:rPr>
          <w:t>24 - Enseignement moral et civique : repères annuels de progression pour le cycle 3</w:t>
        </w:r>
      </w:hyperlink>
    </w:p>
    <w:p w14:paraId="3BA85403" w14:textId="3CF80155" w:rsidR="00A672C0" w:rsidRDefault="00B7027C" w:rsidP="00B7027C">
      <w:pPr>
        <w:jc w:val="center"/>
      </w:pPr>
      <w:r>
        <w:rPr>
          <w:noProof/>
        </w:rPr>
        <w:t xml:space="preserve">  </w:t>
      </w:r>
      <w:r w:rsidR="00D47C56">
        <w:rPr>
          <w:noProof/>
        </w:rPr>
        <w:drawing>
          <wp:inline distT="0" distB="0" distL="0" distR="0" wp14:anchorId="010FC1AC" wp14:editId="3AEBBA0F">
            <wp:extent cx="2393722" cy="2159635"/>
            <wp:effectExtent l="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62576" cy="222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412B2F" wp14:editId="3E37023B">
            <wp:extent cx="2326640" cy="2150372"/>
            <wp:effectExtent l="0" t="0" r="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28587" cy="22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67F5" w14:textId="63CD5DE2" w:rsidR="00B7027C" w:rsidRDefault="00EB2820">
      <w:hyperlink r:id="rId41" w:history="1">
        <w:r w:rsidR="00B7027C" w:rsidRPr="00B7027C">
          <w:rPr>
            <w:rStyle w:val="Lienhypertexte"/>
          </w:rPr>
          <w:t>Programmes consolidés de 2018 pour le cycle 2</w:t>
        </w:r>
      </w:hyperlink>
    </w:p>
    <w:p w14:paraId="46488F74" w14:textId="42A73ABB" w:rsidR="00B7027C" w:rsidRDefault="00EB2820">
      <w:hyperlink r:id="rId42" w:history="1">
        <w:r w:rsidR="00B7027C" w:rsidRPr="00B7027C">
          <w:rPr>
            <w:rStyle w:val="Lienhypertexte"/>
          </w:rPr>
          <w:t>Programmes consolidés de 2018 pour le cycle 3</w:t>
        </w:r>
      </w:hyperlink>
    </w:p>
    <w:sectPr w:rsidR="00B7027C" w:rsidSect="00B7027C">
      <w:footerReference w:type="default" r:id="rId43"/>
      <w:pgSz w:w="11906" w:h="16838"/>
      <w:pgMar w:top="720" w:right="720" w:bottom="720" w:left="720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75B3E" w14:textId="77777777" w:rsidR="00EB2820" w:rsidRDefault="00EB2820" w:rsidP="00B7027C">
      <w:pPr>
        <w:spacing w:after="0" w:line="240" w:lineRule="auto"/>
      </w:pPr>
      <w:r>
        <w:separator/>
      </w:r>
    </w:p>
  </w:endnote>
  <w:endnote w:type="continuationSeparator" w:id="0">
    <w:p w14:paraId="1CC6F154" w14:textId="77777777" w:rsidR="00EB2820" w:rsidRDefault="00EB2820" w:rsidP="00B702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5A6F3E" w14:textId="616250AE" w:rsidR="00B7027C" w:rsidRPr="00B7027C" w:rsidRDefault="00B7027C" w:rsidP="00B7027C">
    <w:pPr>
      <w:pStyle w:val="Pieddepage"/>
      <w:jc w:val="center"/>
      <w:rPr>
        <w:i/>
        <w:iCs/>
      </w:rPr>
    </w:pPr>
    <w:r w:rsidRPr="007D6BF7">
      <w:rPr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F268EE" wp14:editId="13271ACA">
              <wp:simplePos x="0" y="0"/>
              <wp:positionH relativeFrom="column">
                <wp:posOffset>6295292</wp:posOffset>
              </wp:positionH>
              <wp:positionV relativeFrom="paragraph">
                <wp:posOffset>14507</wp:posOffset>
              </wp:positionV>
              <wp:extent cx="419296" cy="281354"/>
              <wp:effectExtent l="0" t="0" r="0" b="4445"/>
              <wp:wrapNone/>
              <wp:docPr id="16" name="Zone de text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296" cy="28135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FC6832C" w14:textId="7B21BBE5" w:rsidR="00B7027C" w:rsidRDefault="00B7027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323EAB" wp14:editId="271A8948">
                                <wp:extent cx="322384" cy="227754"/>
                                <wp:effectExtent l="0" t="0" r="0" b="1270"/>
                                <wp:docPr id="17" name="Image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logo-circonscription-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4580" cy="2504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F268EE" id="_x0000_t202" coordsize="21600,21600" o:spt="202" path="m,l,21600r21600,l21600,xe">
              <v:stroke joinstyle="miter"/>
              <v:path gradientshapeok="t" o:connecttype="rect"/>
            </v:shapetype>
            <v:shape id="Zone de texte 16" o:spid="_x0000_s1031" type="#_x0000_t202" style="position:absolute;left:0;text-align:left;margin-left:495.7pt;margin-top:1.15pt;width:33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" fillcolor="white [3201]" stroked="f" strokeweight=".5pt">
              <v:textbox>
                <w:txbxContent>
                  <w:p w14:paraId="1FC6832C" w14:textId="7B21BBE5" w:rsidR="00B7027C" w:rsidRDefault="00B7027C">
                    <w:r>
                      <w:rPr>
                        <w:noProof/>
                      </w:rPr>
                      <w:drawing>
                        <wp:inline distT="0" distB="0" distL="0" distR="0" wp14:anchorId="58323EAB" wp14:editId="271A8948">
                          <wp:extent cx="322384" cy="227754"/>
                          <wp:effectExtent l="0" t="0" r="0" b="1270"/>
                          <wp:docPr id="17" name="Imag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logo-circonscription-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4580" cy="2504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D6BF7">
      <w:rPr>
        <w:i/>
        <w:iCs/>
        <w:sz w:val="18"/>
        <w:szCs w:val="18"/>
      </w:rPr>
      <w:t xml:space="preserve">Document élaboré par </w:t>
    </w:r>
    <w:r w:rsidR="007D6BF7" w:rsidRPr="007D6BF7">
      <w:rPr>
        <w:i/>
        <w:iCs/>
        <w:sz w:val="18"/>
        <w:szCs w:val="18"/>
      </w:rPr>
      <w:t>Médéric PEPIN CPNE-</w:t>
    </w:r>
    <w:r w:rsidRPr="007D6BF7">
      <w:rPr>
        <w:i/>
        <w:iCs/>
        <w:sz w:val="18"/>
        <w:szCs w:val="18"/>
      </w:rPr>
      <w:t xml:space="preserve"> </w:t>
    </w:r>
    <w:r w:rsidR="007D6BF7" w:rsidRPr="007D6BF7">
      <w:rPr>
        <w:i/>
        <w:iCs/>
        <w:sz w:val="18"/>
        <w:szCs w:val="18"/>
      </w:rPr>
      <w:t>C</w:t>
    </w:r>
    <w:r w:rsidRPr="007D6BF7">
      <w:rPr>
        <w:i/>
        <w:iCs/>
        <w:sz w:val="18"/>
        <w:szCs w:val="18"/>
      </w:rPr>
      <w:t xml:space="preserve">irconscription de Rémire-Montjoly </w:t>
    </w:r>
    <w:r w:rsidR="002E217B" w:rsidRPr="007D6BF7">
      <w:rPr>
        <w:i/>
        <w:iCs/>
        <w:sz w:val="18"/>
        <w:szCs w:val="18"/>
      </w:rPr>
      <w:t>M</w:t>
    </w:r>
    <w:r w:rsidRPr="007D6BF7">
      <w:rPr>
        <w:i/>
        <w:iCs/>
        <w:sz w:val="18"/>
        <w:szCs w:val="18"/>
      </w:rPr>
      <w:t>atoury (Année scolaire 2019-2020</w:t>
    </w:r>
    <w:r>
      <w:rPr>
        <w:i/>
        <w:i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7B86AD" w14:textId="77777777" w:rsidR="00EB2820" w:rsidRDefault="00EB2820" w:rsidP="00B7027C">
      <w:pPr>
        <w:spacing w:after="0" w:line="240" w:lineRule="auto"/>
      </w:pPr>
      <w:r>
        <w:separator/>
      </w:r>
    </w:p>
  </w:footnote>
  <w:footnote w:type="continuationSeparator" w:id="0">
    <w:p w14:paraId="06AEAD9C" w14:textId="77777777" w:rsidR="00EB2820" w:rsidRDefault="00EB2820" w:rsidP="00B702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EDC"/>
    <w:rsid w:val="00013EDC"/>
    <w:rsid w:val="002E217B"/>
    <w:rsid w:val="007D6BF7"/>
    <w:rsid w:val="008D0D2A"/>
    <w:rsid w:val="00A672C0"/>
    <w:rsid w:val="00B7027C"/>
    <w:rsid w:val="00D47C56"/>
    <w:rsid w:val="00EB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FA399"/>
  <w15:chartTrackingRefBased/>
  <w15:docId w15:val="{98A27B23-9FAD-4CFC-9EA5-007D6EFB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67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A672C0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672C0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027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B70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7027C"/>
  </w:style>
  <w:style w:type="paragraph" w:styleId="Pieddepage">
    <w:name w:val="footer"/>
    <w:basedOn w:val="Normal"/>
    <w:link w:val="PieddepageCar"/>
    <w:uiPriority w:val="99"/>
    <w:unhideWhenUsed/>
    <w:rsid w:val="00B702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70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22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60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39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4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che.media.education.gouv.fr/file/20/28/9/ensel283_annexe1_1120289.pdf" TargetMode="External"/><Relationship Id="rId13" Type="http://schemas.openxmlformats.org/officeDocument/2006/relationships/hyperlink" Target="https://cache.media.education.gouv.fr/file/20/29/9/ensel283_annexe3_1120299.pdf" TargetMode="External"/><Relationship Id="rId18" Type="http://schemas.openxmlformats.org/officeDocument/2006/relationships/hyperlink" Target="https://cache.media.education.gouv.fr/file/20/31/1/ensel283_annexe5_1120311.pdf" TargetMode="External"/><Relationship Id="rId26" Type="http://schemas.openxmlformats.org/officeDocument/2006/relationships/hyperlink" Target="https://cache.media.education.gouv.fr/file/20/32/1/ensel283_annexe9_1120321.pdf" TargetMode="External"/><Relationship Id="rId39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hyperlink" Target="https://cache.media.education.gouv.fr/file/20/31/5/ensel283_annexe7_1120315.pdf" TargetMode="External"/><Relationship Id="rId34" Type="http://schemas.openxmlformats.org/officeDocument/2006/relationships/hyperlink" Target="https://cache.media.education.gouv.fr/file/20/34/7/ensel283_annexe21_1120347.pdf" TargetMode="External"/><Relationship Id="rId42" Type="http://schemas.openxmlformats.org/officeDocument/2006/relationships/hyperlink" Target="https://cache.media.eduscol.education.fr/file/programmes_2018/20/2/Cycle_3_programme_consolide_1038202.pdf" TargetMode="External"/><Relationship Id="rId7" Type="http://schemas.openxmlformats.org/officeDocument/2006/relationships/hyperlink" Target="https://cache.media.education.gouv.fr/file/20/29/7/ensel283_annexe2_1120297.pdf" TargetMode="External"/><Relationship Id="rId12" Type="http://schemas.openxmlformats.org/officeDocument/2006/relationships/hyperlink" Target="https://cache.media.education.gouv.fr/file/20/30/8/ensel283_annexe4_1120308.pdf" TargetMode="External"/><Relationship Id="rId17" Type="http://schemas.openxmlformats.org/officeDocument/2006/relationships/hyperlink" Target="https://cache.media.education.gouv.fr/file/20/31/3/ensel283_annexe6_1120313.pdf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cache.media.education.gouv.fr/file/20/34/5/ensel283_annexe20_1120345.pdf" TargetMode="External"/><Relationship Id="rId38" Type="http://schemas.openxmlformats.org/officeDocument/2006/relationships/hyperlink" Target="https://cache.media.education.gouv.fr/file/20/35/5/ensel283_annexe24_1120355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ache.media.education.gouv.fr/file/20/31/1/ensel283_annexe5_1120311.pdf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cache.media.education.gouv.fr/file/20/32/3/ensel283_annexe10_1120323.pdf" TargetMode="External"/><Relationship Id="rId41" Type="http://schemas.openxmlformats.org/officeDocument/2006/relationships/hyperlink" Target="https://cache.media.eduscol.education.fr/file/programmes_2018/20/0/Cycle_2_programme_consolide_1038200.pdf" TargetMode="External"/><Relationship Id="rId1" Type="http://schemas.openxmlformats.org/officeDocument/2006/relationships/styles" Target="styles.xml"/><Relationship Id="rId6" Type="http://schemas.openxmlformats.org/officeDocument/2006/relationships/hyperlink" Target="https://cache.media.education.gouv.fr/file/20/28/9/ensel283_annexe1_1120289.pdf" TargetMode="External"/><Relationship Id="rId11" Type="http://schemas.openxmlformats.org/officeDocument/2006/relationships/hyperlink" Target="https://cache.media.education.gouv.fr/file/20/29/9/ensel283_annexe3_1120299.pdf" TargetMode="External"/><Relationship Id="rId24" Type="http://schemas.openxmlformats.org/officeDocument/2006/relationships/hyperlink" Target="https://cache.media.education.gouv.fr/file/20/31/7/ensel283_annexe8_1120317.pdf" TargetMode="External"/><Relationship Id="rId32" Type="http://schemas.openxmlformats.org/officeDocument/2006/relationships/hyperlink" Target="https://cache.media.education.gouv.fr/file/20/34/3/ensel283_annexe19_1120343.pdf" TargetMode="External"/><Relationship Id="rId37" Type="http://schemas.openxmlformats.org/officeDocument/2006/relationships/hyperlink" Target="https://cache.media.education.gouv.fr/file/20/35/3/ensel283_annexe23_1120353.pdf" TargetMode="External"/><Relationship Id="rId40" Type="http://schemas.openxmlformats.org/officeDocument/2006/relationships/image" Target="media/image9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hyperlink" Target="https://cache.media.education.gouv.fr/file/20/31/5/ensel283_annexe7_1120315.pdf" TargetMode="External"/><Relationship Id="rId28" Type="http://schemas.openxmlformats.org/officeDocument/2006/relationships/hyperlink" Target="https://cache.media.education.gouv.fr/file/20/32/1/ensel283_annexe9_1120321.pdf" TargetMode="External"/><Relationship Id="rId36" Type="http://schemas.openxmlformats.org/officeDocument/2006/relationships/hyperlink" Target="https://cache.media.education.gouv.fr/file/20/35/1/ensel283_annexe22_1120351.pdf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cache.media.education.gouv.fr/file/20/31/3/ensel283_annexe6_1120313.pdf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ache.media.education.gouv.fr/file/20/29/7/ensel283_annexe2_1120297.pdf" TargetMode="External"/><Relationship Id="rId14" Type="http://schemas.openxmlformats.org/officeDocument/2006/relationships/hyperlink" Target="https://cache.media.education.gouv.fr/file/20/30/8/ensel283_annexe4_1120308.pdf" TargetMode="External"/><Relationship Id="rId22" Type="http://schemas.openxmlformats.org/officeDocument/2006/relationships/hyperlink" Target="https://cache.media.education.gouv.fr/file/20/31/7/ensel283_annexe8_1120317.pdf" TargetMode="External"/><Relationship Id="rId27" Type="http://schemas.openxmlformats.org/officeDocument/2006/relationships/hyperlink" Target="https://cache.media.education.gouv.fr/file/20/32/3/ensel283_annexe10_1120323.pdf" TargetMode="External"/><Relationship Id="rId30" Type="http://schemas.openxmlformats.org/officeDocument/2006/relationships/image" Target="media/image5.png"/><Relationship Id="rId35" Type="http://schemas.openxmlformats.org/officeDocument/2006/relationships/image" Target="media/image7.pn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4</cp:revision>
  <dcterms:created xsi:type="dcterms:W3CDTF">2019-08-25T13:51:00Z</dcterms:created>
  <dcterms:modified xsi:type="dcterms:W3CDTF">2020-04-01T16:40:00Z</dcterms:modified>
</cp:coreProperties>
</file>