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55C62" w14:textId="6EEB14C8" w:rsidR="001273EA" w:rsidRDefault="001273EA" w:rsidP="001273EA">
      <w:pPr>
        <w:jc w:val="center"/>
        <w:rPr>
          <w:rFonts w:ascii="Arial" w:eastAsia="Times New Roman" w:hAnsi="Arial" w:cs="Arial"/>
          <w:color w:val="484F55"/>
          <w:sz w:val="22"/>
          <w:szCs w:val="22"/>
        </w:rPr>
      </w:pPr>
      <w:r>
        <w:rPr>
          <w:b/>
          <w:sz w:val="36"/>
          <w:szCs w:val="36"/>
        </w:rPr>
        <w:t xml:space="preserve"> La mise en œuvre du LSU (livret scolaire unique).</w:t>
      </w:r>
    </w:p>
    <w:p w14:paraId="744614D5" w14:textId="77777777" w:rsidR="001273EA" w:rsidRPr="00CE28C0" w:rsidRDefault="001273EA" w:rsidP="001273EA">
      <w:pPr>
        <w:jc w:val="both"/>
        <w:rPr>
          <w:rFonts w:ascii="Arial" w:hAnsi="Arial"/>
          <w:sz w:val="22"/>
          <w:szCs w:val="22"/>
        </w:rPr>
      </w:pPr>
      <w:r>
        <w:rPr>
          <w:noProof/>
        </w:rPr>
        <mc:AlternateContent>
          <mc:Choice Requires="wps">
            <w:drawing>
              <wp:anchor distT="4294967295" distB="4294967295" distL="114300" distR="114300" simplePos="0" relativeHeight="251659264" behindDoc="0" locked="0" layoutInCell="1" allowOverlap="1" wp14:anchorId="43073C89" wp14:editId="07AA1902">
                <wp:simplePos x="0" y="0"/>
                <wp:positionH relativeFrom="column">
                  <wp:posOffset>-228600</wp:posOffset>
                </wp:positionH>
                <wp:positionV relativeFrom="paragraph">
                  <wp:posOffset>28574</wp:posOffset>
                </wp:positionV>
                <wp:extent cx="6286500" cy="0"/>
                <wp:effectExtent l="50800" t="25400" r="63500" b="10160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7179B83" id="Connecteur droit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25pt" to="47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" strokecolor="#4f81bd" strokeweight="2pt">
                <v:shadow on="t" color="black" opacity="24903f" origin=",.5" offset="0,.55556mm"/>
                <o:lock v:ext="edit" shapetype="f"/>
              </v:line>
            </w:pict>
          </mc:Fallback>
        </mc:AlternateContent>
      </w:r>
    </w:p>
    <w:p w14:paraId="1884FFDD" w14:textId="42554B84" w:rsidR="001273EA" w:rsidRPr="00D95889" w:rsidRDefault="001273EA" w:rsidP="001273EA">
      <w:pPr>
        <w:jc w:val="both"/>
        <w:rPr>
          <w:rFonts w:ascii="Arial" w:hAnsi="Arial"/>
          <w:sz w:val="22"/>
          <w:szCs w:val="22"/>
        </w:rPr>
      </w:pPr>
    </w:p>
    <w:p w14:paraId="415873A3" w14:textId="77777777" w:rsidR="00170574" w:rsidRPr="00B5056F" w:rsidRDefault="001273EA" w:rsidP="001273EA">
      <w:pPr>
        <w:jc w:val="center"/>
        <w:rPr>
          <w:b/>
          <w:sz w:val="28"/>
          <w:szCs w:val="28"/>
        </w:rPr>
      </w:pPr>
      <w:r w:rsidRPr="00B5056F">
        <w:rPr>
          <w:b/>
          <w:sz w:val="28"/>
          <w:szCs w:val="28"/>
          <w:highlight w:val="yellow"/>
        </w:rPr>
        <w:t>du CP à la 3</w:t>
      </w:r>
      <w:r w:rsidRPr="00B5056F">
        <w:rPr>
          <w:b/>
          <w:sz w:val="28"/>
          <w:szCs w:val="28"/>
          <w:highlight w:val="yellow"/>
          <w:vertAlign w:val="superscript"/>
        </w:rPr>
        <w:t>ème</w:t>
      </w:r>
    </w:p>
    <w:p w14:paraId="79591073" w14:textId="77777777" w:rsidR="001273EA" w:rsidRDefault="001273EA" w:rsidP="001273EA">
      <w:pPr>
        <w:jc w:val="center"/>
      </w:pPr>
    </w:p>
    <w:p w14:paraId="68D8FC9E" w14:textId="77777777" w:rsidR="001273EA" w:rsidRDefault="001273EA" w:rsidP="001273EA">
      <w:pPr>
        <w:jc w:val="center"/>
      </w:pPr>
    </w:p>
    <w:p w14:paraId="67602884" w14:textId="4DDB7918" w:rsidR="001273EA" w:rsidRPr="00040D58" w:rsidRDefault="001273EA" w:rsidP="00B5056F">
      <w:pPr>
        <w:jc w:val="both"/>
        <w:rPr>
          <w:rFonts w:ascii="Times" w:eastAsia="Times New Roman" w:hAnsi="Times"/>
          <w:i/>
        </w:rPr>
      </w:pPr>
      <w:r w:rsidRPr="00040D58">
        <w:rPr>
          <w:rFonts w:ascii="Times" w:eastAsia="Times New Roman" w:hAnsi="Times"/>
          <w:i/>
        </w:rPr>
        <w:t>La loi n°2013-595 du 08 juillet 2013 d’orienta</w:t>
      </w:r>
      <w:r w:rsidR="00B5056F">
        <w:rPr>
          <w:rFonts w:ascii="Times" w:eastAsia="Times New Roman" w:hAnsi="Times"/>
          <w:i/>
        </w:rPr>
        <w:t>tion et de programmation pour la</w:t>
      </w:r>
      <w:r w:rsidRPr="00040D58">
        <w:rPr>
          <w:rFonts w:ascii="Times" w:eastAsia="Times New Roman" w:hAnsi="Times"/>
          <w:i/>
        </w:rPr>
        <w:t xml:space="preserve"> refondation de l’école de la République.</w:t>
      </w:r>
    </w:p>
    <w:p w14:paraId="6EFF381A" w14:textId="77777777" w:rsidR="001273EA" w:rsidRPr="00040D58" w:rsidRDefault="001273EA" w:rsidP="00B5056F">
      <w:pPr>
        <w:jc w:val="both"/>
        <w:rPr>
          <w:rFonts w:ascii="Times" w:eastAsia="Times New Roman" w:hAnsi="Times"/>
          <w:i/>
        </w:rPr>
      </w:pPr>
    </w:p>
    <w:p w14:paraId="501829B7" w14:textId="77777777" w:rsidR="001273EA" w:rsidRPr="00040D58" w:rsidRDefault="001273EA" w:rsidP="00B5056F">
      <w:pPr>
        <w:pStyle w:val="Paragraphedeliste"/>
        <w:numPr>
          <w:ilvl w:val="0"/>
          <w:numId w:val="4"/>
        </w:numPr>
        <w:jc w:val="both"/>
        <w:rPr>
          <w:rFonts w:ascii="Times" w:eastAsia="Times New Roman" w:hAnsi="Times"/>
          <w:i/>
        </w:rPr>
      </w:pPr>
      <w:r w:rsidRPr="00040D58">
        <w:rPr>
          <w:rFonts w:ascii="Times" w:eastAsia="Times New Roman" w:hAnsi="Times"/>
          <w:i/>
        </w:rPr>
        <w:t>Eviter la « notation-sanction » à faible valeur pédagogique.</w:t>
      </w:r>
    </w:p>
    <w:p w14:paraId="4A053D74" w14:textId="77777777" w:rsidR="001273EA" w:rsidRPr="00040D58" w:rsidRDefault="001273EA" w:rsidP="00B5056F">
      <w:pPr>
        <w:pStyle w:val="Paragraphedeliste"/>
        <w:numPr>
          <w:ilvl w:val="0"/>
          <w:numId w:val="4"/>
        </w:numPr>
        <w:jc w:val="both"/>
        <w:rPr>
          <w:rFonts w:ascii="Times" w:eastAsia="Times New Roman" w:hAnsi="Times"/>
          <w:i/>
        </w:rPr>
      </w:pPr>
      <w:r w:rsidRPr="00040D58">
        <w:rPr>
          <w:rFonts w:ascii="Times" w:eastAsia="Times New Roman" w:hAnsi="Times"/>
          <w:i/>
        </w:rPr>
        <w:t>Privilégier une évaluation positive, simple et lisible qui valorise les progrès et est compréhensible des familles.</w:t>
      </w:r>
    </w:p>
    <w:p w14:paraId="46135B2A" w14:textId="77777777" w:rsidR="001273EA" w:rsidRPr="00040D58" w:rsidRDefault="001273EA" w:rsidP="00B5056F">
      <w:pPr>
        <w:pStyle w:val="Paragraphedeliste"/>
        <w:numPr>
          <w:ilvl w:val="0"/>
          <w:numId w:val="4"/>
        </w:numPr>
        <w:jc w:val="both"/>
        <w:rPr>
          <w:rFonts w:ascii="Times" w:eastAsia="Times New Roman" w:hAnsi="Times"/>
          <w:i/>
        </w:rPr>
      </w:pPr>
      <w:r w:rsidRPr="00040D58">
        <w:rPr>
          <w:rFonts w:ascii="Times" w:eastAsia="Times New Roman" w:hAnsi="Times"/>
          <w:i/>
        </w:rPr>
        <w:t>Mesurer le degré d’acquisition des connaissances et des compétences.</w:t>
      </w:r>
    </w:p>
    <w:p w14:paraId="6F9D33CB" w14:textId="77777777" w:rsidR="001273EA" w:rsidRPr="00040D58" w:rsidRDefault="001273EA" w:rsidP="00B5056F">
      <w:pPr>
        <w:pStyle w:val="Paragraphedeliste"/>
        <w:numPr>
          <w:ilvl w:val="0"/>
          <w:numId w:val="4"/>
        </w:numPr>
        <w:jc w:val="both"/>
        <w:rPr>
          <w:rFonts w:ascii="Times" w:eastAsia="Times New Roman" w:hAnsi="Times"/>
          <w:i/>
        </w:rPr>
      </w:pPr>
      <w:r w:rsidRPr="00040D58">
        <w:rPr>
          <w:rFonts w:ascii="Times" w:eastAsia="Times New Roman" w:hAnsi="Times"/>
          <w:i/>
        </w:rPr>
        <w:t>Coordonner et diversifier les modalités d’évaluation.</w:t>
      </w:r>
    </w:p>
    <w:p w14:paraId="7CD8F545" w14:textId="77777777" w:rsidR="001273EA" w:rsidRPr="00040D58" w:rsidRDefault="001273EA" w:rsidP="00B5056F">
      <w:pPr>
        <w:jc w:val="both"/>
        <w:rPr>
          <w:i/>
        </w:rPr>
      </w:pPr>
    </w:p>
    <w:p w14:paraId="2A464217" w14:textId="77777777" w:rsidR="001273EA" w:rsidRDefault="001273EA" w:rsidP="00B5056F">
      <w:pPr>
        <w:jc w:val="both"/>
        <w:rPr>
          <w:rFonts w:ascii="Times" w:eastAsia="Times New Roman" w:hAnsi="Times"/>
          <w:i/>
        </w:rPr>
      </w:pPr>
      <w:r w:rsidRPr="00040D58">
        <w:rPr>
          <w:rFonts w:ascii="Times" w:eastAsia="Times New Roman" w:hAnsi="Times"/>
          <w:i/>
        </w:rPr>
        <w:t>Décret n° 2015-1929 du 31 décembre 2015 relatif à l'évaluation des acquis scolaires des élèves et au livret scolaire, à l'école et au collège.</w:t>
      </w:r>
    </w:p>
    <w:p w14:paraId="190E27CD" w14:textId="77777777" w:rsidR="00C1735F" w:rsidRDefault="00C1735F" w:rsidP="00B5056F">
      <w:pPr>
        <w:jc w:val="both"/>
        <w:rPr>
          <w:rFonts w:ascii="Times" w:eastAsia="Times New Roman" w:hAnsi="Times"/>
          <w:i/>
        </w:rPr>
      </w:pPr>
    </w:p>
    <w:p w14:paraId="3E40AF6B" w14:textId="77777777" w:rsidR="00924668" w:rsidRPr="00924668" w:rsidRDefault="00924668" w:rsidP="00B5056F">
      <w:pPr>
        <w:pStyle w:val="Paragraphedeliste"/>
        <w:numPr>
          <w:ilvl w:val="0"/>
          <w:numId w:val="4"/>
        </w:numPr>
        <w:jc w:val="both"/>
        <w:rPr>
          <w:rFonts w:ascii="Times" w:eastAsia="Times New Roman" w:hAnsi="Times"/>
          <w:i/>
        </w:rPr>
      </w:pPr>
      <w:r w:rsidRPr="00924668">
        <w:rPr>
          <w:rFonts w:ascii="Times" w:eastAsia="Times New Roman" w:hAnsi="Times"/>
          <w:i/>
        </w:rPr>
        <w:t>Les parents sont tenus régulièrement informés de l'évolution des acquis scolaires de leurs enfants et du respect par ceux-ci de leurs obligations scolaires définies à l'article L. 511-1.</w:t>
      </w:r>
    </w:p>
    <w:p w14:paraId="52965FFB" w14:textId="4D86EA7D" w:rsidR="00924668" w:rsidRPr="00924668" w:rsidRDefault="00924668" w:rsidP="00B5056F">
      <w:pPr>
        <w:pStyle w:val="Paragraphedeliste"/>
        <w:numPr>
          <w:ilvl w:val="0"/>
          <w:numId w:val="4"/>
        </w:numPr>
        <w:jc w:val="both"/>
        <w:rPr>
          <w:rFonts w:ascii="Times" w:eastAsia="Times New Roman" w:hAnsi="Times"/>
          <w:i/>
        </w:rPr>
      </w:pPr>
      <w:r w:rsidRPr="00924668">
        <w:rPr>
          <w:rFonts w:ascii="Times" w:eastAsia="Times New Roman" w:hAnsi="Times"/>
          <w:i/>
        </w:rPr>
        <w:t>« Cette information se fait notamment par l'intermédiaire du carnet de suivi des apprentissages à l'école maternelle, du livret scolaire à l'école élémentaire et au collège, ainsi que du bulletin et du livret scolaire dans les lycées.</w:t>
      </w:r>
    </w:p>
    <w:p w14:paraId="6DECFE4B" w14:textId="77777777" w:rsidR="00924668" w:rsidRPr="00924668" w:rsidRDefault="00924668" w:rsidP="00B5056F">
      <w:pPr>
        <w:pStyle w:val="Paragraphedeliste"/>
        <w:numPr>
          <w:ilvl w:val="0"/>
          <w:numId w:val="4"/>
        </w:numPr>
        <w:jc w:val="both"/>
        <w:rPr>
          <w:rFonts w:ascii="Times" w:eastAsia="Times New Roman" w:hAnsi="Times"/>
          <w:i/>
        </w:rPr>
      </w:pPr>
      <w:r w:rsidRPr="00924668">
        <w:rPr>
          <w:rFonts w:ascii="Times" w:eastAsia="Times New Roman" w:hAnsi="Times"/>
          <w:i/>
        </w:rPr>
        <w:t>« Cette information est transmise plusieurs fois par an, selon une périodicité définie par le conseil des maîtres pour l'école maternelle et élémentaire et par le conseil d'administration, en prenant en compte le nombre de réunions du conseil de classe, pour les établissements du second degré.</w:t>
      </w:r>
    </w:p>
    <w:p w14:paraId="4F19A449" w14:textId="378AEAD5" w:rsidR="00C1735F" w:rsidRPr="00924668" w:rsidRDefault="00924668" w:rsidP="00B5056F">
      <w:pPr>
        <w:pStyle w:val="Paragraphedeliste"/>
        <w:numPr>
          <w:ilvl w:val="0"/>
          <w:numId w:val="4"/>
        </w:numPr>
        <w:jc w:val="both"/>
        <w:rPr>
          <w:rFonts w:ascii="Times" w:eastAsia="Times New Roman" w:hAnsi="Times"/>
          <w:i/>
        </w:rPr>
      </w:pPr>
      <w:r w:rsidRPr="00924668">
        <w:rPr>
          <w:rFonts w:ascii="Times" w:eastAsia="Times New Roman" w:hAnsi="Times"/>
          <w:i/>
        </w:rPr>
        <w:t>« L'école ou l'établissement scolaire prend toute mesure adaptée pour que les parents ou le responsable légal de l'élève prennent connaissance de ces document</w:t>
      </w:r>
      <w:r w:rsidR="009721AE">
        <w:rPr>
          <w:rFonts w:ascii="Times" w:eastAsia="Times New Roman" w:hAnsi="Times"/>
          <w:i/>
        </w:rPr>
        <w:t>s.</w:t>
      </w:r>
    </w:p>
    <w:p w14:paraId="25C062EE" w14:textId="77777777" w:rsidR="00C1735F" w:rsidRPr="00040D58" w:rsidRDefault="00C1735F" w:rsidP="00B5056F">
      <w:pPr>
        <w:jc w:val="both"/>
        <w:rPr>
          <w:rFonts w:ascii="Times" w:eastAsia="Times New Roman" w:hAnsi="Times"/>
          <w:i/>
        </w:rPr>
      </w:pPr>
    </w:p>
    <w:p w14:paraId="64624717" w14:textId="77777777" w:rsidR="001273EA" w:rsidRPr="00040D58" w:rsidRDefault="001273EA" w:rsidP="00B5056F">
      <w:pPr>
        <w:jc w:val="both"/>
        <w:rPr>
          <w:rFonts w:ascii="Times" w:eastAsia="Times New Roman" w:hAnsi="Times"/>
          <w:i/>
        </w:rPr>
      </w:pPr>
    </w:p>
    <w:p w14:paraId="294E3C49" w14:textId="77C166A8" w:rsidR="001273EA" w:rsidRPr="00040D58" w:rsidRDefault="001273EA" w:rsidP="00B5056F">
      <w:pPr>
        <w:jc w:val="both"/>
        <w:rPr>
          <w:rFonts w:ascii="Times" w:eastAsia="Times New Roman" w:hAnsi="Times"/>
          <w:i/>
        </w:rPr>
      </w:pPr>
      <w:r w:rsidRPr="00040D58">
        <w:rPr>
          <w:rFonts w:ascii="Times" w:eastAsia="Times New Roman" w:hAnsi="Times"/>
          <w:i/>
        </w:rPr>
        <w:t>Arrêté du 31 décembre 2015 fixant le contenu du livret scolaire de l'école élémentaire et du collège</w:t>
      </w:r>
      <w:r w:rsidR="00B5056F">
        <w:rPr>
          <w:rFonts w:ascii="Times" w:eastAsia="Times New Roman" w:hAnsi="Times"/>
          <w:i/>
        </w:rPr>
        <w:t>.</w:t>
      </w:r>
    </w:p>
    <w:p w14:paraId="396B8AD2" w14:textId="77777777" w:rsidR="001273EA" w:rsidRPr="001273EA" w:rsidRDefault="001273EA" w:rsidP="001273EA">
      <w:pPr>
        <w:rPr>
          <w:rFonts w:ascii="Times" w:eastAsia="Times New Roman" w:hAnsi="Times"/>
          <w:sz w:val="20"/>
          <w:szCs w:val="20"/>
        </w:rPr>
      </w:pPr>
    </w:p>
    <w:p w14:paraId="6DB96D02" w14:textId="77777777" w:rsidR="001273EA" w:rsidRDefault="001273EA" w:rsidP="001273EA"/>
    <w:p w14:paraId="7D97D3F1" w14:textId="77777777" w:rsidR="001273EA" w:rsidRPr="001273EA" w:rsidRDefault="001273EA" w:rsidP="001273EA">
      <w:pPr>
        <w:pStyle w:val="Paragraphedeliste"/>
        <w:numPr>
          <w:ilvl w:val="0"/>
          <w:numId w:val="5"/>
        </w:numPr>
        <w:rPr>
          <w:b/>
          <w:u w:val="single"/>
        </w:rPr>
      </w:pPr>
      <w:r w:rsidRPr="001273EA">
        <w:rPr>
          <w:b/>
          <w:u w:val="single"/>
        </w:rPr>
        <w:t>Les objectifs du LSU.</w:t>
      </w:r>
    </w:p>
    <w:p w14:paraId="44AACC3F" w14:textId="77777777" w:rsidR="001273EA" w:rsidRDefault="001273EA" w:rsidP="001273EA">
      <w:pPr>
        <w:pStyle w:val="Paragraphedeliste"/>
      </w:pPr>
    </w:p>
    <w:p w14:paraId="676A64ED" w14:textId="755E6D5C" w:rsidR="001273EA" w:rsidRDefault="00533083" w:rsidP="009721AE">
      <w:pPr>
        <w:pStyle w:val="Paragraphedeliste"/>
        <w:numPr>
          <w:ilvl w:val="0"/>
          <w:numId w:val="7"/>
        </w:numPr>
        <w:jc w:val="both"/>
      </w:pPr>
      <w:r>
        <w:t>Assurer et montrer l</w:t>
      </w:r>
      <w:r w:rsidR="001273EA">
        <w:t>a continuité et le suivi des acquis des élèves du CP à la 3</w:t>
      </w:r>
      <w:r w:rsidR="001273EA" w:rsidRPr="001273EA">
        <w:rPr>
          <w:vertAlign w:val="superscript"/>
        </w:rPr>
        <w:t>ème</w:t>
      </w:r>
      <w:r w:rsidR="00294ABA">
        <w:t xml:space="preserve"> de tous les élèves de tous les territoires, de tous les établissements publics ou privés sous contrat.</w:t>
      </w:r>
    </w:p>
    <w:p w14:paraId="77AEC258" w14:textId="77777777" w:rsidR="001273EA" w:rsidRDefault="00AF51BC" w:rsidP="009721AE">
      <w:pPr>
        <w:pStyle w:val="Paragraphedeliste"/>
        <w:numPr>
          <w:ilvl w:val="0"/>
          <w:numId w:val="7"/>
        </w:numPr>
        <w:jc w:val="both"/>
      </w:pPr>
      <w:r>
        <w:t>Passer d’une évaluation des élèves à une évaluation des acquis.</w:t>
      </w:r>
    </w:p>
    <w:p w14:paraId="0662998A" w14:textId="77777777" w:rsidR="00040D58" w:rsidRDefault="00040D58" w:rsidP="009721AE">
      <w:pPr>
        <w:pStyle w:val="Paragraphedeliste"/>
        <w:numPr>
          <w:ilvl w:val="0"/>
          <w:numId w:val="7"/>
        </w:numPr>
        <w:jc w:val="both"/>
      </w:pPr>
      <w:r>
        <w:t>Aider les élèves à progresser  grâce à son positionnement par rapport aux objectifs d’apprentissage fixés pour la période dans le programme travaillé.</w:t>
      </w:r>
    </w:p>
    <w:p w14:paraId="0FA90872" w14:textId="77777777" w:rsidR="00040D58" w:rsidRDefault="00040D58" w:rsidP="009721AE">
      <w:pPr>
        <w:jc w:val="both"/>
      </w:pPr>
    </w:p>
    <w:p w14:paraId="62B5B190" w14:textId="77777777" w:rsidR="00040D58" w:rsidRDefault="00040D58" w:rsidP="009721AE">
      <w:pPr>
        <w:jc w:val="both"/>
      </w:pPr>
      <w:r>
        <w:t>Ce livret est obligatoirement transmis au nouvel établissement en cas de changement.</w:t>
      </w:r>
    </w:p>
    <w:p w14:paraId="518C2C2C" w14:textId="77777777" w:rsidR="00B5056F" w:rsidRDefault="00B5056F" w:rsidP="00040D58"/>
    <w:p w14:paraId="0987789E" w14:textId="77777777" w:rsidR="00B5056F" w:rsidRDefault="00B5056F" w:rsidP="00040D58"/>
    <w:p w14:paraId="6F69CB55" w14:textId="77777777" w:rsidR="00AF51BC" w:rsidRDefault="00AF51BC" w:rsidP="00AF51BC"/>
    <w:p w14:paraId="48AA7CE8" w14:textId="77777777" w:rsidR="00AF51BC" w:rsidRPr="00AF51BC" w:rsidRDefault="00AF51BC" w:rsidP="00AF51BC">
      <w:pPr>
        <w:pStyle w:val="Paragraphedeliste"/>
        <w:numPr>
          <w:ilvl w:val="0"/>
          <w:numId w:val="8"/>
        </w:numPr>
        <w:rPr>
          <w:b/>
          <w:u w:val="single"/>
        </w:rPr>
      </w:pPr>
      <w:r>
        <w:rPr>
          <w:b/>
          <w:u w:val="single"/>
        </w:rPr>
        <w:t>Organisation et c</w:t>
      </w:r>
      <w:r w:rsidRPr="00AF51BC">
        <w:rPr>
          <w:b/>
          <w:u w:val="single"/>
        </w:rPr>
        <w:t xml:space="preserve">ontenu du </w:t>
      </w:r>
      <w:r w:rsidR="005B2BDF">
        <w:rPr>
          <w:b/>
          <w:u w:val="single"/>
        </w:rPr>
        <w:t>LSU</w:t>
      </w:r>
      <w:r w:rsidRPr="00AF51BC">
        <w:rPr>
          <w:b/>
          <w:u w:val="single"/>
        </w:rPr>
        <w:t>.</w:t>
      </w:r>
    </w:p>
    <w:p w14:paraId="4F86A207" w14:textId="77777777" w:rsidR="00AF51BC" w:rsidRDefault="00AF51BC" w:rsidP="00AF51BC"/>
    <w:p w14:paraId="7B02C6E6" w14:textId="77777777" w:rsidR="00AF51BC" w:rsidRDefault="00AF51BC" w:rsidP="00AF51BC">
      <w:pPr>
        <w:pStyle w:val="Paragraphedeliste"/>
        <w:numPr>
          <w:ilvl w:val="0"/>
          <w:numId w:val="9"/>
        </w:numPr>
      </w:pPr>
      <w:r>
        <w:t>Une application nationale simple et lisible par tous.</w:t>
      </w:r>
    </w:p>
    <w:p w14:paraId="34955606" w14:textId="77777777" w:rsidR="00AF51BC" w:rsidRDefault="00AF51BC" w:rsidP="00AF51BC">
      <w:pPr>
        <w:pStyle w:val="Paragraphedeliste"/>
        <w:numPr>
          <w:ilvl w:val="0"/>
          <w:numId w:val="9"/>
        </w:numPr>
      </w:pPr>
      <w:r>
        <w:t>Des modèles normés de bilans périodiques.</w:t>
      </w:r>
    </w:p>
    <w:p w14:paraId="6011F061" w14:textId="77777777" w:rsidR="00AF51BC" w:rsidRDefault="00AF51BC" w:rsidP="00AF51BC">
      <w:pPr>
        <w:pStyle w:val="Paragraphedeliste"/>
        <w:numPr>
          <w:ilvl w:val="0"/>
          <w:numId w:val="10"/>
        </w:numPr>
      </w:pPr>
      <w:r>
        <w:t xml:space="preserve">Bilans </w:t>
      </w:r>
      <w:r w:rsidR="00FD02F9">
        <w:t xml:space="preserve">périodiques </w:t>
      </w:r>
      <w:r>
        <w:t xml:space="preserve">de </w:t>
      </w:r>
      <w:r w:rsidR="00FD02F9">
        <w:t xml:space="preserve"> fin de cycle précédent.</w:t>
      </w:r>
    </w:p>
    <w:p w14:paraId="2B3FAF07" w14:textId="77777777" w:rsidR="00F63E12" w:rsidRDefault="00F63E12" w:rsidP="00F63E12">
      <w:pPr>
        <w:pStyle w:val="Paragraphedeliste"/>
        <w:numPr>
          <w:ilvl w:val="0"/>
          <w:numId w:val="10"/>
        </w:numPr>
      </w:pPr>
      <w:r>
        <w:t>Bilans périodiques du cycle en cours.</w:t>
      </w:r>
    </w:p>
    <w:p w14:paraId="452A67B3" w14:textId="41BB67B9" w:rsidR="00AF51BC" w:rsidRDefault="00AF51BC" w:rsidP="00AF51BC">
      <w:pPr>
        <w:pStyle w:val="Paragraphedeliste"/>
        <w:numPr>
          <w:ilvl w:val="0"/>
          <w:numId w:val="10"/>
        </w:numPr>
      </w:pPr>
      <w:r>
        <w:t>Attestations officielles</w:t>
      </w:r>
      <w:r w:rsidR="00FD02F9">
        <w:t> :</w:t>
      </w:r>
      <w:r w:rsidR="009721AE">
        <w:t xml:space="preserve"> PSC1, ASSR, « Savoir nager » = </w:t>
      </w:r>
      <w:r w:rsidR="00FD02F9">
        <w:t>ASSN.</w:t>
      </w:r>
    </w:p>
    <w:p w14:paraId="06D914CC" w14:textId="77777777" w:rsidR="00AF51BC" w:rsidRDefault="00AF51BC" w:rsidP="00AF51BC"/>
    <w:p w14:paraId="50FF969F" w14:textId="77777777" w:rsidR="00AF51BC" w:rsidRDefault="00AF51BC" w:rsidP="009721AE">
      <w:pPr>
        <w:jc w:val="both"/>
      </w:pPr>
      <w:r>
        <w:t>Il permet une restitution synthétique des évaluations, une sauvegarde des bilans et des attestations.</w:t>
      </w:r>
      <w:r w:rsidR="00F63E12">
        <w:t xml:space="preserve"> L’application est accessible via le portail ARENA (sans clé OTP)</w:t>
      </w:r>
    </w:p>
    <w:p w14:paraId="78423AA9" w14:textId="77777777" w:rsidR="00FD02F9" w:rsidRDefault="00FD02F9" w:rsidP="009721AE">
      <w:pPr>
        <w:jc w:val="both"/>
      </w:pPr>
    </w:p>
    <w:p w14:paraId="1FD14AA0" w14:textId="77777777" w:rsidR="00FD02F9" w:rsidRDefault="00FD02F9" w:rsidP="009721AE">
      <w:pPr>
        <w:jc w:val="both"/>
      </w:pPr>
      <w:r>
        <w:t>Les bilans indiquent les acquis et les progrès des élèves, les éléments du programme travaillé et des parcours éducatifs, des éléments relatifs aux dispositifs d’accompagnement proposés aux élèves.</w:t>
      </w:r>
      <w:r w:rsidR="005B2BDF">
        <w:t xml:space="preserve"> Il peut également comporter des conseils pour le cycle suivant.</w:t>
      </w:r>
    </w:p>
    <w:p w14:paraId="3B289EE3" w14:textId="77777777" w:rsidR="00FD02F9" w:rsidRDefault="00FD02F9" w:rsidP="00AF51BC"/>
    <w:p w14:paraId="20643E3D" w14:textId="77777777" w:rsidR="00FD02F9" w:rsidRDefault="00FD02F9" w:rsidP="009721AE">
      <w:pPr>
        <w:jc w:val="both"/>
      </w:pPr>
      <w:r>
        <w:t xml:space="preserve">Les bilans de fin de cycle </w:t>
      </w:r>
      <w:r w:rsidR="005B2BDF">
        <w:t>évaluent le niveau de maîtrise des 8 composantes de socle commun :</w:t>
      </w:r>
    </w:p>
    <w:p w14:paraId="40B4607C" w14:textId="675FCCE9" w:rsidR="005B2BDF" w:rsidRDefault="005B2BDF" w:rsidP="009721AE">
      <w:pPr>
        <w:pStyle w:val="Paragraphedeliste"/>
        <w:numPr>
          <w:ilvl w:val="0"/>
          <w:numId w:val="11"/>
        </w:numPr>
        <w:jc w:val="both"/>
      </w:pPr>
      <w:r>
        <w:t>4 objectifs de connaissance et de compétences du domaine 1 « Les langages pour penser et communiquer », c’est à dire : la langue française, les langues vivantes étrangères ou régionales, les langages mathématiques, scientifiques et informatique</w:t>
      </w:r>
      <w:r w:rsidR="009721AE">
        <w:t>s</w:t>
      </w:r>
      <w:r>
        <w:t>, les langages des arts et du corps.</w:t>
      </w:r>
    </w:p>
    <w:p w14:paraId="62E642F8" w14:textId="77777777" w:rsidR="005B2BDF" w:rsidRDefault="005B2BDF" w:rsidP="009721AE">
      <w:pPr>
        <w:pStyle w:val="Paragraphedeliste"/>
        <w:numPr>
          <w:ilvl w:val="0"/>
          <w:numId w:val="11"/>
        </w:numPr>
        <w:jc w:val="both"/>
      </w:pPr>
      <w:r>
        <w:t>Les 4 autres domaines du socle : les méthodes et outils pour apprendre, la formation de la personne et du citoyen, les systèmes naturels et les systèmes techniques, les représentations du monde et de l’activité humaine.</w:t>
      </w:r>
    </w:p>
    <w:p w14:paraId="36A420B3" w14:textId="77777777" w:rsidR="00040D58" w:rsidRDefault="00040D58" w:rsidP="009721AE">
      <w:pPr>
        <w:jc w:val="both"/>
      </w:pPr>
    </w:p>
    <w:p w14:paraId="51874F7D" w14:textId="77777777" w:rsidR="00040D58" w:rsidRDefault="00040D58" w:rsidP="00040D58"/>
    <w:p w14:paraId="4F014DCB" w14:textId="77777777" w:rsidR="00AF51BC" w:rsidRPr="005B2BDF" w:rsidRDefault="005B2BDF" w:rsidP="005B2BDF">
      <w:pPr>
        <w:pStyle w:val="Paragraphedeliste"/>
        <w:numPr>
          <w:ilvl w:val="0"/>
          <w:numId w:val="8"/>
        </w:numPr>
        <w:rPr>
          <w:b/>
          <w:u w:val="single"/>
        </w:rPr>
      </w:pPr>
      <w:r w:rsidRPr="005B2BDF">
        <w:rPr>
          <w:b/>
          <w:u w:val="single"/>
        </w:rPr>
        <w:t>L’évaluation et la validation des compétences.</w:t>
      </w:r>
    </w:p>
    <w:p w14:paraId="0012475B" w14:textId="77777777" w:rsidR="005B2BDF" w:rsidRDefault="005B2BDF" w:rsidP="005B2BDF"/>
    <w:p w14:paraId="58482308" w14:textId="77777777" w:rsidR="005B2BDF" w:rsidRDefault="005B2BDF" w:rsidP="005B2BDF"/>
    <w:p w14:paraId="70F1C4D1" w14:textId="51FDC896" w:rsidR="005C115A" w:rsidRDefault="00C60890" w:rsidP="00C60890">
      <w:pPr>
        <w:shd w:val="clear" w:color="auto" w:fill="D9D9D9" w:themeFill="background1" w:themeFillShade="D9"/>
      </w:pPr>
      <w:r>
        <w:t>Evaluer, c’est :</w:t>
      </w:r>
    </w:p>
    <w:p w14:paraId="331EEA1A" w14:textId="3402D625" w:rsidR="009B7F63" w:rsidRDefault="009B7F63" w:rsidP="00C60890">
      <w:pPr>
        <w:pStyle w:val="Paragraphedeliste"/>
        <w:numPr>
          <w:ilvl w:val="0"/>
          <w:numId w:val="26"/>
        </w:numPr>
        <w:shd w:val="clear" w:color="auto" w:fill="D9D9D9" w:themeFill="background1" w:themeFillShade="D9"/>
      </w:pPr>
      <w:r>
        <w:t xml:space="preserve">Un acte pédagogique évolutif mis en œuvre pour infléchir sa pédagogie, différencier, interroger sa pratique. </w:t>
      </w:r>
    </w:p>
    <w:p w14:paraId="4C04F7AC" w14:textId="3B78B472" w:rsidR="009B7F63" w:rsidRDefault="009B7F63" w:rsidP="009B7F63">
      <w:pPr>
        <w:pStyle w:val="Paragraphedeliste"/>
        <w:numPr>
          <w:ilvl w:val="0"/>
          <w:numId w:val="26"/>
        </w:numPr>
        <w:shd w:val="clear" w:color="auto" w:fill="D9D9D9" w:themeFill="background1" w:themeFillShade="D9"/>
      </w:pPr>
      <w:r>
        <w:t>Un élément majeur de la professionnalité d’enseignant.</w:t>
      </w:r>
    </w:p>
    <w:p w14:paraId="20AF46E4" w14:textId="27F57035" w:rsidR="009B7F63" w:rsidRDefault="009B7F63" w:rsidP="009B7F63">
      <w:pPr>
        <w:pStyle w:val="Paragraphedeliste"/>
        <w:numPr>
          <w:ilvl w:val="0"/>
          <w:numId w:val="26"/>
        </w:numPr>
        <w:shd w:val="clear" w:color="auto" w:fill="D9D9D9" w:themeFill="background1" w:themeFillShade="D9"/>
      </w:pPr>
      <w:r>
        <w:t>L’évaluation porte sur des compétences clairement explicitées.</w:t>
      </w:r>
    </w:p>
    <w:p w14:paraId="612DF451" w14:textId="77777777" w:rsidR="00971B16" w:rsidRDefault="00971B16" w:rsidP="00971B16">
      <w:pPr>
        <w:shd w:val="clear" w:color="auto" w:fill="D9D9D9" w:themeFill="background1" w:themeFillShade="D9"/>
      </w:pPr>
    </w:p>
    <w:p w14:paraId="07ADE64E" w14:textId="44A26F6B" w:rsidR="00971B16" w:rsidRPr="00971B16" w:rsidRDefault="00971B16" w:rsidP="00971B16">
      <w:pPr>
        <w:shd w:val="clear" w:color="auto" w:fill="D9D9D9" w:themeFill="background1" w:themeFillShade="D9"/>
        <w:rPr>
          <w:b/>
        </w:rPr>
      </w:pPr>
      <w:r w:rsidRPr="00971B16">
        <w:rPr>
          <w:b/>
        </w:rPr>
        <w:t>C’est recueillir un ensemble d’informations suffisamment pertinentes et fiables pour mesurer le degré d’adéquation entre ces informations et les critères de références fixés au départ, en vue de prendre une décision.</w:t>
      </w:r>
    </w:p>
    <w:p w14:paraId="0DDE7C12" w14:textId="77777777" w:rsidR="009B7F63" w:rsidRDefault="009B7F63" w:rsidP="009B7F63">
      <w:pPr>
        <w:pStyle w:val="Paragraphedeliste"/>
      </w:pPr>
    </w:p>
    <w:p w14:paraId="42C5A384" w14:textId="77777777" w:rsidR="009B7F63" w:rsidRDefault="009B7F63" w:rsidP="005C115A"/>
    <w:p w14:paraId="51173457" w14:textId="46F46682" w:rsidR="007733B4" w:rsidRDefault="00C60890" w:rsidP="00C60890">
      <w:pPr>
        <w:ind w:firstLine="708"/>
      </w:pPr>
      <w:r>
        <w:t>M</w:t>
      </w:r>
      <w:r w:rsidR="003229AB">
        <w:t xml:space="preserve">odalités d’appréciation </w:t>
      </w:r>
    </w:p>
    <w:p w14:paraId="702A24B0" w14:textId="77777777" w:rsidR="007733B4" w:rsidRDefault="007733B4" w:rsidP="007733B4"/>
    <w:p w14:paraId="153A18A6" w14:textId="273A019B" w:rsidR="007733B4" w:rsidRDefault="007733B4" w:rsidP="007733B4">
      <w:pPr>
        <w:pStyle w:val="Paragraphedeliste"/>
        <w:numPr>
          <w:ilvl w:val="0"/>
          <w:numId w:val="21"/>
        </w:numPr>
      </w:pPr>
      <w:r>
        <w:t>Pour les bilans périodiques (détails des acquis, des progrès, des difficultés des élèves).</w:t>
      </w:r>
    </w:p>
    <w:p w14:paraId="5E0F05A8" w14:textId="468E6DEF" w:rsidR="007733B4" w:rsidRDefault="007733B4" w:rsidP="007733B4">
      <w:pPr>
        <w:ind w:left="360"/>
      </w:pPr>
      <w:r>
        <w:t xml:space="preserve">Le positionnement </w:t>
      </w:r>
      <w:r w:rsidR="00651A7A">
        <w:t xml:space="preserve">de l’élève au regard des objectifs d’apprentissage </w:t>
      </w:r>
      <w:r>
        <w:t>sera apprécié selon trois échelons</w:t>
      </w:r>
      <w:r w:rsidR="00651A7A">
        <w:t> :</w:t>
      </w:r>
    </w:p>
    <w:p w14:paraId="70D06541" w14:textId="45305B52" w:rsidR="007733B4" w:rsidRDefault="00651A7A" w:rsidP="007733B4">
      <w:pPr>
        <w:pStyle w:val="Paragraphedeliste"/>
        <w:numPr>
          <w:ilvl w:val="0"/>
          <w:numId w:val="22"/>
        </w:numPr>
      </w:pPr>
      <w:r>
        <w:t>Non atteints</w:t>
      </w:r>
    </w:p>
    <w:p w14:paraId="611C5319" w14:textId="701307DA" w:rsidR="00651A7A" w:rsidRDefault="00651A7A" w:rsidP="007733B4">
      <w:pPr>
        <w:pStyle w:val="Paragraphedeliste"/>
        <w:numPr>
          <w:ilvl w:val="0"/>
          <w:numId w:val="22"/>
        </w:numPr>
      </w:pPr>
      <w:r>
        <w:t>Partiellement atteints</w:t>
      </w:r>
    </w:p>
    <w:p w14:paraId="574E40A6" w14:textId="3CD7C852" w:rsidR="00651A7A" w:rsidRDefault="00651A7A" w:rsidP="007733B4">
      <w:pPr>
        <w:pStyle w:val="Paragraphedeliste"/>
        <w:numPr>
          <w:ilvl w:val="0"/>
          <w:numId w:val="22"/>
        </w:numPr>
      </w:pPr>
      <w:r>
        <w:t>Atteints ou dépassés.</w:t>
      </w:r>
    </w:p>
    <w:p w14:paraId="7E4DB65E" w14:textId="77777777" w:rsidR="007733B4" w:rsidRDefault="007733B4" w:rsidP="007733B4"/>
    <w:p w14:paraId="065A30FC" w14:textId="77777777" w:rsidR="007733B4" w:rsidRDefault="007733B4" w:rsidP="007733B4"/>
    <w:p w14:paraId="251FDBDF" w14:textId="023FD0BD" w:rsidR="00D0045C" w:rsidRDefault="003229AB" w:rsidP="007733B4">
      <w:pPr>
        <w:pStyle w:val="Paragraphedeliste"/>
        <w:numPr>
          <w:ilvl w:val="0"/>
          <w:numId w:val="21"/>
        </w:numPr>
      </w:pPr>
      <w:r>
        <w:t>pour les bilans de fin de cycle.</w:t>
      </w:r>
    </w:p>
    <w:p w14:paraId="5242BEDF" w14:textId="2622844C" w:rsidR="00D0045C" w:rsidRDefault="00D0045C" w:rsidP="007733B4">
      <w:pPr>
        <w:ind w:firstLine="360"/>
      </w:pPr>
      <w:r>
        <w:t>Le positionnement de l’élève sera apprécié selon quatre échelon</w:t>
      </w:r>
      <w:r w:rsidR="007733B4">
        <w:t>s</w:t>
      </w:r>
      <w:r>
        <w:t> :</w:t>
      </w:r>
    </w:p>
    <w:p w14:paraId="65A14814" w14:textId="77777777" w:rsidR="00D0045C" w:rsidRDefault="00D0045C" w:rsidP="007733B4">
      <w:pPr>
        <w:pStyle w:val="Paragraphedeliste"/>
        <w:numPr>
          <w:ilvl w:val="0"/>
          <w:numId w:val="19"/>
        </w:numPr>
      </w:pPr>
      <w:r>
        <w:t xml:space="preserve">Maîtrise </w:t>
      </w:r>
      <w:r w:rsidR="003229AB">
        <w:t>in</w:t>
      </w:r>
      <w:r>
        <w:t>suffisante</w:t>
      </w:r>
    </w:p>
    <w:p w14:paraId="775703A6" w14:textId="77777777" w:rsidR="003229AB" w:rsidRDefault="003229AB" w:rsidP="007733B4">
      <w:pPr>
        <w:pStyle w:val="Paragraphedeliste"/>
        <w:numPr>
          <w:ilvl w:val="0"/>
          <w:numId w:val="19"/>
        </w:numPr>
      </w:pPr>
      <w:r>
        <w:t>Maîtrise fragile</w:t>
      </w:r>
    </w:p>
    <w:p w14:paraId="6033F615" w14:textId="77777777" w:rsidR="003229AB" w:rsidRDefault="003229AB" w:rsidP="007733B4">
      <w:pPr>
        <w:pStyle w:val="Paragraphedeliste"/>
        <w:numPr>
          <w:ilvl w:val="0"/>
          <w:numId w:val="19"/>
        </w:numPr>
      </w:pPr>
      <w:r>
        <w:t>Maîtrise satisfaisante</w:t>
      </w:r>
    </w:p>
    <w:p w14:paraId="44746A5B" w14:textId="77777777" w:rsidR="003229AB" w:rsidRDefault="003229AB" w:rsidP="007733B4">
      <w:pPr>
        <w:pStyle w:val="Paragraphedeliste"/>
        <w:numPr>
          <w:ilvl w:val="0"/>
          <w:numId w:val="19"/>
        </w:numPr>
      </w:pPr>
      <w:r>
        <w:t>Très bonne maîtrise</w:t>
      </w:r>
    </w:p>
    <w:p w14:paraId="41210006" w14:textId="77777777" w:rsidR="00D0045C" w:rsidRDefault="00D0045C" w:rsidP="00AF51BC"/>
    <w:p w14:paraId="2A0AAD4A" w14:textId="77777777" w:rsidR="00D0045C" w:rsidRDefault="00D0045C" w:rsidP="00AF51BC"/>
    <w:p w14:paraId="76A6B1D1" w14:textId="77777777" w:rsidR="00040D58" w:rsidRDefault="00040D58" w:rsidP="00AF51BC"/>
    <w:p w14:paraId="74009922" w14:textId="22C7DCEE" w:rsidR="00040D58" w:rsidRDefault="00C60890" w:rsidP="00C60890">
      <w:pPr>
        <w:shd w:val="clear" w:color="auto" w:fill="D9D9D9" w:themeFill="background1" w:themeFillShade="D9"/>
      </w:pPr>
      <w:r>
        <w:t>Valider,  C’est :</w:t>
      </w:r>
    </w:p>
    <w:p w14:paraId="31475984" w14:textId="77777777" w:rsidR="009B7F63" w:rsidRDefault="009B7F63" w:rsidP="00C60890">
      <w:pPr>
        <w:pStyle w:val="Paragraphedeliste"/>
        <w:numPr>
          <w:ilvl w:val="0"/>
          <w:numId w:val="27"/>
        </w:numPr>
        <w:shd w:val="clear" w:color="auto" w:fill="D9D9D9" w:themeFill="background1" w:themeFillShade="D9"/>
      </w:pPr>
      <w:r>
        <w:t>Une déclaration.</w:t>
      </w:r>
    </w:p>
    <w:p w14:paraId="618AFDCB" w14:textId="375E4E57" w:rsidR="009B7F63" w:rsidRDefault="009B7F63" w:rsidP="00C60890">
      <w:pPr>
        <w:pStyle w:val="Paragraphedeliste"/>
        <w:numPr>
          <w:ilvl w:val="0"/>
          <w:numId w:val="27"/>
        </w:numPr>
        <w:shd w:val="clear" w:color="auto" w:fill="D9D9D9" w:themeFill="background1" w:themeFillShade="D9"/>
      </w:pPr>
      <w:r>
        <w:t>Un acte institutionnel et définitif (une compétence validée le reste).</w:t>
      </w:r>
    </w:p>
    <w:p w14:paraId="55FF9115" w14:textId="7F67EC96" w:rsidR="003229AB" w:rsidRDefault="009B7F63" w:rsidP="00C60890">
      <w:pPr>
        <w:pStyle w:val="Paragraphedeliste"/>
        <w:numPr>
          <w:ilvl w:val="0"/>
          <w:numId w:val="27"/>
        </w:numPr>
        <w:shd w:val="clear" w:color="auto" w:fill="D9D9D9" w:themeFill="background1" w:themeFillShade="D9"/>
      </w:pPr>
      <w:r>
        <w:t>Une définition binaire (oui/non).</w:t>
      </w:r>
    </w:p>
    <w:p w14:paraId="72D2818A" w14:textId="5C81D4E5" w:rsidR="005C115A" w:rsidRDefault="009B7F63" w:rsidP="00C60890">
      <w:pPr>
        <w:pStyle w:val="Paragraphedeliste"/>
        <w:numPr>
          <w:ilvl w:val="0"/>
          <w:numId w:val="27"/>
        </w:numPr>
        <w:shd w:val="clear" w:color="auto" w:fill="D9D9D9" w:themeFill="background1" w:themeFillShade="D9"/>
      </w:pPr>
      <w:r>
        <w:t>Une décision collégiale d’équipe.</w:t>
      </w:r>
    </w:p>
    <w:p w14:paraId="006781D6" w14:textId="77777777" w:rsidR="009B7F63" w:rsidRDefault="009B7F63" w:rsidP="009B7F63">
      <w:pPr>
        <w:pStyle w:val="Paragraphedeliste"/>
      </w:pPr>
    </w:p>
    <w:p w14:paraId="4D17226F" w14:textId="77777777" w:rsidR="005C115A" w:rsidRDefault="005C115A" w:rsidP="005C115A"/>
    <w:p w14:paraId="486DA37A" w14:textId="2D12E964" w:rsidR="003229AB" w:rsidRDefault="00C60890" w:rsidP="00C60890">
      <w:pPr>
        <w:pStyle w:val="Paragraphedeliste"/>
      </w:pPr>
      <w:r>
        <w:t>M</w:t>
      </w:r>
      <w:r w:rsidR="003229AB">
        <w:t>odalités d’organisation.</w:t>
      </w:r>
    </w:p>
    <w:p w14:paraId="312558C9" w14:textId="77777777" w:rsidR="003229AB" w:rsidRDefault="003229AB" w:rsidP="003229AB"/>
    <w:p w14:paraId="00CBEC38" w14:textId="77777777" w:rsidR="003229AB" w:rsidRDefault="003229AB" w:rsidP="003229AB">
      <w:r>
        <w:t>La validation des compétences est prévue en fin de cycle mais le niveau de maîtrise du socle peut être évalué en cours de cycle.</w:t>
      </w:r>
    </w:p>
    <w:p w14:paraId="51DD7063" w14:textId="77777777" w:rsidR="00F63E12" w:rsidRDefault="00F63E12" w:rsidP="00AF51BC"/>
    <w:p w14:paraId="372D6ED4" w14:textId="77777777" w:rsidR="00F63E12" w:rsidRDefault="00F63E12" w:rsidP="00AF51BC"/>
    <w:p w14:paraId="6501898A" w14:textId="77777777" w:rsidR="00F63E12" w:rsidRPr="00D145FD" w:rsidRDefault="00F63E12" w:rsidP="00F63E12">
      <w:pPr>
        <w:pStyle w:val="Paragraphedeliste"/>
        <w:numPr>
          <w:ilvl w:val="0"/>
          <w:numId w:val="8"/>
        </w:numPr>
        <w:rPr>
          <w:b/>
          <w:u w:val="single"/>
        </w:rPr>
      </w:pPr>
      <w:r w:rsidRPr="00D145FD">
        <w:rPr>
          <w:b/>
          <w:u w:val="single"/>
        </w:rPr>
        <w:t>Missions du directeur.</w:t>
      </w:r>
    </w:p>
    <w:p w14:paraId="07065AC3" w14:textId="77777777" w:rsidR="00F63E12" w:rsidRDefault="00F63E12" w:rsidP="00F63E12"/>
    <w:p w14:paraId="19D4A656" w14:textId="77777777" w:rsidR="00D145FD" w:rsidRDefault="00F63E12" w:rsidP="00D145FD">
      <w:r w:rsidRPr="00F63E12">
        <w:t xml:space="preserve">En début d’année scolaire, </w:t>
      </w:r>
    </w:p>
    <w:p w14:paraId="0DFDED43" w14:textId="77777777" w:rsidR="00D145FD" w:rsidRDefault="00F63E12" w:rsidP="009721AE">
      <w:pPr>
        <w:pStyle w:val="Paragraphedeliste"/>
        <w:numPr>
          <w:ilvl w:val="0"/>
          <w:numId w:val="11"/>
        </w:numPr>
        <w:jc w:val="both"/>
      </w:pPr>
      <w:r w:rsidRPr="00F63E12">
        <w:t>effectuer les différents paramétrages :</w:t>
      </w:r>
    </w:p>
    <w:p w14:paraId="6183E9C5" w14:textId="77777777" w:rsidR="00D145FD" w:rsidRDefault="00F63E12" w:rsidP="009721AE">
      <w:pPr>
        <w:ind w:left="720"/>
        <w:jc w:val="both"/>
      </w:pPr>
      <w:r w:rsidRPr="00F63E12">
        <w:t xml:space="preserve"> </w:t>
      </w:r>
      <w:r w:rsidRPr="00F63E12">
        <w:sym w:font="Symbol" w:char="F0A7"/>
      </w:r>
      <w:r w:rsidRPr="00F63E12">
        <w:t xml:space="preserve"> En cas de changements dans celles-ci, synchroniser la base élèves et la base enseignants avec le Livret scolaire ;</w:t>
      </w:r>
    </w:p>
    <w:p w14:paraId="1CAC20E1" w14:textId="77777777" w:rsidR="00D145FD" w:rsidRDefault="00F63E12" w:rsidP="009721AE">
      <w:pPr>
        <w:ind w:left="720"/>
        <w:jc w:val="both"/>
      </w:pPr>
      <w:r w:rsidRPr="00F63E12">
        <w:t xml:space="preserve"> </w:t>
      </w:r>
      <w:r w:rsidRPr="00F63E12">
        <w:sym w:font="Symbol" w:char="F0A7"/>
      </w:r>
      <w:r w:rsidRPr="00F63E12">
        <w:t xml:space="preserve"> paramétrer les périodes;</w:t>
      </w:r>
    </w:p>
    <w:p w14:paraId="12762A50" w14:textId="77777777" w:rsidR="00F63E12" w:rsidRPr="00F63E12" w:rsidRDefault="00F63E12" w:rsidP="009721AE">
      <w:pPr>
        <w:ind w:left="720"/>
        <w:jc w:val="both"/>
      </w:pPr>
      <w:r w:rsidRPr="00F63E12">
        <w:t xml:space="preserve"> </w:t>
      </w:r>
      <w:r w:rsidRPr="00F63E12">
        <w:sym w:font="Symbol" w:char="F0A7"/>
      </w:r>
      <w:r w:rsidRPr="00F63E12">
        <w:t xml:space="preserve"> sélectionner le type d’import en cas d’utilisation d’un logiciel privé de suivi des acquis des élèves.</w:t>
      </w:r>
    </w:p>
    <w:p w14:paraId="5A41F8FB" w14:textId="77777777" w:rsidR="00F63E12" w:rsidRDefault="00F63E12" w:rsidP="009721AE">
      <w:pPr>
        <w:pStyle w:val="Paragraphedeliste"/>
        <w:jc w:val="both"/>
      </w:pPr>
    </w:p>
    <w:p w14:paraId="2FF99EAF" w14:textId="77777777" w:rsidR="00D145FD" w:rsidRDefault="00D145FD" w:rsidP="009721AE">
      <w:pPr>
        <w:jc w:val="both"/>
      </w:pPr>
      <w:r w:rsidRPr="00D145FD">
        <w:t>En cas de déménagement d’un élève, ou, pour tous les élèves, en fin de cycle 2 et, au cycle 3, à la fin de la classe de CM2 :</w:t>
      </w:r>
    </w:p>
    <w:p w14:paraId="16496FD3" w14:textId="77777777" w:rsidR="00D145FD" w:rsidRDefault="00D145FD" w:rsidP="009721AE">
      <w:pPr>
        <w:ind w:firstLine="708"/>
        <w:jc w:val="both"/>
      </w:pPr>
      <w:r w:rsidRPr="00D145FD">
        <w:t xml:space="preserve"> </w:t>
      </w:r>
      <w:r w:rsidRPr="00D145FD">
        <w:sym w:font="Symbol" w:char="F0A7"/>
      </w:r>
      <w:r w:rsidRPr="00D145FD">
        <w:t xml:space="preserve"> s’assurer que le livret scolaire est complet ; </w:t>
      </w:r>
    </w:p>
    <w:p w14:paraId="1A53B9BC" w14:textId="77777777" w:rsidR="00D145FD" w:rsidRDefault="00D145FD" w:rsidP="009721AE">
      <w:pPr>
        <w:ind w:left="708"/>
        <w:jc w:val="both"/>
      </w:pPr>
      <w:r w:rsidRPr="00D145FD">
        <w:sym w:font="Symbol" w:char="F0A7"/>
      </w:r>
      <w:r w:rsidRPr="00D145FD">
        <w:t xml:space="preserve"> effectuer les transferts vers l’application nationale, en cas d’utilisation de logiciels privés de suivi des acquis (il est fortement recommandé d’opérer ces transferts le plus régulièrement que possible, sans attendre un départ, la fin du cycle 2 ou la fin du CM2 : idéalement à la fin de chaque période ou au moins à chaque fin d’année scolaire) ; </w:t>
      </w:r>
    </w:p>
    <w:p w14:paraId="19093119" w14:textId="77777777" w:rsidR="00D145FD" w:rsidRDefault="00D145FD" w:rsidP="009721AE">
      <w:pPr>
        <w:ind w:left="708"/>
        <w:jc w:val="both"/>
      </w:pPr>
      <w:r w:rsidRPr="00D145FD">
        <w:sym w:font="Symbol" w:char="F0A7"/>
      </w:r>
      <w:r w:rsidRPr="00D145FD">
        <w:t xml:space="preserve"> verrouiller et éditer les bilans ; </w:t>
      </w:r>
    </w:p>
    <w:p w14:paraId="3175C01D" w14:textId="4B53FC74" w:rsidR="00F63E12" w:rsidRDefault="00D145FD" w:rsidP="0082348D">
      <w:pPr>
        <w:ind w:left="708"/>
      </w:pPr>
      <w:r w:rsidRPr="00D145FD">
        <w:sym w:font="Symbol" w:char="F0A7"/>
      </w:r>
      <w:r w:rsidRPr="00D145FD">
        <w:t xml:space="preserve"> consulter le rapport d’exécution.</w:t>
      </w:r>
    </w:p>
    <w:p w14:paraId="0D57EFD4" w14:textId="77777777" w:rsidR="00F63E12" w:rsidRDefault="00F63E12" w:rsidP="00AF51BC"/>
    <w:p w14:paraId="019862F3" w14:textId="77777777" w:rsidR="00D145FD" w:rsidRPr="00D145FD" w:rsidRDefault="00D145FD" w:rsidP="00D145FD">
      <w:pPr>
        <w:pStyle w:val="Paragraphedeliste"/>
        <w:numPr>
          <w:ilvl w:val="0"/>
          <w:numId w:val="8"/>
        </w:numPr>
        <w:rPr>
          <w:b/>
          <w:u w:val="single"/>
        </w:rPr>
      </w:pPr>
      <w:r w:rsidRPr="00D145FD">
        <w:rPr>
          <w:b/>
          <w:u w:val="single"/>
        </w:rPr>
        <w:t xml:space="preserve">Missions </w:t>
      </w:r>
      <w:r>
        <w:rPr>
          <w:b/>
          <w:u w:val="single"/>
        </w:rPr>
        <w:t>des professeurs</w:t>
      </w:r>
      <w:r w:rsidRPr="00D145FD">
        <w:rPr>
          <w:b/>
          <w:u w:val="single"/>
        </w:rPr>
        <w:t>.</w:t>
      </w:r>
    </w:p>
    <w:p w14:paraId="4E18A9F7" w14:textId="77777777" w:rsidR="00F63E12" w:rsidRDefault="00F63E12" w:rsidP="00AF51BC"/>
    <w:p w14:paraId="233D5096" w14:textId="77777777" w:rsidR="00D145FD" w:rsidRDefault="00D145FD" w:rsidP="00D145FD">
      <w:r w:rsidRPr="00D145FD">
        <w:t xml:space="preserve">Saisir, collectivement ou individuellement selon le type de données : </w:t>
      </w:r>
    </w:p>
    <w:p w14:paraId="02493FFF" w14:textId="77777777" w:rsidR="00D145FD" w:rsidRDefault="00D145FD" w:rsidP="00D145FD">
      <w:pPr>
        <w:ind w:firstLine="360"/>
      </w:pPr>
      <w:r w:rsidRPr="00D145FD">
        <w:sym w:font="Symbol" w:char="F0A7"/>
      </w:r>
      <w:r w:rsidRPr="00D145FD">
        <w:t xml:space="preserve"> les acquis des élèves ;</w:t>
      </w:r>
    </w:p>
    <w:p w14:paraId="4F28C146" w14:textId="77777777" w:rsidR="00D145FD" w:rsidRDefault="00D145FD" w:rsidP="00D145FD">
      <w:pPr>
        <w:ind w:firstLine="360"/>
      </w:pPr>
      <w:r w:rsidRPr="00D145FD">
        <w:sym w:font="Symbol" w:char="F0A7"/>
      </w:r>
      <w:r w:rsidRPr="00D145FD">
        <w:t xml:space="preserve"> les éléments du programme travaillés ; </w:t>
      </w:r>
    </w:p>
    <w:p w14:paraId="698B77A4" w14:textId="77777777" w:rsidR="00D145FD" w:rsidRDefault="00D145FD" w:rsidP="00D145FD">
      <w:pPr>
        <w:ind w:firstLine="360"/>
      </w:pPr>
      <w:r w:rsidRPr="00D145FD">
        <w:sym w:font="Symbol" w:char="F0A7"/>
      </w:r>
      <w:r w:rsidRPr="00D145FD">
        <w:t xml:space="preserve"> les appréciations ; </w:t>
      </w:r>
    </w:p>
    <w:p w14:paraId="2679BDEC" w14:textId="77777777" w:rsidR="00D145FD" w:rsidRDefault="00D145FD" w:rsidP="00D145FD">
      <w:pPr>
        <w:ind w:firstLine="360"/>
      </w:pPr>
      <w:r w:rsidRPr="00D145FD">
        <w:sym w:font="Symbol" w:char="F0A7"/>
      </w:r>
      <w:r w:rsidRPr="00D145FD">
        <w:t xml:space="preserve"> les parcours éducatifs ; </w:t>
      </w:r>
    </w:p>
    <w:p w14:paraId="2777DD6E" w14:textId="77777777" w:rsidR="00D145FD" w:rsidRDefault="00D145FD" w:rsidP="00D145FD">
      <w:pPr>
        <w:ind w:firstLine="360"/>
      </w:pPr>
      <w:r w:rsidRPr="00D145FD">
        <w:sym w:font="Symbol" w:char="F0A7"/>
      </w:r>
      <w:r w:rsidRPr="00D145FD">
        <w:t xml:space="preserve"> le cas échéant, les modalités d’accompagnement spécifiques mises en œuvre. </w:t>
      </w:r>
      <w:r>
        <w:t>–</w:t>
      </w:r>
      <w:r w:rsidRPr="00D145FD">
        <w:t xml:space="preserve"> </w:t>
      </w:r>
    </w:p>
    <w:p w14:paraId="3C767E82" w14:textId="77777777" w:rsidR="00D145FD" w:rsidRDefault="00D145FD" w:rsidP="00D145FD"/>
    <w:p w14:paraId="28E007E3" w14:textId="77777777" w:rsidR="00D145FD" w:rsidRDefault="00D145FD" w:rsidP="00D145FD">
      <w:r w:rsidRPr="00D145FD">
        <w:t xml:space="preserve">Verrouiller et éditer, selon la périodicité établie en équipe de cycle, les bilans périodiques du cycle ou les bilans de fin de cycle. - En fin de cycle, saisir : </w:t>
      </w:r>
    </w:p>
    <w:p w14:paraId="359B4DF5" w14:textId="77777777" w:rsidR="00D145FD" w:rsidRDefault="00D145FD" w:rsidP="00D145FD">
      <w:pPr>
        <w:ind w:firstLine="360"/>
      </w:pPr>
      <w:r w:rsidRPr="00D145FD">
        <w:sym w:font="Symbol" w:char="F0A7"/>
      </w:r>
      <w:r w:rsidRPr="00D145FD">
        <w:t xml:space="preserve"> l’appréciation littérale sur les acquis scolaires dans la maîtrise du socle commun et le positionnement au regard de sa maîtrise des composantes du socle ; </w:t>
      </w:r>
    </w:p>
    <w:p w14:paraId="220A7637" w14:textId="77777777" w:rsidR="00D145FD" w:rsidRPr="00D145FD" w:rsidRDefault="00D145FD" w:rsidP="00D145FD">
      <w:pPr>
        <w:ind w:firstLine="360"/>
      </w:pPr>
      <w:r w:rsidRPr="00D145FD">
        <w:sym w:font="Symbol" w:char="F0A7"/>
      </w:r>
      <w:r w:rsidRPr="00D145FD">
        <w:t xml:space="preserve"> </w:t>
      </w:r>
      <w:proofErr w:type="gramStart"/>
      <w:r w:rsidRPr="00D145FD">
        <w:t>les</w:t>
      </w:r>
      <w:proofErr w:type="gramEnd"/>
      <w:r w:rsidRPr="00D145FD">
        <w:t xml:space="preserve"> attestations délivrées.</w:t>
      </w:r>
    </w:p>
    <w:p w14:paraId="190097B2" w14:textId="6F4083E0" w:rsidR="00F63E12" w:rsidRDefault="00F63E12" w:rsidP="00AF51BC"/>
    <w:p w14:paraId="1D0EBEB1" w14:textId="76CE1F45" w:rsidR="009A20F9" w:rsidRDefault="009A20F9" w:rsidP="00F63E12">
      <w:pPr>
        <w:pStyle w:val="Paragraphedeliste"/>
        <w:numPr>
          <w:ilvl w:val="0"/>
          <w:numId w:val="8"/>
        </w:numPr>
        <w:rPr>
          <w:b/>
          <w:u w:val="single"/>
        </w:rPr>
      </w:pPr>
      <w:r>
        <w:rPr>
          <w:b/>
          <w:u w:val="single"/>
        </w:rPr>
        <w:t>Projet d’accompagnement.</w:t>
      </w:r>
    </w:p>
    <w:p w14:paraId="61F9E2AB" w14:textId="19102C07" w:rsidR="009A20F9" w:rsidRDefault="009A20F9" w:rsidP="009A20F9"/>
    <w:tbl>
      <w:tblPr>
        <w:tblStyle w:val="Grilledutableau"/>
        <w:tblW w:w="0" w:type="auto"/>
        <w:tblLook w:val="04A0" w:firstRow="1" w:lastRow="0" w:firstColumn="1" w:lastColumn="0" w:noHBand="0" w:noVBand="1"/>
      </w:tblPr>
      <w:tblGrid>
        <w:gridCol w:w="3033"/>
        <w:gridCol w:w="3013"/>
        <w:gridCol w:w="3010"/>
      </w:tblGrid>
      <w:tr w:rsidR="009A20F9" w14:paraId="69B53FCB" w14:textId="77777777" w:rsidTr="009A20F9">
        <w:tc>
          <w:tcPr>
            <w:tcW w:w="3068" w:type="dxa"/>
          </w:tcPr>
          <w:p w14:paraId="272C8A9C" w14:textId="3DF2E0D3" w:rsidR="009A20F9" w:rsidRDefault="009A20F9" w:rsidP="009A20F9">
            <w:r>
              <w:t>Présentation du LSU</w:t>
            </w:r>
          </w:p>
          <w:p w14:paraId="2348E12B" w14:textId="41331F32" w:rsidR="00F64A3F" w:rsidRDefault="00F64A3F" w:rsidP="00F64A3F">
            <w:r>
              <w:t>-découverte de l’application et du guide</w:t>
            </w:r>
          </w:p>
          <w:p w14:paraId="722B6D25" w14:textId="77777777" w:rsidR="00F64A3F" w:rsidRDefault="00F64A3F" w:rsidP="00F64A3F">
            <w:r>
              <w:t>- mise en œuvre</w:t>
            </w:r>
          </w:p>
          <w:p w14:paraId="3497465E" w14:textId="07071A62" w:rsidR="00F64A3F" w:rsidRDefault="00F64A3F" w:rsidP="00F64A3F">
            <w:r>
              <w:t>- utilisation des pas à pas</w:t>
            </w:r>
          </w:p>
        </w:tc>
        <w:tc>
          <w:tcPr>
            <w:tcW w:w="3069" w:type="dxa"/>
          </w:tcPr>
          <w:p w14:paraId="43BCB483" w14:textId="32FCDA25" w:rsidR="009A20F9" w:rsidRDefault="009A20F9" w:rsidP="009A20F9">
            <w:r>
              <w:t>Novembre</w:t>
            </w:r>
          </w:p>
          <w:p w14:paraId="2A7356F2" w14:textId="4A697DF3" w:rsidR="009A20F9" w:rsidRDefault="00F64A3F" w:rsidP="009A20F9">
            <w:r>
              <w:t>Réunion des directeurs</w:t>
            </w:r>
          </w:p>
        </w:tc>
        <w:tc>
          <w:tcPr>
            <w:tcW w:w="3069" w:type="dxa"/>
          </w:tcPr>
          <w:p w14:paraId="4C119F08" w14:textId="77777777" w:rsidR="009A20F9" w:rsidRDefault="00F64A3F" w:rsidP="009A20F9">
            <w:r>
              <w:t>IEN</w:t>
            </w:r>
          </w:p>
          <w:p w14:paraId="25DB50BE" w14:textId="6030DBFB" w:rsidR="00F64A3F" w:rsidRDefault="00F64A3F" w:rsidP="009A20F9">
            <w:r>
              <w:t>CP TICE</w:t>
            </w:r>
          </w:p>
        </w:tc>
      </w:tr>
      <w:tr w:rsidR="009A20F9" w14:paraId="4C47376F" w14:textId="77777777" w:rsidTr="009A20F9">
        <w:tc>
          <w:tcPr>
            <w:tcW w:w="3068" w:type="dxa"/>
          </w:tcPr>
          <w:p w14:paraId="695D467B" w14:textId="25B8F5F6" w:rsidR="009A20F9" w:rsidRDefault="00F64A3F" w:rsidP="009A20F9">
            <w:r>
              <w:t>Animation de la mise en œuvre de l’application</w:t>
            </w:r>
          </w:p>
        </w:tc>
        <w:tc>
          <w:tcPr>
            <w:tcW w:w="3069" w:type="dxa"/>
          </w:tcPr>
          <w:p w14:paraId="3A65C090" w14:textId="43C0B2F6" w:rsidR="009A20F9" w:rsidRDefault="00F64A3F" w:rsidP="009A20F9">
            <w:r>
              <w:t>Novembre</w:t>
            </w:r>
          </w:p>
        </w:tc>
        <w:tc>
          <w:tcPr>
            <w:tcW w:w="3069" w:type="dxa"/>
          </w:tcPr>
          <w:p w14:paraId="529E63FA" w14:textId="43ED2123" w:rsidR="009A20F9" w:rsidRDefault="00F64A3F" w:rsidP="009A20F9">
            <w:r>
              <w:t>Directeurs</w:t>
            </w:r>
          </w:p>
          <w:p w14:paraId="6C993305" w14:textId="7B1D1E9E" w:rsidR="00F64A3F" w:rsidRDefault="00F64A3F" w:rsidP="009A20F9">
            <w:r>
              <w:t>Enseignants</w:t>
            </w:r>
          </w:p>
        </w:tc>
      </w:tr>
      <w:tr w:rsidR="009A20F9" w14:paraId="0FD5A03C" w14:textId="77777777" w:rsidTr="009A20F9">
        <w:tc>
          <w:tcPr>
            <w:tcW w:w="3068" w:type="dxa"/>
          </w:tcPr>
          <w:p w14:paraId="63267776" w14:textId="07C4D94F" w:rsidR="009A20F9" w:rsidRDefault="00F64A3F" w:rsidP="009A20F9">
            <w:r>
              <w:t>Suivi à distance</w:t>
            </w:r>
          </w:p>
        </w:tc>
        <w:tc>
          <w:tcPr>
            <w:tcW w:w="3069" w:type="dxa"/>
          </w:tcPr>
          <w:p w14:paraId="3031A74E" w14:textId="2EA9FD91" w:rsidR="009A20F9" w:rsidRDefault="00C45226" w:rsidP="009A20F9">
            <w:r>
              <w:t>D</w:t>
            </w:r>
            <w:r w:rsidR="00F64A3F">
              <w:t>écembre</w:t>
            </w:r>
          </w:p>
          <w:p w14:paraId="4A7166E3" w14:textId="34393205" w:rsidR="00C45226" w:rsidRDefault="00C45226" w:rsidP="009A20F9">
            <w:r>
              <w:t>Février</w:t>
            </w:r>
          </w:p>
          <w:p w14:paraId="55C1D769" w14:textId="1140B1E7" w:rsidR="00C45226" w:rsidRDefault="00C45226" w:rsidP="009A20F9">
            <w:r>
              <w:t>mai</w:t>
            </w:r>
          </w:p>
        </w:tc>
        <w:tc>
          <w:tcPr>
            <w:tcW w:w="3069" w:type="dxa"/>
          </w:tcPr>
          <w:p w14:paraId="0871C66B" w14:textId="6BF25661" w:rsidR="009A20F9" w:rsidRDefault="00F64A3F" w:rsidP="009A20F9">
            <w:r>
              <w:t>CP TICE</w:t>
            </w:r>
          </w:p>
        </w:tc>
      </w:tr>
      <w:tr w:rsidR="00C45226" w14:paraId="7F1DFB68" w14:textId="77777777" w:rsidTr="009A20F9">
        <w:tc>
          <w:tcPr>
            <w:tcW w:w="3068" w:type="dxa"/>
          </w:tcPr>
          <w:p w14:paraId="63285C07" w14:textId="4BAE76D7" w:rsidR="00C45226" w:rsidRDefault="00C45226" w:rsidP="009A20F9">
            <w:r>
              <w:t>Evaluer et valider :</w:t>
            </w:r>
          </w:p>
          <w:p w14:paraId="1E5F5E39" w14:textId="7F11F08A" w:rsidR="00C45226" w:rsidRDefault="00C45226" w:rsidP="00C45226">
            <w:pPr>
              <w:pStyle w:val="Paragraphedeliste"/>
              <w:numPr>
                <w:ilvl w:val="0"/>
                <w:numId w:val="30"/>
              </w:numPr>
            </w:pPr>
            <w:r>
              <w:t>en maternelle</w:t>
            </w:r>
          </w:p>
          <w:p w14:paraId="2B054067" w14:textId="410B312E" w:rsidR="00C45226" w:rsidRDefault="00C45226" w:rsidP="00C45226">
            <w:pPr>
              <w:pStyle w:val="Paragraphedeliste"/>
              <w:numPr>
                <w:ilvl w:val="0"/>
                <w:numId w:val="30"/>
              </w:numPr>
            </w:pPr>
            <w:r>
              <w:t>- en élémentaire</w:t>
            </w:r>
          </w:p>
        </w:tc>
        <w:tc>
          <w:tcPr>
            <w:tcW w:w="3069" w:type="dxa"/>
          </w:tcPr>
          <w:p w14:paraId="47D5BE97" w14:textId="77777777" w:rsidR="00C45226" w:rsidRDefault="00C45226" w:rsidP="009A20F9"/>
          <w:p w14:paraId="54756D4E" w14:textId="77777777" w:rsidR="00C45226" w:rsidRDefault="00C45226" w:rsidP="009A20F9">
            <w:r>
              <w:t>Voir animations pédagogiques et</w:t>
            </w:r>
          </w:p>
          <w:p w14:paraId="038486B7" w14:textId="7E766BFB" w:rsidR="00C45226" w:rsidRDefault="00C45226" w:rsidP="009A20F9">
            <w:r>
              <w:t>Concertations REP +</w:t>
            </w:r>
          </w:p>
        </w:tc>
        <w:tc>
          <w:tcPr>
            <w:tcW w:w="3069" w:type="dxa"/>
          </w:tcPr>
          <w:p w14:paraId="656A91EB" w14:textId="77777777" w:rsidR="00C45226" w:rsidRDefault="00C45226" w:rsidP="009A20F9">
            <w:r>
              <w:t>Equipe de circo</w:t>
            </w:r>
          </w:p>
          <w:p w14:paraId="0E30BF0D" w14:textId="1C17604A" w:rsidR="00C45226" w:rsidRDefault="00C45226" w:rsidP="009A20F9">
            <w:r>
              <w:t>Formateurs académiques</w:t>
            </w:r>
          </w:p>
        </w:tc>
      </w:tr>
    </w:tbl>
    <w:p w14:paraId="4A7991DD" w14:textId="37EF36CF" w:rsidR="009A20F9" w:rsidRDefault="009A20F9" w:rsidP="009A20F9"/>
    <w:p w14:paraId="34DD99A9" w14:textId="77777777" w:rsidR="009A20F9" w:rsidRDefault="009A20F9" w:rsidP="009A20F9"/>
    <w:p w14:paraId="5A2BC2CE" w14:textId="77777777" w:rsidR="009A20F9" w:rsidRDefault="009A20F9" w:rsidP="009A20F9">
      <w:pPr>
        <w:rPr>
          <w:b/>
          <w:u w:val="single"/>
        </w:rPr>
      </w:pPr>
    </w:p>
    <w:p w14:paraId="5BDD32AC" w14:textId="1C75C191" w:rsidR="009A20F9" w:rsidRDefault="009A20F9" w:rsidP="009A20F9">
      <w:pPr>
        <w:rPr>
          <w:b/>
          <w:u w:val="single"/>
        </w:rPr>
      </w:pPr>
    </w:p>
    <w:p w14:paraId="6C8F93EA" w14:textId="5B2A79B5" w:rsidR="000F6132" w:rsidRDefault="000F6132" w:rsidP="009A20F9">
      <w:pPr>
        <w:rPr>
          <w:b/>
          <w:u w:val="single"/>
        </w:rPr>
      </w:pPr>
    </w:p>
    <w:p w14:paraId="078BFEC8" w14:textId="77777777" w:rsidR="000F6132" w:rsidRPr="009A20F9" w:rsidRDefault="000F6132" w:rsidP="009A20F9">
      <w:pPr>
        <w:rPr>
          <w:b/>
          <w:u w:val="single"/>
        </w:rPr>
      </w:pPr>
      <w:bookmarkStart w:id="0" w:name="_GoBack"/>
      <w:bookmarkEnd w:id="0"/>
    </w:p>
    <w:p w14:paraId="46C8555D" w14:textId="77777777" w:rsidR="00F63E12" w:rsidRPr="00F63E12" w:rsidRDefault="00F63E12" w:rsidP="00F63E12">
      <w:pPr>
        <w:pStyle w:val="Paragraphedeliste"/>
        <w:numPr>
          <w:ilvl w:val="0"/>
          <w:numId w:val="8"/>
        </w:numPr>
        <w:rPr>
          <w:b/>
          <w:u w:val="single"/>
        </w:rPr>
      </w:pPr>
      <w:r w:rsidRPr="00F63E12">
        <w:rPr>
          <w:b/>
          <w:u w:val="single"/>
        </w:rPr>
        <w:t>Ressources pour aller plus loin.</w:t>
      </w:r>
    </w:p>
    <w:p w14:paraId="0E7FB87D" w14:textId="77777777" w:rsidR="00F63E12" w:rsidRDefault="00F63E12" w:rsidP="00F63E12">
      <w:pPr>
        <w:ind w:left="360"/>
      </w:pPr>
    </w:p>
    <w:p w14:paraId="54D555DF" w14:textId="2DCBBF89" w:rsidR="00F63E12" w:rsidRDefault="00F63E12" w:rsidP="00F63E12">
      <w:pPr>
        <w:pStyle w:val="Paragraphedeliste"/>
        <w:numPr>
          <w:ilvl w:val="0"/>
          <w:numId w:val="13"/>
        </w:numPr>
      </w:pPr>
      <w:r w:rsidRPr="00F63E12">
        <w:t>le guide d’utilisation de l’application sous forme de fiches pratique ;</w:t>
      </w:r>
      <w:r>
        <w:t xml:space="preserve"> </w:t>
      </w:r>
      <w:r w:rsidRPr="00F63E12">
        <w:t xml:space="preserve">des tutoriels vidéo en lien avec les fiches. </w:t>
      </w:r>
      <w:hyperlink r:id="rId7" w:history="1">
        <w:r w:rsidRPr="00294AD7">
          <w:rPr>
            <w:rStyle w:val="Lienhypertexte"/>
          </w:rPr>
          <w:t>http://eduscol.education.fr/cid104511/le-livret-scolaire.html</w:t>
        </w:r>
      </w:hyperlink>
    </w:p>
    <w:p w14:paraId="174C2A46" w14:textId="77777777" w:rsidR="00F63E12" w:rsidRDefault="00F63E12" w:rsidP="00F63E12">
      <w:pPr>
        <w:pStyle w:val="Paragraphedeliste"/>
        <w:ind w:left="1080"/>
      </w:pPr>
    </w:p>
    <w:p w14:paraId="7580C4D1" w14:textId="7B45CF30" w:rsidR="00AF51BC" w:rsidRDefault="000F6132" w:rsidP="00C1735F">
      <w:pPr>
        <w:pStyle w:val="Paragraphedeliste"/>
        <w:numPr>
          <w:ilvl w:val="0"/>
          <w:numId w:val="24"/>
        </w:numPr>
      </w:pPr>
      <w:hyperlink r:id="rId8" w:history="1">
        <w:r w:rsidR="00C1735F" w:rsidRPr="00294AD7">
          <w:rPr>
            <w:rStyle w:val="Lienhypertexte"/>
          </w:rPr>
          <w:t>https://padlet.com/sylvie_charpent/evaluation_LSUN/wish/125028480</w:t>
        </w:r>
      </w:hyperlink>
    </w:p>
    <w:p w14:paraId="1113E364" w14:textId="165FCE44" w:rsidR="00AF51BC" w:rsidRDefault="00C1735F" w:rsidP="00AF51BC">
      <w:pPr>
        <w:pStyle w:val="Paragraphedeliste"/>
        <w:numPr>
          <w:ilvl w:val="0"/>
          <w:numId w:val="24"/>
        </w:numPr>
      </w:pPr>
      <w:r w:rsidRPr="00C1735F">
        <w:t>https://padlet.com/sylvie_charpent/evaluation_LSUN/wish/12502875</w:t>
      </w:r>
    </w:p>
    <w:sectPr w:rsidR="00AF51BC" w:rsidSect="00E14F8A">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50B19" w14:textId="77777777" w:rsidR="00E51CC0" w:rsidRDefault="00E51CC0" w:rsidP="00FD02F9">
      <w:r>
        <w:separator/>
      </w:r>
    </w:p>
  </w:endnote>
  <w:endnote w:type="continuationSeparator" w:id="0">
    <w:p w14:paraId="3A03D69F" w14:textId="77777777" w:rsidR="00E51CC0" w:rsidRDefault="00E51CC0" w:rsidP="00FD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72FB" w14:textId="77777777" w:rsidR="009A20F9" w:rsidRPr="00FD02F9" w:rsidRDefault="009A20F9">
    <w:pPr>
      <w:pStyle w:val="Pieddepage"/>
      <w:rPr>
        <w:i/>
        <w:sz w:val="18"/>
        <w:szCs w:val="18"/>
      </w:rPr>
    </w:pPr>
    <w:r w:rsidRPr="00FD02F9">
      <w:rPr>
        <w:i/>
        <w:sz w:val="18"/>
        <w:szCs w:val="18"/>
      </w:rPr>
      <w:t xml:space="preserve">Note de rentrée 2016/2017 – Circonscription </w:t>
    </w:r>
    <w:r>
      <w:rPr>
        <w:i/>
        <w:sz w:val="18"/>
        <w:szCs w:val="18"/>
      </w:rPr>
      <w:t>de Ré</w:t>
    </w:r>
    <w:r w:rsidRPr="00FD02F9">
      <w:rPr>
        <w:i/>
        <w:sz w:val="18"/>
        <w:szCs w:val="18"/>
      </w:rPr>
      <w:t>mire-Montjoly/Matoury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D8620" w14:textId="77777777" w:rsidR="00E51CC0" w:rsidRDefault="00E51CC0" w:rsidP="00FD02F9">
      <w:r>
        <w:separator/>
      </w:r>
    </w:p>
  </w:footnote>
  <w:footnote w:type="continuationSeparator" w:id="0">
    <w:p w14:paraId="52486731" w14:textId="77777777" w:rsidR="00E51CC0" w:rsidRDefault="00E51CC0" w:rsidP="00FD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13B9" w14:textId="2A6B3E44" w:rsidR="000F6132" w:rsidRDefault="000F6132">
    <w:pPr>
      <w:pStyle w:val="En-tte"/>
    </w:pPr>
    <w:r w:rsidRPr="000F6132">
      <w:rPr>
        <w:noProof/>
      </w:rPr>
      <w:drawing>
        <wp:inline distT="0" distB="0" distL="0" distR="0" wp14:anchorId="632BF71D" wp14:editId="1380B8BA">
          <wp:extent cx="1219200" cy="1219200"/>
          <wp:effectExtent l="0" t="0" r="0" b="0"/>
          <wp:docPr id="1" name="Image 1" descr="E:\Carnet CPC NE PEPIN\013 Secretariat IEN\2016_logo_academie_Guy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rnet CPC NE PEPIN\013 Secretariat IEN\2016_logo_academie_Guya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t xml:space="preserve">                        </w:t>
    </w:r>
    <w:r w:rsidRPr="000F6132">
      <w:rPr>
        <w:noProof/>
      </w:rPr>
      <w:drawing>
        <wp:inline distT="0" distB="0" distL="0" distR="0" wp14:anchorId="516BC7A1" wp14:editId="0BED3CA9">
          <wp:extent cx="1390650" cy="952710"/>
          <wp:effectExtent l="0" t="0" r="0" b="0"/>
          <wp:docPr id="2" name="Image 2" descr="E:\Carnet CPC NE PEPIN\013 Secretariat I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arnet CPC NE PEPIN\013 Secretariat IEN\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029" cy="961191"/>
                  </a:xfrm>
                  <a:prstGeom prst="rect">
                    <a:avLst/>
                  </a:prstGeom>
                  <a:noFill/>
                  <a:ln>
                    <a:noFill/>
                  </a:ln>
                </pic:spPr>
              </pic:pic>
            </a:graphicData>
          </a:graphic>
        </wp:inline>
      </w:drawing>
    </w:r>
    <w:r>
      <w:t xml:space="preserve">                   </w:t>
    </w:r>
    <w:r w:rsidRPr="000F6132">
      <w:rPr>
        <w:noProof/>
      </w:rPr>
      <w:drawing>
        <wp:inline distT="0" distB="0" distL="0" distR="0" wp14:anchorId="44677839" wp14:editId="406842B0">
          <wp:extent cx="1343025" cy="950610"/>
          <wp:effectExtent l="0" t="0" r="0" b="0"/>
          <wp:docPr id="4" name="Image 4" descr="E:\Carnet CPC NE PEPIN\013 Secretariat IEN\logo-circonscri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arnet CPC NE PEPIN\013 Secretariat IEN\logo-circonscriptio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272" cy="95786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Word Work File L_12981761"/>
      </v:shape>
    </w:pict>
  </w:numPicBullet>
  <w:abstractNum w:abstractNumId="0" w15:restartNumberingAfterBreak="0">
    <w:nsid w:val="01316CB2"/>
    <w:multiLevelType w:val="hybridMultilevel"/>
    <w:tmpl w:val="4EDA7AF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2B2C8A"/>
    <w:multiLevelType w:val="hybridMultilevel"/>
    <w:tmpl w:val="6B503680"/>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C52ED"/>
    <w:multiLevelType w:val="hybridMultilevel"/>
    <w:tmpl w:val="47B6A8F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C6E"/>
    <w:multiLevelType w:val="hybridMultilevel"/>
    <w:tmpl w:val="2E7E14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C74D87"/>
    <w:multiLevelType w:val="hybridMultilevel"/>
    <w:tmpl w:val="118A4FE0"/>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C0006F"/>
    <w:multiLevelType w:val="hybridMultilevel"/>
    <w:tmpl w:val="B5867CA0"/>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E5963"/>
    <w:multiLevelType w:val="hybridMultilevel"/>
    <w:tmpl w:val="876CD6CE"/>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D5F58"/>
    <w:multiLevelType w:val="hybridMultilevel"/>
    <w:tmpl w:val="0D306BB6"/>
    <w:lvl w:ilvl="0" w:tplc="8BB63B4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6E1B18"/>
    <w:multiLevelType w:val="hybridMultilevel"/>
    <w:tmpl w:val="AC2A3A5E"/>
    <w:lvl w:ilvl="0" w:tplc="8DB6E82E">
      <w:start w:val="8"/>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284A50"/>
    <w:multiLevelType w:val="hybridMultilevel"/>
    <w:tmpl w:val="300C80F4"/>
    <w:lvl w:ilvl="0" w:tplc="8BB63B4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7EF129F"/>
    <w:multiLevelType w:val="hybridMultilevel"/>
    <w:tmpl w:val="21EE324E"/>
    <w:lvl w:ilvl="0" w:tplc="8BB63B4A">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077718"/>
    <w:multiLevelType w:val="hybridMultilevel"/>
    <w:tmpl w:val="38A68F7C"/>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BB5225"/>
    <w:multiLevelType w:val="hybridMultilevel"/>
    <w:tmpl w:val="35BCBD3E"/>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8A5376"/>
    <w:multiLevelType w:val="hybridMultilevel"/>
    <w:tmpl w:val="24DA37DA"/>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2D5064"/>
    <w:multiLevelType w:val="hybridMultilevel"/>
    <w:tmpl w:val="B854E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0F47F4"/>
    <w:multiLevelType w:val="hybridMultilevel"/>
    <w:tmpl w:val="3430868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8A45E7"/>
    <w:multiLevelType w:val="hybridMultilevel"/>
    <w:tmpl w:val="CE5C474A"/>
    <w:lvl w:ilvl="0" w:tplc="8BB63B4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FED74FD"/>
    <w:multiLevelType w:val="hybridMultilevel"/>
    <w:tmpl w:val="A35806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4D25EB"/>
    <w:multiLevelType w:val="hybridMultilevel"/>
    <w:tmpl w:val="C4964BF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567102EA"/>
    <w:multiLevelType w:val="hybridMultilevel"/>
    <w:tmpl w:val="28D873E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0E66E4"/>
    <w:multiLevelType w:val="hybridMultilevel"/>
    <w:tmpl w:val="14FC442E"/>
    <w:lvl w:ilvl="0" w:tplc="8BB63B4A">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5FC31071"/>
    <w:multiLevelType w:val="hybridMultilevel"/>
    <w:tmpl w:val="DBB67578"/>
    <w:lvl w:ilvl="0" w:tplc="8BB63B4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09F78F2"/>
    <w:multiLevelType w:val="hybridMultilevel"/>
    <w:tmpl w:val="77520C56"/>
    <w:lvl w:ilvl="0" w:tplc="8BB63B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6E0C50"/>
    <w:multiLevelType w:val="hybridMultilevel"/>
    <w:tmpl w:val="2D685950"/>
    <w:lvl w:ilvl="0" w:tplc="8BB63B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7F02DD5"/>
    <w:multiLevelType w:val="hybridMultilevel"/>
    <w:tmpl w:val="00E83D26"/>
    <w:lvl w:ilvl="0" w:tplc="8BB63B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8CA6DD3"/>
    <w:multiLevelType w:val="hybridMultilevel"/>
    <w:tmpl w:val="FF96B3BE"/>
    <w:lvl w:ilvl="0" w:tplc="8BB63B4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AD2503F"/>
    <w:multiLevelType w:val="hybridMultilevel"/>
    <w:tmpl w:val="A890180A"/>
    <w:lvl w:ilvl="0" w:tplc="AB4E77C8">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450AD0"/>
    <w:multiLevelType w:val="hybridMultilevel"/>
    <w:tmpl w:val="F4BC6ABE"/>
    <w:lvl w:ilvl="0" w:tplc="DB7222EA">
      <w:start w:val="8"/>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5B2D73"/>
    <w:multiLevelType w:val="hybridMultilevel"/>
    <w:tmpl w:val="9ED0076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77C80267"/>
    <w:multiLevelType w:val="hybridMultilevel"/>
    <w:tmpl w:val="971EC7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25"/>
  </w:num>
  <w:num w:numId="3">
    <w:abstractNumId w:val="9"/>
  </w:num>
  <w:num w:numId="4">
    <w:abstractNumId w:val="5"/>
  </w:num>
  <w:num w:numId="5">
    <w:abstractNumId w:val="15"/>
  </w:num>
  <w:num w:numId="6">
    <w:abstractNumId w:val="16"/>
  </w:num>
  <w:num w:numId="7">
    <w:abstractNumId w:val="1"/>
  </w:num>
  <w:num w:numId="8">
    <w:abstractNumId w:val="19"/>
  </w:num>
  <w:num w:numId="9">
    <w:abstractNumId w:val="13"/>
  </w:num>
  <w:num w:numId="10">
    <w:abstractNumId w:val="18"/>
  </w:num>
  <w:num w:numId="11">
    <w:abstractNumId w:val="7"/>
  </w:num>
  <w:num w:numId="12">
    <w:abstractNumId w:val="26"/>
  </w:num>
  <w:num w:numId="13">
    <w:abstractNumId w:val="24"/>
  </w:num>
  <w:num w:numId="14">
    <w:abstractNumId w:val="20"/>
  </w:num>
  <w:num w:numId="15">
    <w:abstractNumId w:val="12"/>
  </w:num>
  <w:num w:numId="16">
    <w:abstractNumId w:val="3"/>
  </w:num>
  <w:num w:numId="17">
    <w:abstractNumId w:val="4"/>
  </w:num>
  <w:num w:numId="18">
    <w:abstractNumId w:val="29"/>
  </w:num>
  <w:num w:numId="19">
    <w:abstractNumId w:val="0"/>
  </w:num>
  <w:num w:numId="20">
    <w:abstractNumId w:val="21"/>
  </w:num>
  <w:num w:numId="21">
    <w:abstractNumId w:val="6"/>
  </w:num>
  <w:num w:numId="22">
    <w:abstractNumId w:val="28"/>
  </w:num>
  <w:num w:numId="23">
    <w:abstractNumId w:val="14"/>
  </w:num>
  <w:num w:numId="24">
    <w:abstractNumId w:val="23"/>
  </w:num>
  <w:num w:numId="25">
    <w:abstractNumId w:val="22"/>
  </w:num>
  <w:num w:numId="26">
    <w:abstractNumId w:val="11"/>
  </w:num>
  <w:num w:numId="27">
    <w:abstractNumId w:val="10"/>
  </w:num>
  <w:num w:numId="28">
    <w:abstractNumId w:val="17"/>
  </w:num>
  <w:num w:numId="29">
    <w:abstractNumId w:val="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EA"/>
    <w:rsid w:val="00040D58"/>
    <w:rsid w:val="000F6132"/>
    <w:rsid w:val="001273EA"/>
    <w:rsid w:val="00170574"/>
    <w:rsid w:val="00294ABA"/>
    <w:rsid w:val="003229AB"/>
    <w:rsid w:val="00323C7B"/>
    <w:rsid w:val="00533083"/>
    <w:rsid w:val="005B2BDF"/>
    <w:rsid w:val="005C115A"/>
    <w:rsid w:val="00651A7A"/>
    <w:rsid w:val="007733B4"/>
    <w:rsid w:val="007B4668"/>
    <w:rsid w:val="0082348D"/>
    <w:rsid w:val="00924668"/>
    <w:rsid w:val="00971B16"/>
    <w:rsid w:val="009721AE"/>
    <w:rsid w:val="009A20F9"/>
    <w:rsid w:val="009B7F63"/>
    <w:rsid w:val="00AF51BC"/>
    <w:rsid w:val="00B5056F"/>
    <w:rsid w:val="00C1735F"/>
    <w:rsid w:val="00C45226"/>
    <w:rsid w:val="00C60890"/>
    <w:rsid w:val="00D0045C"/>
    <w:rsid w:val="00D145FD"/>
    <w:rsid w:val="00E14F8A"/>
    <w:rsid w:val="00E51CC0"/>
    <w:rsid w:val="00F63E12"/>
    <w:rsid w:val="00F64A3F"/>
    <w:rsid w:val="00FD02F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4E1075"/>
  <w14:defaultImageDpi w14:val="300"/>
  <w15:docId w15:val="{B6CC1F2C-9675-4513-8123-CE31639D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73EA"/>
    <w:rPr>
      <w:rFonts w:ascii="Cambria" w:eastAsia="MS Mincho" w:hAnsi="Cambria" w:cs="Times New Roman"/>
    </w:rPr>
  </w:style>
  <w:style w:type="paragraph" w:styleId="Titre3">
    <w:name w:val="heading 3"/>
    <w:basedOn w:val="Normal"/>
    <w:link w:val="Titre3Car"/>
    <w:uiPriority w:val="9"/>
    <w:qFormat/>
    <w:rsid w:val="001273EA"/>
    <w:pPr>
      <w:spacing w:before="100" w:beforeAutospacing="1" w:after="100" w:afterAutospacing="1"/>
      <w:outlineLvl w:val="2"/>
    </w:pPr>
    <w:rPr>
      <w:rFonts w:ascii="Times"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273EA"/>
    <w:rPr>
      <w:rFonts w:ascii="Times" w:eastAsia="MS Mincho" w:hAnsi="Times" w:cs="Times New Roman"/>
      <w:b/>
      <w:bCs/>
      <w:sz w:val="27"/>
      <w:szCs w:val="27"/>
    </w:rPr>
  </w:style>
  <w:style w:type="paragraph" w:styleId="Paragraphedeliste">
    <w:name w:val="List Paragraph"/>
    <w:basedOn w:val="Normal"/>
    <w:uiPriority w:val="34"/>
    <w:qFormat/>
    <w:rsid w:val="001273EA"/>
    <w:pPr>
      <w:ind w:left="720"/>
      <w:contextualSpacing/>
    </w:pPr>
  </w:style>
  <w:style w:type="paragraph" w:styleId="En-tte">
    <w:name w:val="header"/>
    <w:basedOn w:val="Normal"/>
    <w:link w:val="En-tteCar"/>
    <w:uiPriority w:val="99"/>
    <w:unhideWhenUsed/>
    <w:rsid w:val="00FD02F9"/>
    <w:pPr>
      <w:tabs>
        <w:tab w:val="center" w:pos="4536"/>
        <w:tab w:val="right" w:pos="9072"/>
      </w:tabs>
    </w:pPr>
  </w:style>
  <w:style w:type="character" w:customStyle="1" w:styleId="En-tteCar">
    <w:name w:val="En-tête Car"/>
    <w:basedOn w:val="Policepardfaut"/>
    <w:link w:val="En-tte"/>
    <w:uiPriority w:val="99"/>
    <w:rsid w:val="00FD02F9"/>
    <w:rPr>
      <w:rFonts w:ascii="Cambria" w:eastAsia="MS Mincho" w:hAnsi="Cambria" w:cs="Times New Roman"/>
    </w:rPr>
  </w:style>
  <w:style w:type="paragraph" w:styleId="Pieddepage">
    <w:name w:val="footer"/>
    <w:basedOn w:val="Normal"/>
    <w:link w:val="PieddepageCar"/>
    <w:uiPriority w:val="99"/>
    <w:unhideWhenUsed/>
    <w:rsid w:val="00FD02F9"/>
    <w:pPr>
      <w:tabs>
        <w:tab w:val="center" w:pos="4536"/>
        <w:tab w:val="right" w:pos="9072"/>
      </w:tabs>
    </w:pPr>
  </w:style>
  <w:style w:type="character" w:customStyle="1" w:styleId="PieddepageCar">
    <w:name w:val="Pied de page Car"/>
    <w:basedOn w:val="Policepardfaut"/>
    <w:link w:val="Pieddepage"/>
    <w:uiPriority w:val="99"/>
    <w:rsid w:val="00FD02F9"/>
    <w:rPr>
      <w:rFonts w:ascii="Cambria" w:eastAsia="MS Mincho" w:hAnsi="Cambria" w:cs="Times New Roman"/>
    </w:rPr>
  </w:style>
  <w:style w:type="character" w:styleId="Lienhypertexte">
    <w:name w:val="Hyperlink"/>
    <w:basedOn w:val="Policepardfaut"/>
    <w:uiPriority w:val="99"/>
    <w:unhideWhenUsed/>
    <w:rsid w:val="00F63E12"/>
    <w:rPr>
      <w:color w:val="0000FF" w:themeColor="hyperlink"/>
      <w:u w:val="single"/>
    </w:rPr>
  </w:style>
  <w:style w:type="paragraph" w:styleId="NormalWeb">
    <w:name w:val="Normal (Web)"/>
    <w:basedOn w:val="Normal"/>
    <w:uiPriority w:val="99"/>
    <w:semiHidden/>
    <w:unhideWhenUsed/>
    <w:rsid w:val="00924668"/>
    <w:pPr>
      <w:spacing w:before="100" w:beforeAutospacing="1" w:after="100" w:afterAutospacing="1"/>
    </w:pPr>
    <w:rPr>
      <w:rFonts w:ascii="Times" w:eastAsiaTheme="minorEastAsia" w:hAnsi="Times"/>
      <w:sz w:val="20"/>
      <w:szCs w:val="20"/>
    </w:rPr>
  </w:style>
  <w:style w:type="table" w:styleId="Grilledutableau">
    <w:name w:val="Table Grid"/>
    <w:basedOn w:val="TableauNormal"/>
    <w:uiPriority w:val="59"/>
    <w:rsid w:val="009A2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118">
      <w:bodyDiv w:val="1"/>
      <w:marLeft w:val="0"/>
      <w:marRight w:val="0"/>
      <w:marTop w:val="0"/>
      <w:marBottom w:val="0"/>
      <w:divBdr>
        <w:top w:val="none" w:sz="0" w:space="0" w:color="auto"/>
        <w:left w:val="none" w:sz="0" w:space="0" w:color="auto"/>
        <w:bottom w:val="none" w:sz="0" w:space="0" w:color="auto"/>
        <w:right w:val="none" w:sz="0" w:space="0" w:color="auto"/>
      </w:divBdr>
    </w:div>
    <w:div w:id="23290636">
      <w:bodyDiv w:val="1"/>
      <w:marLeft w:val="0"/>
      <w:marRight w:val="0"/>
      <w:marTop w:val="0"/>
      <w:marBottom w:val="0"/>
      <w:divBdr>
        <w:top w:val="none" w:sz="0" w:space="0" w:color="auto"/>
        <w:left w:val="none" w:sz="0" w:space="0" w:color="auto"/>
        <w:bottom w:val="none" w:sz="0" w:space="0" w:color="auto"/>
        <w:right w:val="none" w:sz="0" w:space="0" w:color="auto"/>
      </w:divBdr>
    </w:div>
    <w:div w:id="88427423">
      <w:bodyDiv w:val="1"/>
      <w:marLeft w:val="0"/>
      <w:marRight w:val="0"/>
      <w:marTop w:val="0"/>
      <w:marBottom w:val="0"/>
      <w:divBdr>
        <w:top w:val="none" w:sz="0" w:space="0" w:color="auto"/>
        <w:left w:val="none" w:sz="0" w:space="0" w:color="auto"/>
        <w:bottom w:val="none" w:sz="0" w:space="0" w:color="auto"/>
        <w:right w:val="none" w:sz="0" w:space="0" w:color="auto"/>
      </w:divBdr>
    </w:div>
    <w:div w:id="356081978">
      <w:bodyDiv w:val="1"/>
      <w:marLeft w:val="0"/>
      <w:marRight w:val="0"/>
      <w:marTop w:val="0"/>
      <w:marBottom w:val="0"/>
      <w:divBdr>
        <w:top w:val="none" w:sz="0" w:space="0" w:color="auto"/>
        <w:left w:val="none" w:sz="0" w:space="0" w:color="auto"/>
        <w:bottom w:val="none" w:sz="0" w:space="0" w:color="auto"/>
        <w:right w:val="none" w:sz="0" w:space="0" w:color="auto"/>
      </w:divBdr>
    </w:div>
    <w:div w:id="432943708">
      <w:bodyDiv w:val="1"/>
      <w:marLeft w:val="0"/>
      <w:marRight w:val="0"/>
      <w:marTop w:val="0"/>
      <w:marBottom w:val="0"/>
      <w:divBdr>
        <w:top w:val="none" w:sz="0" w:space="0" w:color="auto"/>
        <w:left w:val="none" w:sz="0" w:space="0" w:color="auto"/>
        <w:bottom w:val="none" w:sz="0" w:space="0" w:color="auto"/>
        <w:right w:val="none" w:sz="0" w:space="0" w:color="auto"/>
      </w:divBdr>
    </w:div>
    <w:div w:id="529345494">
      <w:bodyDiv w:val="1"/>
      <w:marLeft w:val="0"/>
      <w:marRight w:val="0"/>
      <w:marTop w:val="0"/>
      <w:marBottom w:val="0"/>
      <w:divBdr>
        <w:top w:val="none" w:sz="0" w:space="0" w:color="auto"/>
        <w:left w:val="none" w:sz="0" w:space="0" w:color="auto"/>
        <w:bottom w:val="none" w:sz="0" w:space="0" w:color="auto"/>
        <w:right w:val="none" w:sz="0" w:space="0" w:color="auto"/>
      </w:divBdr>
    </w:div>
    <w:div w:id="810832954">
      <w:bodyDiv w:val="1"/>
      <w:marLeft w:val="0"/>
      <w:marRight w:val="0"/>
      <w:marTop w:val="0"/>
      <w:marBottom w:val="0"/>
      <w:divBdr>
        <w:top w:val="none" w:sz="0" w:space="0" w:color="auto"/>
        <w:left w:val="none" w:sz="0" w:space="0" w:color="auto"/>
        <w:bottom w:val="none" w:sz="0" w:space="0" w:color="auto"/>
        <w:right w:val="none" w:sz="0" w:space="0" w:color="auto"/>
      </w:divBdr>
    </w:div>
    <w:div w:id="1313024057">
      <w:bodyDiv w:val="1"/>
      <w:marLeft w:val="0"/>
      <w:marRight w:val="0"/>
      <w:marTop w:val="0"/>
      <w:marBottom w:val="0"/>
      <w:divBdr>
        <w:top w:val="none" w:sz="0" w:space="0" w:color="auto"/>
        <w:left w:val="none" w:sz="0" w:space="0" w:color="auto"/>
        <w:bottom w:val="none" w:sz="0" w:space="0" w:color="auto"/>
        <w:right w:val="none" w:sz="0" w:space="0" w:color="auto"/>
      </w:divBdr>
    </w:div>
    <w:div w:id="2014839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sylvie_charpent/evaluation_LSUN/wish/125028480" TargetMode="External"/><Relationship Id="rId3" Type="http://schemas.openxmlformats.org/officeDocument/2006/relationships/settings" Target="settings.xml"/><Relationship Id="rId7" Type="http://schemas.openxmlformats.org/officeDocument/2006/relationships/hyperlink" Target="http://eduscol.education.fr/cid104511/le-livret-scolair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1126</Words>
  <Characters>6195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Marie-line Louisor</dc:creator>
  <cp:keywords/>
  <dc:description/>
  <cp:lastModifiedBy>mpepin</cp:lastModifiedBy>
  <cp:revision>3</cp:revision>
  <dcterms:created xsi:type="dcterms:W3CDTF">2017-01-23T16:52:00Z</dcterms:created>
  <dcterms:modified xsi:type="dcterms:W3CDTF">2017-04-07T14:41:00Z</dcterms:modified>
</cp:coreProperties>
</file>