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767" w:rsidRDefault="00974767" w:rsidP="00974767">
      <w:bookmarkStart w:id="0" w:name="_Toc421028263"/>
    </w:p>
    <w:p w:rsidR="00974767" w:rsidRDefault="00974767" w:rsidP="00974767"/>
    <w:p w:rsidR="00974767" w:rsidRDefault="00974767" w:rsidP="00974767"/>
    <w:p w:rsidR="00874F15" w:rsidRDefault="00874F15" w:rsidP="00974767"/>
    <w:p w:rsidR="00874F15" w:rsidRDefault="00874F15" w:rsidP="00974767"/>
    <w:p w:rsidR="00874F15" w:rsidRDefault="00874F15" w:rsidP="00974767"/>
    <w:p w:rsidR="00874F15" w:rsidRDefault="00874F15" w:rsidP="00974767"/>
    <w:p w:rsidR="00874F15" w:rsidRDefault="00874F15" w:rsidP="00974767"/>
    <w:p w:rsidR="00874F15" w:rsidRDefault="00874F15" w:rsidP="00974767"/>
    <w:p w:rsidR="00874F15" w:rsidRDefault="00874F15" w:rsidP="00974767"/>
    <w:p w:rsidR="00874F15" w:rsidRDefault="00874F15" w:rsidP="00974767"/>
    <w:p w:rsidR="00874F15" w:rsidRDefault="00874F15" w:rsidP="00974767"/>
    <w:p w:rsidR="00874F15" w:rsidRDefault="00874F15" w:rsidP="00974767"/>
    <w:p w:rsidR="00974767" w:rsidRDefault="00974767" w:rsidP="00974767"/>
    <w:p w:rsidR="00EE6E80" w:rsidRDefault="00EE6E80" w:rsidP="00486AB9">
      <w:pPr>
        <w:pStyle w:val="Titre1"/>
        <w:jc w:val="left"/>
        <w:rPr>
          <w:rFonts w:ascii="Calibri" w:hAnsi="Calibri"/>
          <w:sz w:val="36"/>
          <w:szCs w:val="36"/>
        </w:rPr>
      </w:pPr>
    </w:p>
    <w:p w:rsidR="00874F15" w:rsidRPr="00E50525" w:rsidRDefault="00874F15" w:rsidP="00486AB9">
      <w:pPr>
        <w:pStyle w:val="Titre1"/>
        <w:rPr>
          <w:rFonts w:ascii="Calibri" w:hAnsi="Calibri"/>
          <w:sz w:val="36"/>
          <w:szCs w:val="36"/>
        </w:rPr>
      </w:pPr>
      <w:bookmarkStart w:id="1" w:name="_Toc422475457"/>
      <w:r w:rsidRPr="00E50525">
        <w:rPr>
          <w:rFonts w:ascii="Calibri" w:hAnsi="Calibri"/>
          <w:sz w:val="36"/>
          <w:szCs w:val="36"/>
        </w:rPr>
        <w:t>GUIDE D’ÉLABORATION DU PPMS</w:t>
      </w:r>
      <w:bookmarkEnd w:id="1"/>
    </w:p>
    <w:p w:rsidR="00874F15" w:rsidRPr="00E50525" w:rsidRDefault="00874F15" w:rsidP="00486AB9">
      <w:pPr>
        <w:pStyle w:val="Titre1"/>
        <w:rPr>
          <w:rFonts w:ascii="Calibri" w:hAnsi="Calibri"/>
          <w:sz w:val="36"/>
          <w:szCs w:val="36"/>
        </w:rPr>
      </w:pPr>
    </w:p>
    <w:p w:rsidR="00874F15" w:rsidRDefault="00874F15" w:rsidP="00486AB9">
      <w:pPr>
        <w:pStyle w:val="Titre1"/>
        <w:rPr>
          <w:rFonts w:ascii="Calibri" w:hAnsi="Calibri"/>
          <w:sz w:val="36"/>
          <w:szCs w:val="36"/>
        </w:rPr>
      </w:pPr>
      <w:bookmarkStart w:id="2" w:name="_Toc422475458"/>
      <w:r w:rsidRPr="00E50525">
        <w:rPr>
          <w:rFonts w:ascii="Calibri" w:hAnsi="Calibri"/>
          <w:sz w:val="36"/>
          <w:szCs w:val="36"/>
        </w:rPr>
        <w:t xml:space="preserve">à destination des directeurs d’école, </w:t>
      </w:r>
      <w:r w:rsidR="00E50525" w:rsidRPr="00E50525">
        <w:rPr>
          <w:rFonts w:ascii="Calibri" w:hAnsi="Calibri"/>
          <w:sz w:val="36"/>
          <w:szCs w:val="36"/>
        </w:rPr>
        <w:t xml:space="preserve">des </w:t>
      </w:r>
      <w:r w:rsidRPr="00E50525">
        <w:rPr>
          <w:rFonts w:ascii="Calibri" w:hAnsi="Calibri"/>
          <w:sz w:val="36"/>
          <w:szCs w:val="36"/>
        </w:rPr>
        <w:t xml:space="preserve">chefs d’établissement et </w:t>
      </w:r>
      <w:r w:rsidR="00E50525" w:rsidRPr="00E50525">
        <w:rPr>
          <w:rFonts w:ascii="Calibri" w:hAnsi="Calibri"/>
          <w:sz w:val="36"/>
          <w:szCs w:val="36"/>
        </w:rPr>
        <w:t xml:space="preserve">des </w:t>
      </w:r>
      <w:r w:rsidR="006A7FF1">
        <w:rPr>
          <w:rFonts w:ascii="Calibri" w:hAnsi="Calibri"/>
          <w:sz w:val="36"/>
          <w:szCs w:val="36"/>
        </w:rPr>
        <w:t>é</w:t>
      </w:r>
      <w:r w:rsidRPr="00E50525">
        <w:rPr>
          <w:rFonts w:ascii="Calibri" w:hAnsi="Calibri"/>
          <w:sz w:val="36"/>
          <w:szCs w:val="36"/>
        </w:rPr>
        <w:t>quipes pédagogiques</w:t>
      </w:r>
      <w:bookmarkEnd w:id="2"/>
    </w:p>
    <w:p w:rsidR="00E50525" w:rsidRPr="00E50525" w:rsidRDefault="00E50525" w:rsidP="00E50525"/>
    <w:p w:rsidR="00874F15" w:rsidRPr="00874F15" w:rsidRDefault="00874F15" w:rsidP="00874F15"/>
    <w:p w:rsidR="00A92A57" w:rsidRDefault="00DA3CD7" w:rsidP="00465A4D">
      <w:pPr>
        <w:pStyle w:val="Titre1"/>
        <w:tabs>
          <w:tab w:val="left" w:pos="4564"/>
        </w:tabs>
        <w:ind w:left="0"/>
      </w:pPr>
      <w:r>
        <w:br w:type="page"/>
      </w:r>
      <w:bookmarkStart w:id="3" w:name="_Toc422475459"/>
      <w:r w:rsidR="00A92A57">
        <w:lastRenderedPageBreak/>
        <w:t>SOMMAIRE</w:t>
      </w:r>
      <w:bookmarkEnd w:id="0"/>
      <w:bookmarkEnd w:id="3"/>
    </w:p>
    <w:p w:rsidR="00DA3CD7" w:rsidRDefault="00DA3CD7" w:rsidP="006A7FF1">
      <w:pPr>
        <w:pStyle w:val="TM1"/>
      </w:pPr>
    </w:p>
    <w:p w:rsidR="008A263F" w:rsidRDefault="00D16750" w:rsidP="006A7FF1">
      <w:pPr>
        <w:pStyle w:val="TM1"/>
        <w:rPr>
          <w:rFonts w:cs="Arial Unicode MS"/>
          <w:szCs w:val="24"/>
          <w:lang w:bidi="ml"/>
        </w:rPr>
      </w:pPr>
      <w:r>
        <w:fldChar w:fldCharType="begin"/>
      </w:r>
      <w:r>
        <w:instrText xml:space="preserve"> TOC \o "1-3" \h \z \u </w:instrText>
      </w:r>
      <w:r>
        <w:fldChar w:fldCharType="separate"/>
      </w:r>
      <w:hyperlink w:anchor="_Toc422475460" w:history="1">
        <w:r w:rsidR="008A263F" w:rsidRPr="00281D91">
          <w:rPr>
            <w:rStyle w:val="Lienhypertexte"/>
          </w:rPr>
          <w:t>Textes de référence</w:t>
        </w:r>
        <w:r w:rsidR="008A263F">
          <w:rPr>
            <w:webHidden/>
          </w:rPr>
          <w:tab/>
        </w:r>
        <w:r w:rsidR="008A263F">
          <w:rPr>
            <w:webHidden/>
          </w:rPr>
          <w:fldChar w:fldCharType="begin"/>
        </w:r>
        <w:r w:rsidR="008A263F">
          <w:rPr>
            <w:webHidden/>
          </w:rPr>
          <w:instrText xml:space="preserve"> PAGEREF _Toc422475460 \h </w:instrText>
        </w:r>
        <w:r w:rsidR="008A263F">
          <w:rPr>
            <w:webHidden/>
          </w:rPr>
          <w:fldChar w:fldCharType="separate"/>
        </w:r>
        <w:r w:rsidR="00F36486">
          <w:rPr>
            <w:webHidden/>
          </w:rPr>
          <w:t>3</w:t>
        </w:r>
        <w:r w:rsidR="008A263F">
          <w:rPr>
            <w:webHidden/>
          </w:rPr>
          <w:fldChar w:fldCharType="end"/>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63" w:history="1">
        <w:r w:rsidRPr="00281D91">
          <w:rPr>
            <w:rStyle w:val="Lienhypertexte"/>
          </w:rPr>
          <w:t>Information des familles : les bons réflexes en cas d’accident majeur</w:t>
        </w:r>
        <w:r>
          <w:rPr>
            <w:webHidden/>
          </w:rPr>
          <w:tab/>
        </w:r>
        <w:r>
          <w:rPr>
            <w:webHidden/>
          </w:rPr>
          <w:fldChar w:fldCharType="begin"/>
        </w:r>
        <w:r>
          <w:rPr>
            <w:webHidden/>
          </w:rPr>
          <w:instrText xml:space="preserve"> PAGEREF _Toc422475463 \h </w:instrText>
        </w:r>
        <w:r>
          <w:rPr>
            <w:webHidden/>
          </w:rPr>
          <w:fldChar w:fldCharType="separate"/>
        </w:r>
        <w:r w:rsidR="00F36486">
          <w:rPr>
            <w:webHidden/>
          </w:rPr>
          <w:t>5</w:t>
        </w:r>
        <w:r>
          <w:rPr>
            <w:webHidden/>
          </w:rPr>
          <w:fldChar w:fldCharType="end"/>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64" w:history="1">
        <w:r w:rsidRPr="00281D91">
          <w:rPr>
            <w:rStyle w:val="Lienhypertexte"/>
          </w:rPr>
          <w:t>Répartition des missions des</w:t>
        </w:r>
        <w:r w:rsidR="00846DAD">
          <w:rPr>
            <w:rStyle w:val="Lienhypertexte"/>
          </w:rPr>
          <w:t xml:space="preserve"> personnels : écoles</w:t>
        </w:r>
        <w:r>
          <w:rPr>
            <w:webHidden/>
          </w:rPr>
          <w:tab/>
        </w:r>
        <w:r>
          <w:rPr>
            <w:webHidden/>
          </w:rPr>
          <w:fldChar w:fldCharType="begin"/>
        </w:r>
        <w:r>
          <w:rPr>
            <w:webHidden/>
          </w:rPr>
          <w:instrText xml:space="preserve"> PAGEREF _Toc422475464 \h </w:instrText>
        </w:r>
        <w:r>
          <w:rPr>
            <w:webHidden/>
          </w:rPr>
          <w:fldChar w:fldCharType="separate"/>
        </w:r>
        <w:r w:rsidR="00F36486">
          <w:rPr>
            <w:webHidden/>
          </w:rPr>
          <w:t>6</w:t>
        </w:r>
        <w:r>
          <w:rPr>
            <w:webHidden/>
          </w:rPr>
          <w:fldChar w:fldCharType="end"/>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65" w:history="1">
        <w:r w:rsidRPr="00281D91">
          <w:rPr>
            <w:rStyle w:val="Lienhypertexte"/>
          </w:rPr>
          <w:t>Répartition des missions des personnels</w:t>
        </w:r>
        <w:r w:rsidR="00846DAD">
          <w:rPr>
            <w:rStyle w:val="Lienhypertexte"/>
          </w:rPr>
          <w:t> : collèges-lycées</w:t>
        </w:r>
        <w:r>
          <w:rPr>
            <w:webHidden/>
          </w:rPr>
          <w:tab/>
        </w:r>
        <w:r>
          <w:rPr>
            <w:webHidden/>
          </w:rPr>
          <w:fldChar w:fldCharType="begin"/>
        </w:r>
        <w:r>
          <w:rPr>
            <w:webHidden/>
          </w:rPr>
          <w:instrText xml:space="preserve"> PAGEREF _Toc422475465 \h </w:instrText>
        </w:r>
        <w:r>
          <w:rPr>
            <w:webHidden/>
          </w:rPr>
          <w:fldChar w:fldCharType="separate"/>
        </w:r>
        <w:r w:rsidR="00F36486">
          <w:rPr>
            <w:webHidden/>
          </w:rPr>
          <w:t>7</w:t>
        </w:r>
        <w:r>
          <w:rPr>
            <w:webHidden/>
          </w:rPr>
          <w:fldChar w:fldCharType="end"/>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66" w:history="1">
        <w:r w:rsidRPr="00281D91">
          <w:rPr>
            <w:rStyle w:val="Lienhypertexte"/>
          </w:rPr>
          <w:t>Recommandations générales selon les types de risques</w:t>
        </w:r>
        <w:r>
          <w:rPr>
            <w:webHidden/>
          </w:rPr>
          <w:tab/>
        </w:r>
        <w:r>
          <w:rPr>
            <w:webHidden/>
          </w:rPr>
          <w:fldChar w:fldCharType="begin"/>
        </w:r>
        <w:r>
          <w:rPr>
            <w:webHidden/>
          </w:rPr>
          <w:instrText xml:space="preserve"> PAGEREF _Toc422475466 \h </w:instrText>
        </w:r>
        <w:r>
          <w:rPr>
            <w:webHidden/>
          </w:rPr>
          <w:fldChar w:fldCharType="separate"/>
        </w:r>
        <w:r w:rsidR="00F36486">
          <w:rPr>
            <w:webHidden/>
          </w:rPr>
          <w:t>9</w:t>
        </w:r>
        <w:r>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67" w:history="1">
        <w:r w:rsidR="008A263F" w:rsidRPr="00A3171F">
          <w:rPr>
            <w:rStyle w:val="Lienhypertexte"/>
            <w:color w:val="auto"/>
            <w:u w:val="none"/>
          </w:rPr>
          <w:t>Inondation</w:t>
        </w:r>
        <w:r w:rsidR="008A263F" w:rsidRPr="00A3171F">
          <w:rPr>
            <w:webHidden/>
          </w:rPr>
          <w:tab/>
        </w:r>
        <w:r w:rsidR="008A263F" w:rsidRPr="00A3171F">
          <w:rPr>
            <w:webHidden/>
          </w:rPr>
          <w:fldChar w:fldCharType="begin"/>
        </w:r>
        <w:r w:rsidR="008A263F" w:rsidRPr="00A3171F">
          <w:rPr>
            <w:webHidden/>
          </w:rPr>
          <w:instrText xml:space="preserve"> PAGEREF _Toc422475467 \h </w:instrText>
        </w:r>
        <w:r w:rsidR="008A263F" w:rsidRPr="00A3171F">
          <w:rPr>
            <w:webHidden/>
          </w:rPr>
          <w:fldChar w:fldCharType="separate"/>
        </w:r>
        <w:r w:rsidR="00F36486">
          <w:rPr>
            <w:webHidden/>
          </w:rPr>
          <w:t>9</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68" w:history="1">
        <w:r w:rsidR="008A263F" w:rsidRPr="00A3171F">
          <w:rPr>
            <w:rStyle w:val="Lienhypertexte"/>
            <w:color w:val="auto"/>
            <w:u w:val="none"/>
          </w:rPr>
          <w:t>Feu de forêt</w:t>
        </w:r>
        <w:r w:rsidR="008A263F" w:rsidRPr="00A3171F">
          <w:rPr>
            <w:webHidden/>
          </w:rPr>
          <w:tab/>
        </w:r>
        <w:r w:rsidR="008A263F" w:rsidRPr="00A3171F">
          <w:rPr>
            <w:webHidden/>
          </w:rPr>
          <w:fldChar w:fldCharType="begin"/>
        </w:r>
        <w:r w:rsidR="008A263F" w:rsidRPr="00A3171F">
          <w:rPr>
            <w:webHidden/>
          </w:rPr>
          <w:instrText xml:space="preserve"> PAGEREF _Toc422475468 \h </w:instrText>
        </w:r>
        <w:r w:rsidR="008A263F" w:rsidRPr="00A3171F">
          <w:rPr>
            <w:webHidden/>
          </w:rPr>
          <w:fldChar w:fldCharType="separate"/>
        </w:r>
        <w:r w:rsidR="00F36486">
          <w:rPr>
            <w:webHidden/>
          </w:rPr>
          <w:t>9</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69" w:history="1">
        <w:r w:rsidR="008A263F" w:rsidRPr="00A3171F">
          <w:rPr>
            <w:rStyle w:val="Lienhypertexte"/>
            <w:color w:val="auto"/>
            <w:u w:val="none"/>
          </w:rPr>
          <w:t>Tempête</w:t>
        </w:r>
        <w:r w:rsidR="008A263F" w:rsidRPr="00A3171F">
          <w:rPr>
            <w:webHidden/>
          </w:rPr>
          <w:tab/>
        </w:r>
        <w:r w:rsidR="008A263F" w:rsidRPr="00A3171F">
          <w:rPr>
            <w:webHidden/>
          </w:rPr>
          <w:fldChar w:fldCharType="begin"/>
        </w:r>
        <w:r w:rsidR="008A263F" w:rsidRPr="00A3171F">
          <w:rPr>
            <w:webHidden/>
          </w:rPr>
          <w:instrText xml:space="preserve"> PAGEREF _Toc422475469 \h </w:instrText>
        </w:r>
        <w:r w:rsidR="008A263F" w:rsidRPr="00A3171F">
          <w:rPr>
            <w:webHidden/>
          </w:rPr>
          <w:fldChar w:fldCharType="separate"/>
        </w:r>
        <w:r w:rsidR="00F36486">
          <w:rPr>
            <w:webHidden/>
          </w:rPr>
          <w:t>9</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70" w:history="1">
        <w:r w:rsidR="008A263F" w:rsidRPr="00A3171F">
          <w:rPr>
            <w:rStyle w:val="Lienhypertexte"/>
            <w:color w:val="auto"/>
            <w:u w:val="none"/>
          </w:rPr>
          <w:t>Cyclone</w:t>
        </w:r>
        <w:r w:rsidR="008A263F" w:rsidRPr="00A3171F">
          <w:rPr>
            <w:webHidden/>
          </w:rPr>
          <w:tab/>
        </w:r>
        <w:r w:rsidR="008A263F" w:rsidRPr="00A3171F">
          <w:rPr>
            <w:webHidden/>
          </w:rPr>
          <w:fldChar w:fldCharType="begin"/>
        </w:r>
        <w:r w:rsidR="008A263F" w:rsidRPr="00A3171F">
          <w:rPr>
            <w:webHidden/>
          </w:rPr>
          <w:instrText xml:space="preserve"> PAGEREF _Toc422475470 \h </w:instrText>
        </w:r>
        <w:r w:rsidR="008A263F" w:rsidRPr="00A3171F">
          <w:rPr>
            <w:webHidden/>
          </w:rPr>
          <w:fldChar w:fldCharType="separate"/>
        </w:r>
        <w:r w:rsidR="00F36486">
          <w:rPr>
            <w:webHidden/>
          </w:rPr>
          <w:t>10</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71" w:history="1">
        <w:r w:rsidR="008A263F" w:rsidRPr="00A3171F">
          <w:rPr>
            <w:rStyle w:val="Lienhypertexte"/>
            <w:color w:val="auto"/>
            <w:u w:val="none"/>
          </w:rPr>
          <w:t>Séisme</w:t>
        </w:r>
        <w:r w:rsidR="008A263F" w:rsidRPr="00A3171F">
          <w:rPr>
            <w:webHidden/>
          </w:rPr>
          <w:tab/>
        </w:r>
        <w:r w:rsidR="008A263F" w:rsidRPr="00A3171F">
          <w:rPr>
            <w:webHidden/>
          </w:rPr>
          <w:fldChar w:fldCharType="begin"/>
        </w:r>
        <w:r w:rsidR="008A263F" w:rsidRPr="00A3171F">
          <w:rPr>
            <w:webHidden/>
          </w:rPr>
          <w:instrText xml:space="preserve"> PAGEREF _Toc422475471 \h </w:instrText>
        </w:r>
        <w:r w:rsidR="008A263F" w:rsidRPr="00A3171F">
          <w:rPr>
            <w:webHidden/>
          </w:rPr>
          <w:fldChar w:fldCharType="separate"/>
        </w:r>
        <w:r w:rsidR="00F36486">
          <w:rPr>
            <w:webHidden/>
          </w:rPr>
          <w:t>10</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72" w:history="1">
        <w:r w:rsidR="008A263F" w:rsidRPr="00A3171F">
          <w:rPr>
            <w:rStyle w:val="Lienhypertexte"/>
            <w:color w:val="auto"/>
            <w:u w:val="none"/>
          </w:rPr>
          <w:t>Glissement de terrain</w:t>
        </w:r>
        <w:r w:rsidR="008A263F" w:rsidRPr="00A3171F">
          <w:rPr>
            <w:webHidden/>
          </w:rPr>
          <w:tab/>
        </w:r>
        <w:r w:rsidR="008A263F" w:rsidRPr="00A3171F">
          <w:rPr>
            <w:webHidden/>
          </w:rPr>
          <w:fldChar w:fldCharType="begin"/>
        </w:r>
        <w:r w:rsidR="008A263F" w:rsidRPr="00A3171F">
          <w:rPr>
            <w:webHidden/>
          </w:rPr>
          <w:instrText xml:space="preserve"> PAGEREF _Toc422475472 \h </w:instrText>
        </w:r>
        <w:r w:rsidR="008A263F" w:rsidRPr="00A3171F">
          <w:rPr>
            <w:webHidden/>
          </w:rPr>
          <w:fldChar w:fldCharType="separate"/>
        </w:r>
        <w:r w:rsidR="00F36486">
          <w:rPr>
            <w:webHidden/>
          </w:rPr>
          <w:t>10</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73" w:history="1">
        <w:r w:rsidR="008A263F" w:rsidRPr="00A3171F">
          <w:rPr>
            <w:rStyle w:val="Lienhypertexte"/>
            <w:color w:val="auto"/>
            <w:u w:val="none"/>
          </w:rPr>
          <w:t>Avalanche</w:t>
        </w:r>
        <w:r w:rsidR="008A263F" w:rsidRPr="00A3171F">
          <w:rPr>
            <w:webHidden/>
          </w:rPr>
          <w:tab/>
        </w:r>
        <w:r w:rsidR="008A263F" w:rsidRPr="00A3171F">
          <w:rPr>
            <w:webHidden/>
          </w:rPr>
          <w:fldChar w:fldCharType="begin"/>
        </w:r>
        <w:r w:rsidR="008A263F" w:rsidRPr="00A3171F">
          <w:rPr>
            <w:webHidden/>
          </w:rPr>
          <w:instrText xml:space="preserve"> PAGEREF _Toc422475473 \h </w:instrText>
        </w:r>
        <w:r w:rsidR="008A263F" w:rsidRPr="00A3171F">
          <w:rPr>
            <w:webHidden/>
          </w:rPr>
          <w:fldChar w:fldCharType="separate"/>
        </w:r>
        <w:r w:rsidR="00F36486">
          <w:rPr>
            <w:webHidden/>
          </w:rPr>
          <w:t>11</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74" w:history="1">
        <w:r w:rsidR="008A263F" w:rsidRPr="00A3171F">
          <w:rPr>
            <w:rStyle w:val="Lienhypertexte"/>
            <w:color w:val="auto"/>
            <w:u w:val="none"/>
          </w:rPr>
          <w:t>Éruption volcanique</w:t>
        </w:r>
        <w:r w:rsidR="008A263F" w:rsidRPr="00A3171F">
          <w:rPr>
            <w:webHidden/>
          </w:rPr>
          <w:tab/>
        </w:r>
        <w:r w:rsidR="008A263F" w:rsidRPr="00A3171F">
          <w:rPr>
            <w:webHidden/>
          </w:rPr>
          <w:fldChar w:fldCharType="begin"/>
        </w:r>
        <w:r w:rsidR="008A263F" w:rsidRPr="00A3171F">
          <w:rPr>
            <w:webHidden/>
          </w:rPr>
          <w:instrText xml:space="preserve"> PAGEREF _Toc422475474 \h </w:instrText>
        </w:r>
        <w:r w:rsidR="008A263F" w:rsidRPr="00A3171F">
          <w:rPr>
            <w:webHidden/>
          </w:rPr>
          <w:fldChar w:fldCharType="separate"/>
        </w:r>
        <w:r w:rsidR="00F36486">
          <w:rPr>
            <w:webHidden/>
          </w:rPr>
          <w:t>11</w:t>
        </w:r>
        <w:r w:rsidR="008A263F" w:rsidRPr="00A3171F">
          <w:rPr>
            <w:webHidden/>
          </w:rPr>
          <w:fldChar w:fldCharType="end"/>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475" w:history="1">
        <w:r w:rsidR="008A263F" w:rsidRPr="00A3171F">
          <w:rPr>
            <w:rStyle w:val="Lienhypertexte"/>
            <w:color w:val="auto"/>
            <w:u w:val="none"/>
          </w:rPr>
          <w:t>Accident Industriel résultant d’un Transport de Matières Dangereuses (TMD)</w:t>
        </w:r>
        <w:r w:rsidR="008A263F" w:rsidRPr="00A3171F">
          <w:rPr>
            <w:webHidden/>
          </w:rPr>
          <w:tab/>
        </w:r>
        <w:r w:rsidR="008A263F" w:rsidRPr="00A3171F">
          <w:rPr>
            <w:webHidden/>
          </w:rPr>
          <w:fldChar w:fldCharType="begin"/>
        </w:r>
        <w:r w:rsidR="008A263F" w:rsidRPr="00A3171F">
          <w:rPr>
            <w:webHidden/>
          </w:rPr>
          <w:instrText xml:space="preserve"> PAGEREF _Toc422475475 \h </w:instrText>
        </w:r>
        <w:r w:rsidR="008A263F" w:rsidRPr="00A3171F">
          <w:rPr>
            <w:webHidden/>
          </w:rPr>
          <w:fldChar w:fldCharType="separate"/>
        </w:r>
        <w:r w:rsidR="00F36486">
          <w:rPr>
            <w:webHidden/>
          </w:rPr>
          <w:t>11</w:t>
        </w:r>
        <w:r w:rsidR="008A263F" w:rsidRPr="00A3171F">
          <w:rPr>
            <w:webHidden/>
          </w:rPr>
          <w:fldChar w:fldCharType="end"/>
        </w:r>
      </w:hyperlink>
    </w:p>
    <w:p w:rsidR="008A263F" w:rsidRDefault="00A3171F" w:rsidP="006A7FF1">
      <w:pPr>
        <w:pStyle w:val="TM1"/>
        <w:rPr>
          <w:rStyle w:val="Lienhypertexte"/>
          <w:color w:val="auto"/>
          <w:u w:val="none"/>
        </w:rPr>
      </w:pPr>
      <w:r w:rsidRPr="00A3171F">
        <w:rPr>
          <w:rStyle w:val="Lienhypertexte"/>
          <w:color w:val="auto"/>
          <w:u w:val="none"/>
        </w:rPr>
        <w:t xml:space="preserve">- </w:t>
      </w:r>
      <w:hyperlink w:anchor="_Toc422475476" w:history="1">
        <w:r w:rsidR="008A263F" w:rsidRPr="00A3171F">
          <w:rPr>
            <w:rStyle w:val="Lienhypertexte"/>
            <w:color w:val="auto"/>
            <w:u w:val="none"/>
          </w:rPr>
          <w:t>Rupture de barrage</w:t>
        </w:r>
        <w:r w:rsidR="008A263F" w:rsidRPr="00A3171F">
          <w:rPr>
            <w:webHidden/>
          </w:rPr>
          <w:tab/>
        </w:r>
        <w:r w:rsidR="008A263F" w:rsidRPr="00A3171F">
          <w:rPr>
            <w:webHidden/>
          </w:rPr>
          <w:fldChar w:fldCharType="begin"/>
        </w:r>
        <w:r w:rsidR="008A263F" w:rsidRPr="00A3171F">
          <w:rPr>
            <w:webHidden/>
          </w:rPr>
          <w:instrText xml:space="preserve"> PAGEREF _Toc422475476 \h </w:instrText>
        </w:r>
        <w:r w:rsidR="008A263F" w:rsidRPr="00A3171F">
          <w:rPr>
            <w:webHidden/>
          </w:rPr>
          <w:fldChar w:fldCharType="separate"/>
        </w:r>
        <w:r w:rsidR="00F36486">
          <w:rPr>
            <w:webHidden/>
          </w:rPr>
          <w:t>12</w:t>
        </w:r>
        <w:r w:rsidR="008A263F" w:rsidRPr="00A3171F">
          <w:rPr>
            <w:webHidden/>
          </w:rPr>
          <w:fldChar w:fldCharType="end"/>
        </w:r>
      </w:hyperlink>
    </w:p>
    <w:p w:rsidR="008A263F" w:rsidRDefault="00A3171F" w:rsidP="006A7FF1">
      <w:pPr>
        <w:pStyle w:val="TM1"/>
        <w:rPr>
          <w:rStyle w:val="Lienhypertexte"/>
        </w:rPr>
      </w:pPr>
      <w:r w:rsidRPr="00A3171F">
        <w:rPr>
          <w:rStyle w:val="Lienhypertexte"/>
          <w:color w:val="auto"/>
          <w:u w:val="none"/>
        </w:rPr>
        <w:t xml:space="preserve">- </w:t>
      </w:r>
      <w:hyperlink w:anchor="_Toc422475477" w:history="1">
        <w:r w:rsidR="008A263F" w:rsidRPr="00281D91">
          <w:rPr>
            <w:rStyle w:val="Lienhypertexte"/>
          </w:rPr>
          <w:t>Accident nucleaire</w:t>
        </w:r>
        <w:r w:rsidR="008A263F">
          <w:rPr>
            <w:webHidden/>
          </w:rPr>
          <w:tab/>
        </w:r>
        <w:r w:rsidR="008A263F">
          <w:rPr>
            <w:webHidden/>
          </w:rPr>
          <w:fldChar w:fldCharType="begin"/>
        </w:r>
        <w:r w:rsidR="008A263F">
          <w:rPr>
            <w:webHidden/>
          </w:rPr>
          <w:instrText xml:space="preserve"> PAGEREF _Toc422475477 \h </w:instrText>
        </w:r>
        <w:r w:rsidR="008A263F">
          <w:rPr>
            <w:webHidden/>
          </w:rPr>
          <w:fldChar w:fldCharType="separate"/>
        </w:r>
        <w:r w:rsidR="00F36486">
          <w:rPr>
            <w:webHidden/>
          </w:rPr>
          <w:t>12</w:t>
        </w:r>
        <w:r w:rsidR="008A263F">
          <w:rPr>
            <w:webHidden/>
          </w:rPr>
          <w:fldChar w:fldCharType="end"/>
        </w:r>
      </w:hyperlink>
    </w:p>
    <w:p w:rsidR="00F36486" w:rsidRPr="006A7FF1" w:rsidRDefault="00F36486" w:rsidP="00F36486">
      <w:pPr>
        <w:pStyle w:val="TM1"/>
        <w:rPr>
          <w:rStyle w:val="Lienhypertexte"/>
          <w:color w:val="auto"/>
          <w:sz w:val="22"/>
          <w:u w:val="none"/>
        </w:rPr>
      </w:pPr>
      <w:r w:rsidRPr="006A7FF1">
        <w:rPr>
          <w:rStyle w:val="Lienhypertexte"/>
          <w:color w:val="auto"/>
          <w:sz w:val="22"/>
          <w:u w:val="none"/>
        </w:rPr>
        <w:t>- Attentat ou intrusion extérieure</w:t>
      </w:r>
      <w:r>
        <w:rPr>
          <w:rStyle w:val="Lienhypertexte"/>
          <w:color w:val="auto"/>
          <w:sz w:val="22"/>
          <w:u w:val="none"/>
        </w:rPr>
        <w:t>……………………………………………………………………………………………………….</w:t>
      </w:r>
      <w:r>
        <w:rPr>
          <w:rStyle w:val="Lienhypertexte"/>
          <w:rFonts w:ascii="Times New Roman" w:hAnsi="Times New Roman"/>
          <w:color w:val="auto"/>
          <w:sz w:val="22"/>
          <w:u w:val="none"/>
        </w:rPr>
        <w:t>13</w:t>
      </w:r>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78" w:history="1">
        <w:r w:rsidRPr="00281D91">
          <w:rPr>
            <w:rStyle w:val="Lienhypertexte"/>
          </w:rPr>
          <w:t>Annuaire de crise</w:t>
        </w:r>
        <w:r>
          <w:rPr>
            <w:webHidden/>
          </w:rPr>
          <w:tab/>
        </w:r>
        <w:r w:rsidR="00F36486">
          <w:rPr>
            <w:webHidden/>
          </w:rPr>
          <w:t>14</w:t>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86" w:history="1">
        <w:r w:rsidRPr="00281D91">
          <w:rPr>
            <w:rStyle w:val="Lienhypertexte"/>
          </w:rPr>
          <w:t>Mallette de première urgence</w:t>
        </w:r>
        <w:r>
          <w:rPr>
            <w:webHidden/>
          </w:rPr>
          <w:tab/>
        </w:r>
        <w:r w:rsidR="00F36486">
          <w:rPr>
            <w:webHidden/>
          </w:rPr>
          <w:t>15</w:t>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88" w:history="1">
        <w:r w:rsidRPr="00281D91">
          <w:rPr>
            <w:rStyle w:val="Lienhypertexte"/>
          </w:rPr>
          <w:t>Fiche des effectifs des Élèves absents ou blessés</w:t>
        </w:r>
        <w:r>
          <w:rPr>
            <w:webHidden/>
          </w:rPr>
          <w:tab/>
        </w:r>
        <w:r w:rsidR="00F36486">
          <w:rPr>
            <w:webHidden/>
          </w:rPr>
          <w:t>17</w:t>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494" w:history="1">
        <w:r w:rsidRPr="00281D91">
          <w:rPr>
            <w:rStyle w:val="Lienhypertexte"/>
          </w:rPr>
          <w:t>Fiche individuelle d’observation</w:t>
        </w:r>
        <w:r>
          <w:rPr>
            <w:webHidden/>
          </w:rPr>
          <w:tab/>
        </w:r>
        <w:r w:rsidR="00F36486">
          <w:rPr>
            <w:webHidden/>
          </w:rPr>
          <w:t>18</w:t>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503" w:history="1">
        <w:r w:rsidRPr="00281D91">
          <w:rPr>
            <w:rStyle w:val="Lienhypertexte"/>
          </w:rPr>
          <w:t>L</w:t>
        </w:r>
        <w:r w:rsidR="00A3171F">
          <w:rPr>
            <w:rStyle w:val="Lienhypertexte"/>
          </w:rPr>
          <w:t>es conduites à tenir en pr</w:t>
        </w:r>
        <w:r w:rsidR="005972F2">
          <w:rPr>
            <w:rStyle w:val="Lienhypertexte"/>
          </w:rPr>
          <w:t>e</w:t>
        </w:r>
        <w:r w:rsidR="00A3171F">
          <w:rPr>
            <w:rStyle w:val="Lienhypertexte"/>
          </w:rPr>
          <w:t>mière urgence</w:t>
        </w:r>
      </w:hyperlink>
    </w:p>
    <w:p w:rsidR="008A263F" w:rsidRDefault="008A263F" w:rsidP="006A7FF1">
      <w:pPr>
        <w:pStyle w:val="TM1"/>
        <w:rPr>
          <w:rFonts w:cs="Arial Unicode MS"/>
          <w:szCs w:val="24"/>
          <w:lang w:bidi="ml"/>
        </w:rPr>
      </w:pPr>
      <w:hyperlink w:anchor="_Toc422475504" w:history="1">
        <w:r w:rsidRPr="00281D91">
          <w:rPr>
            <w:rStyle w:val="Lienhypertexte"/>
            <w:i/>
          </w:rPr>
          <w:t>(dans les situations particulières de risques majeurs)</w:t>
        </w:r>
        <w:r>
          <w:rPr>
            <w:webHidden/>
          </w:rPr>
          <w:tab/>
        </w:r>
        <w:r w:rsidR="00F36486">
          <w:rPr>
            <w:webHidden/>
          </w:rPr>
          <w:t>20</w:t>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505" w:history="1">
        <w:r>
          <w:rPr>
            <w:rStyle w:val="Lienhypertexte"/>
            <w:color w:val="auto"/>
            <w:u w:val="none"/>
          </w:rPr>
          <w:t>Consignes générales</w:t>
        </w:r>
        <w:r w:rsidR="008A263F" w:rsidRPr="00A3171F">
          <w:rPr>
            <w:webHidden/>
          </w:rPr>
          <w:tab/>
        </w:r>
        <w:r w:rsidR="00F36486">
          <w:rPr>
            <w:webHidden/>
          </w:rPr>
          <w:t>20</w:t>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507" w:history="1">
        <w:r w:rsidR="00F36486" w:rsidRPr="00A3171F">
          <w:rPr>
            <w:rStyle w:val="Lienhypertexte"/>
            <w:color w:val="auto"/>
            <w:u w:val="none"/>
          </w:rPr>
          <w:t>C</w:t>
        </w:r>
        <w:r w:rsidR="00F36486">
          <w:rPr>
            <w:rStyle w:val="Lienhypertexte"/>
            <w:color w:val="auto"/>
            <w:u w:val="none"/>
          </w:rPr>
          <w:t>onsignes en fonction de situations spéficiques</w:t>
        </w:r>
        <w:r w:rsidR="00F36486" w:rsidRPr="00A3171F">
          <w:rPr>
            <w:webHidden/>
          </w:rPr>
          <w:tab/>
        </w:r>
        <w:r w:rsidR="00F36486">
          <w:rPr>
            <w:webHidden/>
          </w:rPr>
          <w:t>21</w:t>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518" w:history="1">
        <w:r w:rsidRPr="00281D91">
          <w:rPr>
            <w:rStyle w:val="Lienhypertexte"/>
          </w:rPr>
          <w:t>I</w:t>
        </w:r>
        <w:r w:rsidR="00A3171F">
          <w:rPr>
            <w:rStyle w:val="Lienhypertexte"/>
          </w:rPr>
          <w:t>nformation préventive des populations sur les risques majeurs</w:t>
        </w:r>
        <w:r>
          <w:rPr>
            <w:webHidden/>
          </w:rPr>
          <w:tab/>
        </w:r>
        <w:r w:rsidR="00F36486">
          <w:rPr>
            <w:webHidden/>
          </w:rPr>
          <w:t>25</w:t>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520" w:history="1">
        <w:r w:rsidR="008A263F" w:rsidRPr="00A3171F">
          <w:rPr>
            <w:rStyle w:val="Lienhypertexte"/>
            <w:color w:val="auto"/>
            <w:u w:val="none"/>
          </w:rPr>
          <w:t>L</w:t>
        </w:r>
        <w:r>
          <w:rPr>
            <w:rStyle w:val="Lienhypertexte"/>
            <w:color w:val="auto"/>
            <w:u w:val="none"/>
          </w:rPr>
          <w:t xml:space="preserve">e dossier départemental des risques majeurs </w:t>
        </w:r>
        <w:r w:rsidR="008A263F" w:rsidRPr="00A3171F">
          <w:rPr>
            <w:rStyle w:val="Lienhypertexte"/>
            <w:color w:val="auto"/>
            <w:u w:val="none"/>
          </w:rPr>
          <w:t>(DDRM)</w:t>
        </w:r>
        <w:r w:rsidR="008A263F" w:rsidRPr="00A3171F">
          <w:rPr>
            <w:webHidden/>
          </w:rPr>
          <w:tab/>
        </w:r>
        <w:r w:rsidR="00F36486">
          <w:rPr>
            <w:webHidden/>
          </w:rPr>
          <w:t>25</w:t>
        </w:r>
      </w:hyperlink>
    </w:p>
    <w:p w:rsidR="008A263F" w:rsidRPr="00A3171F" w:rsidRDefault="00A3171F" w:rsidP="006A7FF1">
      <w:pPr>
        <w:pStyle w:val="TM1"/>
        <w:rPr>
          <w:rFonts w:cs="Arial Unicode MS"/>
          <w:szCs w:val="24"/>
          <w:lang w:bidi="ml"/>
        </w:rPr>
      </w:pPr>
      <w:r w:rsidRPr="00A3171F">
        <w:rPr>
          <w:rStyle w:val="Lienhypertexte"/>
          <w:color w:val="auto"/>
          <w:u w:val="none"/>
        </w:rPr>
        <w:t xml:space="preserve">- </w:t>
      </w:r>
      <w:hyperlink w:anchor="_Toc422475521" w:history="1">
        <w:r w:rsidR="008A263F" w:rsidRPr="00A3171F">
          <w:rPr>
            <w:rStyle w:val="Lienhypertexte"/>
            <w:color w:val="auto"/>
            <w:u w:val="none"/>
          </w:rPr>
          <w:t>L</w:t>
        </w:r>
        <w:r>
          <w:rPr>
            <w:rStyle w:val="Lienhypertexte"/>
            <w:color w:val="auto"/>
            <w:u w:val="none"/>
          </w:rPr>
          <w:t xml:space="preserve">e dossier d’information communal sur les risques majeurs </w:t>
        </w:r>
        <w:r w:rsidR="008A263F" w:rsidRPr="00A3171F">
          <w:rPr>
            <w:rStyle w:val="Lienhypertexte"/>
            <w:color w:val="auto"/>
            <w:u w:val="none"/>
          </w:rPr>
          <w:t>(DICRIM)</w:t>
        </w:r>
        <w:r w:rsidR="008A263F" w:rsidRPr="00A3171F">
          <w:rPr>
            <w:webHidden/>
          </w:rPr>
          <w:tab/>
        </w:r>
        <w:r w:rsidR="00F36486">
          <w:rPr>
            <w:webHidden/>
          </w:rPr>
          <w:t>25</w:t>
        </w:r>
      </w:hyperlink>
    </w:p>
    <w:p w:rsidR="00A260E8" w:rsidRDefault="00A260E8" w:rsidP="006A7FF1">
      <w:pPr>
        <w:pStyle w:val="TM1"/>
        <w:rPr>
          <w:rStyle w:val="Lienhypertexte"/>
        </w:rPr>
      </w:pPr>
    </w:p>
    <w:p w:rsidR="008A263F" w:rsidRDefault="008A263F" w:rsidP="006A7FF1">
      <w:pPr>
        <w:pStyle w:val="TM1"/>
        <w:rPr>
          <w:rFonts w:cs="Arial Unicode MS"/>
          <w:szCs w:val="24"/>
          <w:lang w:bidi="ml"/>
        </w:rPr>
      </w:pPr>
      <w:hyperlink w:anchor="_Toc422475522" w:history="1">
        <w:r w:rsidR="00A3171F">
          <w:rPr>
            <w:rStyle w:val="Lienhypertexte"/>
          </w:rPr>
          <w:t>Prise en compte de la dimension éducative</w:t>
        </w:r>
        <w:r>
          <w:rPr>
            <w:webHidden/>
          </w:rPr>
          <w:tab/>
        </w:r>
        <w:r w:rsidR="00F36486">
          <w:rPr>
            <w:webHidden/>
          </w:rPr>
          <w:t>26</w:t>
        </w:r>
      </w:hyperlink>
    </w:p>
    <w:p w:rsidR="008A263F" w:rsidRDefault="008A263F" w:rsidP="008A263F">
      <w:pPr>
        <w:rPr>
          <w:noProof/>
        </w:rPr>
      </w:pPr>
    </w:p>
    <w:p w:rsidR="008A263F" w:rsidRDefault="008A263F" w:rsidP="008A263F">
      <w:pPr>
        <w:rPr>
          <w:noProof/>
        </w:rPr>
      </w:pPr>
    </w:p>
    <w:p w:rsidR="008A263F" w:rsidRDefault="008A263F" w:rsidP="008A263F">
      <w:pPr>
        <w:rPr>
          <w:noProof/>
        </w:rPr>
      </w:pPr>
    </w:p>
    <w:p w:rsidR="008A263F" w:rsidRDefault="008A263F" w:rsidP="008A263F">
      <w:pPr>
        <w:rPr>
          <w:noProof/>
        </w:rPr>
      </w:pPr>
    </w:p>
    <w:p w:rsidR="008A263F" w:rsidRDefault="006A7FF1" w:rsidP="008A263F">
      <w:pPr>
        <w:rPr>
          <w:noProof/>
        </w:rPr>
      </w:pPr>
      <w:r>
        <w:rPr>
          <w:noProof/>
        </w:rPr>
        <w:br w:type="page"/>
      </w:r>
    </w:p>
    <w:p w:rsidR="00317838" w:rsidRDefault="00317838" w:rsidP="008A263F">
      <w:pPr>
        <w:rPr>
          <w:noProof/>
        </w:rPr>
      </w:pPr>
    </w:p>
    <w:p w:rsidR="008A263F" w:rsidRDefault="008A263F" w:rsidP="008A263F">
      <w:pPr>
        <w:rPr>
          <w:noProof/>
        </w:rPr>
      </w:pPr>
    </w:p>
    <w:p w:rsidR="00A260E8" w:rsidRDefault="00A260E8" w:rsidP="008A263F">
      <w:pPr>
        <w:rPr>
          <w:noProof/>
        </w:rPr>
      </w:pPr>
    </w:p>
    <w:p w:rsidR="008A263F" w:rsidRPr="008A263F" w:rsidRDefault="00C94478" w:rsidP="008A263F">
      <w:pPr>
        <w:ind w:right="-1"/>
        <w:jc w:val="right"/>
        <w:rPr>
          <w:rFonts w:ascii="Arial" w:hAnsi="Arial"/>
          <w:b/>
          <w:noProof/>
        </w:rPr>
      </w:pPr>
      <w:r>
        <w:rPr>
          <w:rFonts w:ascii="Arial" w:hAnsi="Arial"/>
          <w:b/>
          <w:noProof/>
          <w:color w:val="0070C0"/>
          <w:sz w:val="40"/>
          <w:szCs w:val="40"/>
        </w:rPr>
        <w:t>F</w:t>
      </w:r>
      <w:r>
        <w:rPr>
          <w:rFonts w:ascii="Arial" w:hAnsi="Arial"/>
          <w:b/>
          <w:noProof/>
        </w:rPr>
        <w:t>iche </w:t>
      </w:r>
      <w:r w:rsidR="008A263F">
        <w:rPr>
          <w:rFonts w:ascii="Arial" w:hAnsi="Arial"/>
          <w:b/>
          <w:noProof/>
          <w:color w:val="0070C0"/>
          <w:sz w:val="40"/>
          <w:szCs w:val="40"/>
        </w:rPr>
        <w:t>1</w:t>
      </w:r>
    </w:p>
    <w:p w:rsidR="006D66A2" w:rsidRPr="002C73D1" w:rsidRDefault="00D16750" w:rsidP="002C73D1">
      <w:pPr>
        <w:pStyle w:val="Titre1"/>
      </w:pPr>
      <w:r>
        <w:fldChar w:fldCharType="end"/>
      </w:r>
      <w:bookmarkStart w:id="4" w:name="_Toc422475460"/>
      <w:r w:rsidR="006D66A2" w:rsidRPr="002C73D1">
        <w:t>Textes de référence</w:t>
      </w:r>
      <w:bookmarkEnd w:id="4"/>
    </w:p>
    <w:p w:rsidR="00D933BC" w:rsidRDefault="00D933BC" w:rsidP="006D66A2">
      <w:pPr>
        <w:pStyle w:val="Titre2"/>
      </w:pPr>
      <w:bookmarkStart w:id="5" w:name="_Toc421028265"/>
    </w:p>
    <w:p w:rsidR="006D66A2" w:rsidRDefault="006D66A2" w:rsidP="006D66A2">
      <w:pPr>
        <w:pStyle w:val="Titre2"/>
      </w:pPr>
      <w:bookmarkStart w:id="6" w:name="_Toc422475461"/>
      <w:r>
        <w:t>TEXTES GENERAUX</w:t>
      </w:r>
      <w:bookmarkEnd w:id="5"/>
      <w:bookmarkEnd w:id="6"/>
    </w:p>
    <w:p w:rsidR="006D66A2" w:rsidRPr="00BD252E" w:rsidRDefault="006D66A2" w:rsidP="006D66A2">
      <w:pPr>
        <w:autoSpaceDE w:val="0"/>
        <w:autoSpaceDN w:val="0"/>
        <w:adjustRightInd w:val="0"/>
        <w:rPr>
          <w:rFonts w:ascii="Arial" w:hAnsi="Arial" w:cs="Arial"/>
          <w:color w:val="000000"/>
          <w:sz w:val="8"/>
          <w:szCs w:val="8"/>
        </w:rPr>
      </w:pPr>
    </w:p>
    <w:p w:rsidR="006D66A2"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sidRPr="009F603D">
        <w:rPr>
          <w:rFonts w:ascii="Arial" w:hAnsi="Arial" w:cs="Arial"/>
          <w:color w:val="0070C0"/>
          <w:sz w:val="20"/>
        </w:rPr>
        <w:t xml:space="preserve"> </w:t>
      </w:r>
      <w:r>
        <w:rPr>
          <w:rFonts w:ascii="Arial" w:hAnsi="Arial" w:cs="Arial"/>
          <w:color w:val="000000"/>
          <w:sz w:val="20"/>
        </w:rPr>
        <w:t>Code de la sécurité intérieure - Livre VII : sécurité civile, acteurs de la sécurité civile</w:t>
      </w:r>
    </w:p>
    <w:p w:rsidR="006D66A2" w:rsidRPr="00624DB9" w:rsidRDefault="006D66A2" w:rsidP="006D66A2">
      <w:pPr>
        <w:autoSpaceDE w:val="0"/>
        <w:autoSpaceDN w:val="0"/>
        <w:adjustRightInd w:val="0"/>
        <w:rPr>
          <w:rStyle w:val="Lienhypertexte"/>
        </w:rPr>
      </w:pPr>
      <w:hyperlink r:id="rId8" w:history="1">
        <w:r w:rsidRPr="00624DB9">
          <w:rPr>
            <w:rStyle w:val="Lienhypertexte"/>
          </w:rPr>
          <w:t>http://www.legifrance.gouv.fr/affichCode.do?idArticle=LEGIARTI000025506668&amp;idSectionTA=LEGISCTA000025507266&amp;cidTexte=LEGITEXT000025503132&amp;dateTexte=20120618</w:t>
        </w:r>
      </w:hyperlink>
    </w:p>
    <w:p w:rsidR="006D66A2" w:rsidRPr="00BD2BD1" w:rsidRDefault="006D66A2" w:rsidP="006D66A2">
      <w:pPr>
        <w:jc w:val="both"/>
        <w:rPr>
          <w:rFonts w:ascii="Arial" w:hAnsi="Arial"/>
          <w:sz w:val="12"/>
          <w:szCs w:val="12"/>
        </w:rPr>
      </w:pPr>
    </w:p>
    <w:p w:rsidR="006D66A2" w:rsidRPr="005972F2" w:rsidRDefault="006D66A2" w:rsidP="006D66A2">
      <w:pPr>
        <w:jc w:val="both"/>
        <w:rPr>
          <w:rFonts w:ascii="Arial" w:hAnsi="Arial"/>
          <w:sz w:val="20"/>
        </w:rPr>
      </w:pPr>
      <w:r w:rsidRPr="009F603D">
        <w:rPr>
          <w:rFonts w:ascii="Arial" w:hAnsi="Arial" w:cs="Arial"/>
          <w:color w:val="0070C0"/>
          <w:sz w:val="20"/>
        </w:rPr>
        <w:sym w:font="Wingdings" w:char="F06E"/>
      </w:r>
      <w:r w:rsidRPr="005972F2">
        <w:rPr>
          <w:rFonts w:ascii="Arial" w:hAnsi="Arial" w:cs="Arial"/>
          <w:color w:val="0070C0"/>
          <w:sz w:val="20"/>
        </w:rPr>
        <w:t xml:space="preserve"> </w:t>
      </w:r>
      <w:r w:rsidRPr="005972F2">
        <w:rPr>
          <w:rFonts w:ascii="Arial" w:hAnsi="Arial"/>
          <w:sz w:val="20"/>
        </w:rPr>
        <w:t>Code de de la sécurité intérieure - articles L741-2 et suivants ; articles R741-1 et suivants</w:t>
      </w:r>
    </w:p>
    <w:p w:rsidR="006D66A2" w:rsidRPr="00624DB9" w:rsidRDefault="006D66A2" w:rsidP="006D66A2">
      <w:pPr>
        <w:jc w:val="both"/>
        <w:rPr>
          <w:rStyle w:val="Lienhypertexte"/>
        </w:rPr>
      </w:pPr>
      <w:r w:rsidRPr="00151A08">
        <w:rPr>
          <w:rStyle w:val="Lienhypertexte"/>
        </w:rPr>
        <w:t>http://www.legifrance.gouv.fr/affichCodeArticle.do?cidTexte=LEGITEXT000025503132&amp;idArticle=LEGIARTI000025506869</w:t>
      </w:r>
    </w:p>
    <w:p w:rsidR="006D66A2" w:rsidRPr="00BD2BD1" w:rsidRDefault="006D66A2" w:rsidP="006D66A2">
      <w:pPr>
        <w:jc w:val="both"/>
        <w:rPr>
          <w:rFonts w:ascii="Arial" w:hAnsi="Arial"/>
          <w:sz w:val="12"/>
          <w:szCs w:val="12"/>
        </w:rPr>
      </w:pPr>
    </w:p>
    <w:p w:rsidR="006D66A2" w:rsidRDefault="006D66A2" w:rsidP="006D66A2">
      <w:pPr>
        <w:autoSpaceDE w:val="0"/>
        <w:autoSpaceDN w:val="0"/>
        <w:adjustRightInd w:val="0"/>
        <w:rPr>
          <w:rStyle w:val="Lienhypertexte"/>
        </w:rPr>
      </w:pPr>
      <w:r w:rsidRPr="009F603D">
        <w:rPr>
          <w:rFonts w:ascii="Arial" w:hAnsi="Arial" w:cs="Arial"/>
          <w:color w:val="0070C0"/>
          <w:sz w:val="20"/>
        </w:rPr>
        <w:sym w:font="Wingdings" w:char="F06E"/>
      </w:r>
      <w:r w:rsidRPr="005972F2">
        <w:rPr>
          <w:rFonts w:ascii="Arial" w:hAnsi="Arial" w:cs="Arial"/>
          <w:color w:val="0070C0"/>
          <w:sz w:val="20"/>
        </w:rPr>
        <w:t xml:space="preserve"> </w:t>
      </w:r>
      <w:r w:rsidRPr="005972F2">
        <w:rPr>
          <w:rFonts w:ascii="Arial" w:hAnsi="Arial" w:cs="Arial"/>
          <w:color w:val="000000"/>
          <w:sz w:val="20"/>
        </w:rPr>
        <w:t xml:space="preserve">Code de la sécurité intérieure - articles R732-19 et suivants </w:t>
      </w:r>
      <w:hyperlink r:id="rId9" w:history="1">
        <w:r w:rsidRPr="00F52187">
          <w:rPr>
            <w:rStyle w:val="Lienhypertexte"/>
          </w:rPr>
          <w:t>http://legifrance.prod.vdm.ext.dila.fr/affichCodeArticle.do;jsessionid=32C2C0672A515167ABD79D78A1ECA72D.tpdila10v_1?idArticle=LEGIARTI000029657030&amp;cidTexte=LEGITEXT000025503132&amp;categorieLien=id&amp;dateTexte=20150227</w:t>
        </w:r>
      </w:hyperlink>
    </w:p>
    <w:p w:rsidR="006D66A2" w:rsidRPr="00BD2BD1" w:rsidRDefault="006D66A2" w:rsidP="00BD2BD1">
      <w:pPr>
        <w:jc w:val="both"/>
        <w:rPr>
          <w:rFonts w:ascii="Arial" w:hAnsi="Arial"/>
          <w:sz w:val="12"/>
          <w:szCs w:val="12"/>
        </w:rPr>
      </w:pPr>
    </w:p>
    <w:p w:rsidR="006D66A2" w:rsidRPr="005972F2" w:rsidRDefault="006D66A2" w:rsidP="006D66A2">
      <w:pPr>
        <w:autoSpaceDE w:val="0"/>
        <w:autoSpaceDN w:val="0"/>
        <w:adjustRightInd w:val="0"/>
        <w:rPr>
          <w:rStyle w:val="Lienhypertexte"/>
        </w:rPr>
      </w:pPr>
      <w:r w:rsidRPr="009F603D">
        <w:rPr>
          <w:rFonts w:ascii="Arial" w:hAnsi="Arial" w:cs="Arial"/>
          <w:color w:val="0070C0"/>
          <w:sz w:val="20"/>
        </w:rPr>
        <w:sym w:font="Wingdings" w:char="F06E"/>
      </w:r>
      <w:r>
        <w:rPr>
          <w:rFonts w:ascii="Arial" w:hAnsi="Arial" w:cs="Arial"/>
          <w:color w:val="0070C0"/>
          <w:sz w:val="20"/>
        </w:rPr>
        <w:t xml:space="preserve"> </w:t>
      </w:r>
      <w:r w:rsidRPr="005972F2">
        <w:rPr>
          <w:rFonts w:ascii="Arial" w:hAnsi="Arial" w:cs="Arial"/>
          <w:color w:val="000000"/>
          <w:sz w:val="20"/>
        </w:rPr>
        <w:t>Code de la sécurité intérieure – arrêté du 23 mars 2007 relatif aux caractéristiques techniques du signal national d’alerte</w:t>
      </w:r>
    </w:p>
    <w:p w:rsidR="006D66A2" w:rsidRPr="00624DB9" w:rsidRDefault="006D66A2" w:rsidP="006D66A2">
      <w:pPr>
        <w:autoSpaceDE w:val="0"/>
        <w:autoSpaceDN w:val="0"/>
        <w:adjustRightInd w:val="0"/>
        <w:rPr>
          <w:rStyle w:val="Lienhypertexte"/>
        </w:rPr>
      </w:pPr>
      <w:r w:rsidRPr="00151A08">
        <w:rPr>
          <w:rStyle w:val="Lienhypertexte"/>
        </w:rPr>
        <w:t>http://www.legifrance.gouv.fr/affichTexte.do?cidTexte=LEGITEXT000006055764</w:t>
      </w:r>
    </w:p>
    <w:p w:rsidR="006D66A2" w:rsidRPr="00BD2BD1" w:rsidRDefault="006D66A2" w:rsidP="00BD2BD1">
      <w:pPr>
        <w:jc w:val="both"/>
        <w:rPr>
          <w:rFonts w:ascii="Arial" w:hAnsi="Arial"/>
          <w:sz w:val="12"/>
          <w:szCs w:val="12"/>
        </w:rPr>
      </w:pPr>
    </w:p>
    <w:p w:rsidR="006D66A2"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Pr>
          <w:rFonts w:ascii="Arial" w:hAnsi="Arial" w:cs="Arial"/>
          <w:color w:val="0070C0"/>
          <w:sz w:val="20"/>
        </w:rPr>
        <w:t xml:space="preserve"> </w:t>
      </w:r>
      <w:r>
        <w:rPr>
          <w:rFonts w:ascii="Arial" w:hAnsi="Arial" w:cs="Arial"/>
          <w:color w:val="000000"/>
          <w:sz w:val="20"/>
        </w:rPr>
        <w:t>Articles R.125-9 et suivants du code de l'environnement</w:t>
      </w:r>
    </w:p>
    <w:p w:rsidR="006D66A2" w:rsidRDefault="006D66A2" w:rsidP="006D66A2">
      <w:pPr>
        <w:jc w:val="both"/>
        <w:rPr>
          <w:rStyle w:val="Lienhypertexte"/>
        </w:rPr>
      </w:pPr>
      <w:hyperlink r:id="rId10" w:history="1">
        <w:r w:rsidRPr="00624DB9">
          <w:rPr>
            <w:rStyle w:val="Lienhypertexte"/>
          </w:rPr>
          <w:t>http://www.legifrance.gouv.fr/affichCodeArticle.do?cidTexte=LEGITEXT000006074220&amp;idArticle=LEGIARTI000006835050&amp;dateTexte=&amp;categorieLien=cid</w:t>
        </w:r>
      </w:hyperlink>
    </w:p>
    <w:p w:rsidR="006D66A2" w:rsidRPr="00BD2BD1" w:rsidRDefault="006D66A2" w:rsidP="006D66A2">
      <w:pPr>
        <w:jc w:val="both"/>
        <w:rPr>
          <w:rFonts w:ascii="Arial" w:hAnsi="Arial"/>
          <w:sz w:val="12"/>
          <w:szCs w:val="12"/>
        </w:rPr>
      </w:pPr>
    </w:p>
    <w:p w:rsidR="006D66A2" w:rsidRPr="009F603D" w:rsidRDefault="006D66A2" w:rsidP="006D66A2">
      <w:pPr>
        <w:pStyle w:val="Titre4"/>
        <w:rPr>
          <w:u w:val="none"/>
        </w:rPr>
      </w:pPr>
      <w:r w:rsidRPr="009F603D">
        <w:rPr>
          <w:rFonts w:cs="Arial"/>
          <w:color w:val="0070C0"/>
        </w:rPr>
        <w:sym w:font="Wingdings" w:char="F06E"/>
      </w:r>
      <w:r>
        <w:rPr>
          <w:rFonts w:cs="Arial"/>
          <w:color w:val="0070C0"/>
        </w:rPr>
        <w:t xml:space="preserve"> </w:t>
      </w:r>
      <w:r w:rsidRPr="009F603D">
        <w:rPr>
          <w:u w:val="none"/>
        </w:rPr>
        <w:t>Décret n°</w:t>
      </w:r>
      <w:r>
        <w:rPr>
          <w:u w:val="none"/>
        </w:rPr>
        <w:t xml:space="preserve"> </w:t>
      </w:r>
      <w:r w:rsidRPr="009F603D">
        <w:rPr>
          <w:u w:val="none"/>
        </w:rPr>
        <w:t>82-453 du 28 mai 1982</w:t>
      </w:r>
      <w:r w:rsidRPr="009F603D">
        <w:rPr>
          <w:u w:val="none"/>
        </w:rPr>
        <w:t xml:space="preserve"> modifié </w:t>
      </w:r>
      <w:r w:rsidRPr="009F603D">
        <w:rPr>
          <w:u w:val="none"/>
        </w:rPr>
        <w:t>relatif à l’hygiène, à la sécurité du travail et à la prévention médicale dans la Fonction publique</w:t>
      </w:r>
    </w:p>
    <w:p w:rsidR="006D66A2" w:rsidRPr="00624DB9" w:rsidRDefault="006D66A2" w:rsidP="006D66A2">
      <w:pPr>
        <w:jc w:val="both"/>
        <w:rPr>
          <w:rStyle w:val="Lienhypertexte"/>
        </w:rPr>
      </w:pPr>
      <w:hyperlink r:id="rId11" w:history="1">
        <w:r w:rsidRPr="00624DB9">
          <w:rPr>
            <w:rStyle w:val="Lienhypertexte"/>
          </w:rPr>
          <w:t>http://www.legifrance.gouv.fr/affichTexte.do?cidTexte=LEGITEXT000006063791</w:t>
        </w:r>
      </w:hyperlink>
    </w:p>
    <w:p w:rsidR="006D66A2" w:rsidRPr="00BD2BD1" w:rsidRDefault="006D66A2" w:rsidP="006D66A2">
      <w:pPr>
        <w:jc w:val="both"/>
        <w:rPr>
          <w:rFonts w:ascii="Arial" w:hAnsi="Arial"/>
          <w:sz w:val="12"/>
          <w:szCs w:val="12"/>
        </w:rPr>
      </w:pPr>
    </w:p>
    <w:p w:rsidR="006D66A2"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Pr>
          <w:rFonts w:ascii="Arial" w:hAnsi="Arial" w:cs="Arial"/>
          <w:color w:val="0070C0"/>
          <w:sz w:val="20"/>
        </w:rPr>
        <w:t xml:space="preserve"> </w:t>
      </w:r>
      <w:r>
        <w:rPr>
          <w:rFonts w:ascii="Arial" w:hAnsi="Arial" w:cs="Arial"/>
          <w:color w:val="000000"/>
          <w:sz w:val="20"/>
        </w:rPr>
        <w:t>Circulaire du Premier ministre du 2 janvier 2012 relative à l'organisation gouvernementale pour la gestion des crises majeures</w:t>
      </w:r>
    </w:p>
    <w:p w:rsidR="006D66A2" w:rsidRDefault="006D66A2" w:rsidP="006D66A2">
      <w:pPr>
        <w:jc w:val="both"/>
        <w:rPr>
          <w:rStyle w:val="Lienhypertexte"/>
        </w:rPr>
      </w:pPr>
      <w:hyperlink r:id="rId12" w:history="1">
        <w:r w:rsidRPr="00624DB9">
          <w:rPr>
            <w:rStyle w:val="Lienhypertexte"/>
          </w:rPr>
          <w:t>http://circulaire.legifrance.gouv.fr/pdf/2012/01/cir_34453.pdf</w:t>
        </w:r>
      </w:hyperlink>
    </w:p>
    <w:p w:rsidR="006D66A2" w:rsidRPr="00BD2BD1" w:rsidRDefault="006D66A2" w:rsidP="006D66A2">
      <w:pPr>
        <w:jc w:val="both"/>
        <w:rPr>
          <w:rFonts w:ascii="Arial" w:hAnsi="Arial"/>
          <w:sz w:val="12"/>
          <w:szCs w:val="12"/>
        </w:rPr>
      </w:pPr>
    </w:p>
    <w:p w:rsidR="006D66A2" w:rsidRDefault="006D66A2" w:rsidP="006D66A2">
      <w:pPr>
        <w:pStyle w:val="Titre2"/>
      </w:pPr>
      <w:bookmarkStart w:id="7" w:name="_Toc421028266"/>
      <w:bookmarkStart w:id="8" w:name="_Toc422475462"/>
      <w:r w:rsidRPr="00214386">
        <w:t>TEXTES RELEVANT DE L’EDUCATION NATIONALE</w:t>
      </w:r>
      <w:bookmarkEnd w:id="7"/>
      <w:bookmarkEnd w:id="8"/>
      <w:r w:rsidRPr="00214386">
        <w:t xml:space="preserve"> </w:t>
      </w:r>
    </w:p>
    <w:p w:rsidR="006D66A2" w:rsidRPr="00BD252E" w:rsidRDefault="006D66A2" w:rsidP="006D66A2">
      <w:pPr>
        <w:rPr>
          <w:rFonts w:ascii="Arial" w:hAnsi="Arial" w:cs="Arial"/>
          <w:sz w:val="8"/>
          <w:szCs w:val="8"/>
        </w:rPr>
      </w:pPr>
    </w:p>
    <w:p w:rsidR="006D66A2" w:rsidRPr="009F603D"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Pr>
          <w:rFonts w:ascii="Arial" w:hAnsi="Arial" w:cs="Arial"/>
          <w:color w:val="0070C0"/>
          <w:sz w:val="20"/>
        </w:rPr>
        <w:t xml:space="preserve"> </w:t>
      </w:r>
      <w:r w:rsidRPr="009F603D">
        <w:rPr>
          <w:rFonts w:ascii="Arial" w:hAnsi="Arial" w:cs="Arial"/>
          <w:color w:val="000000"/>
          <w:sz w:val="20"/>
        </w:rPr>
        <w:t>Article D. 312-40 du code</w:t>
      </w:r>
      <w:r w:rsidR="00245CA7">
        <w:rPr>
          <w:rFonts w:ascii="Arial" w:hAnsi="Arial" w:cs="Arial"/>
          <w:color w:val="000000"/>
          <w:sz w:val="20"/>
        </w:rPr>
        <w:t xml:space="preserve"> de</w:t>
      </w:r>
      <w:r w:rsidRPr="009F603D">
        <w:rPr>
          <w:rFonts w:ascii="Arial" w:hAnsi="Arial" w:cs="Arial"/>
          <w:color w:val="000000"/>
          <w:sz w:val="20"/>
        </w:rPr>
        <w:t xml:space="preserve"> l’éducation relatif à la sensibilisation des élèves à la prévention des risques et aux missions des services de secours </w:t>
      </w:r>
    </w:p>
    <w:p w:rsidR="006D66A2" w:rsidRDefault="006D66A2" w:rsidP="006D66A2">
      <w:hyperlink r:id="rId13" w:history="1">
        <w:r w:rsidRPr="00E2796E">
          <w:rPr>
            <w:rStyle w:val="Lienhypertexte"/>
          </w:rPr>
          <w:t>http://www.legifrance.com/affichCodeArticle.do;jsessionid=FD36FF6930C51AF113F17064323AA53B.tpdjo09v_1?idArticle=LEGIARTI000006526455&amp;cidTexte=LEGITEXT000006071191&amp;categorieLien=id&amp;dateTexte=20140625</w:t>
        </w:r>
      </w:hyperlink>
    </w:p>
    <w:p w:rsidR="006D66A2" w:rsidRPr="00BD2BD1" w:rsidRDefault="006D66A2" w:rsidP="00BD2BD1">
      <w:pPr>
        <w:jc w:val="both"/>
        <w:rPr>
          <w:rFonts w:ascii="Arial" w:hAnsi="Arial"/>
          <w:sz w:val="12"/>
          <w:szCs w:val="12"/>
        </w:rPr>
      </w:pPr>
    </w:p>
    <w:p w:rsidR="006D66A2" w:rsidRPr="005972F2"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Pr>
          <w:rFonts w:ascii="Arial" w:hAnsi="Arial" w:cs="Arial"/>
          <w:color w:val="0070C0"/>
          <w:sz w:val="20"/>
        </w:rPr>
        <w:t xml:space="preserve"> </w:t>
      </w:r>
      <w:r w:rsidRPr="005972F2">
        <w:rPr>
          <w:rFonts w:ascii="Arial" w:hAnsi="Arial" w:cs="Arial"/>
          <w:color w:val="000000"/>
          <w:sz w:val="20"/>
        </w:rPr>
        <w:t>Article L. 312-13-1 du code</w:t>
      </w:r>
      <w:r w:rsidR="00245CA7">
        <w:rPr>
          <w:rFonts w:ascii="Arial" w:hAnsi="Arial" w:cs="Arial"/>
          <w:color w:val="000000"/>
          <w:sz w:val="20"/>
        </w:rPr>
        <w:t xml:space="preserve"> de</w:t>
      </w:r>
      <w:r w:rsidRPr="005972F2">
        <w:rPr>
          <w:rFonts w:ascii="Arial" w:hAnsi="Arial" w:cs="Arial"/>
          <w:color w:val="000000"/>
          <w:sz w:val="20"/>
        </w:rPr>
        <w:t xml:space="preserve"> l’éducation relatif à la sensibilisation des élèves à la prévention des risques et aux missions des services de secours </w:t>
      </w:r>
    </w:p>
    <w:p w:rsidR="006D66A2" w:rsidRPr="005972F2" w:rsidRDefault="006D66A2" w:rsidP="006D66A2">
      <w:pPr>
        <w:rPr>
          <w:rStyle w:val="Lienhypertexte"/>
        </w:rPr>
      </w:pPr>
      <w:r w:rsidRPr="005972F2">
        <w:rPr>
          <w:rStyle w:val="Lienhypertexte"/>
        </w:rPr>
        <w:t>http://www.legifrance.gouv.fr/affichCodeArticle.do?cidTexte=LEGITEXT000006071191&amp;idArticle=LEGIARTI000006524771&amp;dateTexte=20110225</w:t>
      </w:r>
    </w:p>
    <w:p w:rsidR="006D66A2" w:rsidRPr="00BD2BD1" w:rsidRDefault="006D66A2" w:rsidP="00BD2BD1">
      <w:pPr>
        <w:jc w:val="both"/>
        <w:rPr>
          <w:rFonts w:ascii="Arial" w:hAnsi="Arial"/>
          <w:sz w:val="12"/>
          <w:szCs w:val="12"/>
        </w:rPr>
      </w:pPr>
    </w:p>
    <w:p w:rsidR="006D66A2" w:rsidRPr="009F603D"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Pr>
          <w:rFonts w:ascii="Arial" w:hAnsi="Arial" w:cs="Arial"/>
          <w:color w:val="0070C0"/>
          <w:sz w:val="20"/>
        </w:rPr>
        <w:t xml:space="preserve"> </w:t>
      </w:r>
      <w:r w:rsidRPr="009F603D">
        <w:rPr>
          <w:rFonts w:ascii="Arial" w:hAnsi="Arial" w:cs="Arial"/>
          <w:color w:val="000000"/>
          <w:sz w:val="20"/>
        </w:rPr>
        <w:t>Code de l’éducation - Chapitre II : Dispositions particulières aux enfants et adolescents handicapés.</w:t>
      </w:r>
    </w:p>
    <w:p w:rsidR="006D66A2" w:rsidRPr="00624DB9" w:rsidRDefault="006D66A2" w:rsidP="006D66A2">
      <w:pPr>
        <w:jc w:val="both"/>
        <w:rPr>
          <w:rStyle w:val="Lienhypertexte"/>
        </w:rPr>
      </w:pPr>
      <w:hyperlink r:id="rId14" w:history="1">
        <w:r w:rsidRPr="00624DB9">
          <w:rPr>
            <w:rStyle w:val="Lienhypertexte"/>
          </w:rPr>
          <w:t>http://www.legifrance.gouv.fr/affichCode.do;jsessionid=A4BF277C8712D9586FB6CAA5C357A0B6.tpdjo15v_3?idSectionTA=LEGISCTA000006166559&amp;cidTexte=LEGITEXT000006071191&amp;dateTexte=20110222</w:t>
        </w:r>
      </w:hyperlink>
    </w:p>
    <w:p w:rsidR="006D66A2" w:rsidRPr="00BD2BD1" w:rsidRDefault="006D66A2" w:rsidP="00BD2BD1">
      <w:pPr>
        <w:jc w:val="both"/>
        <w:rPr>
          <w:rFonts w:ascii="Arial" w:hAnsi="Arial"/>
          <w:sz w:val="12"/>
          <w:szCs w:val="12"/>
        </w:rPr>
      </w:pPr>
    </w:p>
    <w:p w:rsidR="006D66A2" w:rsidRPr="009F603D"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Pr>
          <w:rFonts w:ascii="Arial" w:hAnsi="Arial" w:cs="Arial"/>
          <w:color w:val="0070C0"/>
          <w:sz w:val="20"/>
        </w:rPr>
        <w:t xml:space="preserve"> </w:t>
      </w:r>
      <w:r w:rsidRPr="009F603D">
        <w:rPr>
          <w:rFonts w:ascii="Arial" w:hAnsi="Arial" w:cs="Arial"/>
          <w:color w:val="000000"/>
          <w:sz w:val="20"/>
        </w:rPr>
        <w:t>BO Hors série n°</w:t>
      </w:r>
      <w:r>
        <w:rPr>
          <w:rFonts w:ascii="Arial" w:hAnsi="Arial" w:cs="Arial"/>
          <w:color w:val="000000"/>
          <w:sz w:val="20"/>
        </w:rPr>
        <w:t xml:space="preserve"> </w:t>
      </w:r>
      <w:r w:rsidRPr="009F603D">
        <w:rPr>
          <w:rFonts w:ascii="Arial" w:hAnsi="Arial" w:cs="Arial"/>
          <w:color w:val="000000"/>
          <w:sz w:val="20"/>
        </w:rPr>
        <w:t>1 du 6 janvier 2000</w:t>
      </w:r>
    </w:p>
    <w:p w:rsidR="006D66A2" w:rsidRDefault="006D66A2" w:rsidP="006D66A2">
      <w:pPr>
        <w:rPr>
          <w:rFonts w:ascii="Arial" w:hAnsi="Arial"/>
          <w:sz w:val="20"/>
        </w:rPr>
      </w:pPr>
      <w:r>
        <w:rPr>
          <w:rFonts w:ascii="Arial" w:hAnsi="Arial"/>
          <w:sz w:val="20"/>
        </w:rPr>
        <w:t>Protocole national sur l’organisation des soins et des urgences dans les écoles et les établissements publics locaux d’enseignement (EPLE)</w:t>
      </w:r>
    </w:p>
    <w:p w:rsidR="006D66A2" w:rsidRPr="00624DB9" w:rsidRDefault="006D66A2" w:rsidP="006D66A2">
      <w:pPr>
        <w:jc w:val="both"/>
        <w:rPr>
          <w:rStyle w:val="Lienhypertexte"/>
        </w:rPr>
      </w:pPr>
      <w:hyperlink r:id="rId15" w:history="1">
        <w:r w:rsidRPr="00624DB9">
          <w:rPr>
            <w:rStyle w:val="Lienhypertexte"/>
          </w:rPr>
          <w:t>http://www.education.gouv.fr/bo/2000/hs1/default.htm</w:t>
        </w:r>
      </w:hyperlink>
    </w:p>
    <w:p w:rsidR="006D66A2" w:rsidRPr="00BD2BD1" w:rsidRDefault="006D66A2" w:rsidP="00BD2BD1">
      <w:pPr>
        <w:jc w:val="both"/>
        <w:rPr>
          <w:rFonts w:ascii="Arial" w:hAnsi="Arial"/>
          <w:sz w:val="12"/>
          <w:szCs w:val="12"/>
        </w:rPr>
      </w:pPr>
    </w:p>
    <w:p w:rsidR="006D66A2" w:rsidRPr="009F6F66" w:rsidRDefault="006D66A2" w:rsidP="006D66A2">
      <w:pPr>
        <w:autoSpaceDE w:val="0"/>
        <w:autoSpaceDN w:val="0"/>
        <w:adjustRightInd w:val="0"/>
        <w:rPr>
          <w:rFonts w:ascii="Arial" w:hAnsi="Arial" w:cs="Arial"/>
          <w:sz w:val="20"/>
        </w:rPr>
      </w:pPr>
      <w:r w:rsidRPr="009F6F66">
        <w:rPr>
          <w:rFonts w:ascii="Arial" w:hAnsi="Arial" w:cs="Arial"/>
          <w:color w:val="0070C0"/>
          <w:sz w:val="20"/>
        </w:rPr>
        <w:sym w:font="Wingdings" w:char="F06E"/>
      </w:r>
      <w:r w:rsidRPr="009F6F66">
        <w:rPr>
          <w:rFonts w:ascii="Arial" w:hAnsi="Arial" w:cs="Arial"/>
          <w:color w:val="0070C0"/>
          <w:sz w:val="20"/>
        </w:rPr>
        <w:t xml:space="preserve"> </w:t>
      </w:r>
      <w:r w:rsidRPr="009F6F66">
        <w:rPr>
          <w:rFonts w:ascii="Arial" w:hAnsi="Arial" w:cs="Arial"/>
          <w:sz w:val="20"/>
        </w:rPr>
        <w:t>Circulaire n° 2006-085 du 24 mai 2006 relative à l’éducation à la responsabilité en milieu scolaire</w:t>
      </w:r>
      <w:r w:rsidRPr="009F6F66">
        <w:rPr>
          <w:rFonts w:ascii="Arial" w:hAnsi="Arial" w:cs="Arial"/>
          <w:sz w:val="20"/>
        </w:rPr>
        <w:br/>
        <w:t>Sensibilisation à la prévention des risques, aux missions des services de secours, formation aux premiers secours et enseignement des règles générales de sécurité</w:t>
      </w:r>
    </w:p>
    <w:p w:rsidR="006D66A2" w:rsidRDefault="006D66A2" w:rsidP="006D66A2">
      <w:hyperlink r:id="rId16" w:history="1">
        <w:r w:rsidRPr="00E2796E">
          <w:rPr>
            <w:rStyle w:val="Lienhypertexte"/>
          </w:rPr>
          <w:t>http://www.education.gouv.fr/bo/2006/33/MENE0601175C.htm</w:t>
        </w:r>
      </w:hyperlink>
    </w:p>
    <w:p w:rsidR="00390BA0" w:rsidRDefault="00390BA0" w:rsidP="006D66A2"/>
    <w:p w:rsidR="00390BA0" w:rsidRDefault="00390BA0" w:rsidP="00390BA0">
      <w:pPr>
        <w:pStyle w:val="Notedebasdepage"/>
        <w:rPr>
          <w:rFonts w:ascii="Arial" w:hAnsi="Arial" w:cs="Arial"/>
          <w:bCs/>
          <w:sz w:val="18"/>
          <w:szCs w:val="18"/>
        </w:rPr>
      </w:pPr>
      <w:r w:rsidRPr="009F6F66">
        <w:rPr>
          <w:rFonts w:ascii="Arial" w:hAnsi="Arial" w:cs="Arial"/>
          <w:color w:val="0070C0"/>
        </w:rPr>
        <w:lastRenderedPageBreak/>
        <w:sym w:font="Wingdings" w:char="F06E"/>
      </w:r>
      <w:r>
        <w:rPr>
          <w:rFonts w:ascii="Arial" w:hAnsi="Arial" w:cs="Arial"/>
          <w:color w:val="0070C0"/>
        </w:rPr>
        <w:t xml:space="preserve"> </w:t>
      </w:r>
      <w:r w:rsidRPr="006F70A3">
        <w:rPr>
          <w:rFonts w:ascii="Arial" w:hAnsi="Arial" w:cs="Arial"/>
          <w:sz w:val="18"/>
          <w:szCs w:val="18"/>
        </w:rPr>
        <w:t>Circulaire n°2003-210 du 1 décembre 2003</w:t>
      </w:r>
      <w:r>
        <w:rPr>
          <w:rFonts w:ascii="Arial" w:hAnsi="Arial" w:cs="Arial"/>
          <w:sz w:val="18"/>
          <w:szCs w:val="18"/>
        </w:rPr>
        <w:t xml:space="preserve"> </w:t>
      </w:r>
      <w:r w:rsidRPr="006F70A3">
        <w:rPr>
          <w:rFonts w:ascii="Arial" w:hAnsi="Arial" w:cs="Arial"/>
          <w:sz w:val="18"/>
          <w:szCs w:val="18"/>
        </w:rPr>
        <w:t>relative à la santé des élèves : programme quinquennal de prévention et d’éducation</w:t>
      </w:r>
      <w:r w:rsidRPr="00390BA0">
        <w:rPr>
          <w:rFonts w:ascii="Arial" w:hAnsi="Arial" w:cs="Arial"/>
          <w:bCs/>
          <w:sz w:val="18"/>
          <w:szCs w:val="18"/>
        </w:rPr>
        <w:t xml:space="preserve">, </w:t>
      </w:r>
      <w:r>
        <w:rPr>
          <w:rFonts w:ascii="Arial" w:hAnsi="Arial" w:cs="Arial"/>
          <w:bCs/>
          <w:sz w:val="18"/>
          <w:szCs w:val="18"/>
        </w:rPr>
        <w:t>IV.</w:t>
      </w:r>
      <w:r w:rsidRPr="00390BA0">
        <w:t xml:space="preserve"> </w:t>
      </w:r>
      <w:r w:rsidRPr="00390BA0">
        <w:rPr>
          <w:rFonts w:ascii="Arial" w:hAnsi="Arial" w:cs="Arial"/>
          <w:bCs/>
          <w:sz w:val="18"/>
          <w:szCs w:val="18"/>
        </w:rPr>
        <w:t>Développer chez les élèves des comportements civiques et solidaires : généraliser l’apprentissage des gestes qui sauvent</w:t>
      </w:r>
      <w:r>
        <w:rPr>
          <w:rFonts w:ascii="Arial" w:hAnsi="Arial" w:cs="Arial"/>
          <w:bCs/>
          <w:sz w:val="18"/>
          <w:szCs w:val="18"/>
        </w:rPr>
        <w:t> </w:t>
      </w:r>
    </w:p>
    <w:p w:rsidR="00390BA0" w:rsidRPr="00390BA0" w:rsidRDefault="00390BA0" w:rsidP="00390BA0">
      <w:pPr>
        <w:pStyle w:val="Notedebasdepage"/>
        <w:rPr>
          <w:rFonts w:ascii="Arial Narrow" w:hAnsi="Arial Narrow" w:cs="Arial"/>
          <w:bCs/>
          <w:sz w:val="18"/>
          <w:szCs w:val="18"/>
        </w:rPr>
      </w:pPr>
      <w:r w:rsidRPr="00390BA0">
        <w:rPr>
          <w:rFonts w:ascii="Arial Narrow" w:hAnsi="Arial Narrow" w:cs="Arial"/>
          <w:bCs/>
          <w:sz w:val="18"/>
          <w:szCs w:val="18"/>
        </w:rPr>
        <w:t xml:space="preserve"> </w:t>
      </w:r>
      <w:hyperlink r:id="rId17" w:history="1">
        <w:r w:rsidRPr="00390BA0">
          <w:rPr>
            <w:rStyle w:val="Lienhypertexte"/>
            <w:rFonts w:cs="Arial"/>
            <w:bCs/>
            <w:szCs w:val="18"/>
          </w:rPr>
          <w:t>http://www.education.gouv.fr/bo/2003/46/MENE0302706C.htm</w:t>
        </w:r>
      </w:hyperlink>
    </w:p>
    <w:p w:rsidR="00390BA0" w:rsidRPr="00390BA0" w:rsidRDefault="00390BA0" w:rsidP="00390BA0">
      <w:pPr>
        <w:pStyle w:val="Notedebasdepage"/>
        <w:rPr>
          <w:rFonts w:ascii="Arial" w:hAnsi="Arial" w:cs="Arial"/>
          <w:bCs/>
          <w:sz w:val="18"/>
          <w:szCs w:val="18"/>
        </w:rPr>
      </w:pPr>
    </w:p>
    <w:p w:rsidR="00390BA0" w:rsidRDefault="00390BA0" w:rsidP="006D66A2"/>
    <w:p w:rsidR="006D66A2" w:rsidRPr="00BD2BD1" w:rsidRDefault="006D66A2" w:rsidP="00BD2BD1">
      <w:pPr>
        <w:jc w:val="both"/>
        <w:rPr>
          <w:rFonts w:ascii="Arial" w:hAnsi="Arial"/>
          <w:sz w:val="12"/>
          <w:szCs w:val="12"/>
        </w:rPr>
      </w:pPr>
    </w:p>
    <w:p w:rsidR="006D66A2" w:rsidRPr="009F603D" w:rsidRDefault="006D66A2" w:rsidP="006D66A2">
      <w:pPr>
        <w:autoSpaceDE w:val="0"/>
        <w:autoSpaceDN w:val="0"/>
        <w:adjustRightInd w:val="0"/>
        <w:rPr>
          <w:rFonts w:ascii="Arial" w:hAnsi="Arial" w:cs="Arial"/>
          <w:color w:val="000000"/>
          <w:sz w:val="20"/>
        </w:rPr>
      </w:pPr>
      <w:r w:rsidRPr="009F603D">
        <w:rPr>
          <w:rFonts w:ascii="Arial" w:hAnsi="Arial" w:cs="Arial"/>
          <w:color w:val="0070C0"/>
          <w:sz w:val="20"/>
        </w:rPr>
        <w:sym w:font="Wingdings" w:char="F06E"/>
      </w:r>
      <w:r>
        <w:rPr>
          <w:rFonts w:ascii="Arial" w:hAnsi="Arial" w:cs="Arial"/>
          <w:color w:val="0070C0"/>
          <w:sz w:val="20"/>
        </w:rPr>
        <w:t xml:space="preserve"> </w:t>
      </w:r>
      <w:r w:rsidRPr="009F603D">
        <w:rPr>
          <w:rFonts w:ascii="Arial" w:hAnsi="Arial" w:cs="Arial"/>
          <w:color w:val="000000"/>
          <w:sz w:val="20"/>
        </w:rPr>
        <w:t>Circulaire n°</w:t>
      </w:r>
      <w:r>
        <w:rPr>
          <w:rFonts w:ascii="Arial" w:hAnsi="Arial" w:cs="Arial"/>
          <w:color w:val="000000"/>
          <w:sz w:val="20"/>
        </w:rPr>
        <w:t xml:space="preserve"> </w:t>
      </w:r>
      <w:r w:rsidRPr="009F603D">
        <w:rPr>
          <w:rFonts w:ascii="Arial" w:hAnsi="Arial" w:cs="Arial"/>
          <w:color w:val="000000"/>
          <w:sz w:val="20"/>
        </w:rPr>
        <w:t>99-181 du 10 novembre 1999</w:t>
      </w:r>
      <w:r>
        <w:rPr>
          <w:rFonts w:ascii="Arial" w:hAnsi="Arial" w:cs="Arial"/>
          <w:color w:val="000000"/>
          <w:sz w:val="20"/>
        </w:rPr>
        <w:t>,</w:t>
      </w:r>
      <w:r w:rsidRPr="009F603D">
        <w:rPr>
          <w:rFonts w:ascii="Arial" w:hAnsi="Arial" w:cs="Arial"/>
          <w:color w:val="000000"/>
          <w:sz w:val="20"/>
        </w:rPr>
        <w:t xml:space="preserve"> BO n° 41 du 18 novembre 1999</w:t>
      </w:r>
    </w:p>
    <w:p w:rsidR="006D66A2" w:rsidRDefault="006D66A2" w:rsidP="006D66A2">
      <w:pPr>
        <w:rPr>
          <w:rFonts w:ascii="Arial" w:hAnsi="Arial"/>
          <w:sz w:val="20"/>
        </w:rPr>
      </w:pPr>
      <w:r>
        <w:rPr>
          <w:rFonts w:ascii="Arial" w:hAnsi="Arial"/>
          <w:sz w:val="20"/>
        </w:rPr>
        <w:t xml:space="preserve">Accueil des enfants et des adolescents atteints de troubles de santé évoluant sur une longue période dans le premier et </w:t>
      </w:r>
      <w:proofErr w:type="gramStart"/>
      <w:r>
        <w:rPr>
          <w:rFonts w:ascii="Arial" w:hAnsi="Arial"/>
          <w:sz w:val="20"/>
        </w:rPr>
        <w:t>le second degré</w:t>
      </w:r>
      <w:r w:rsidR="00245CA7">
        <w:rPr>
          <w:rFonts w:ascii="Arial" w:hAnsi="Arial"/>
          <w:sz w:val="20"/>
        </w:rPr>
        <w:t>s</w:t>
      </w:r>
      <w:proofErr w:type="gramEnd"/>
      <w:r>
        <w:rPr>
          <w:rFonts w:ascii="Arial" w:hAnsi="Arial"/>
          <w:sz w:val="20"/>
        </w:rPr>
        <w:t>.</w:t>
      </w:r>
    </w:p>
    <w:p w:rsidR="00390BA0" w:rsidRDefault="006D66A2" w:rsidP="006D66A2">
      <w:pPr>
        <w:jc w:val="both"/>
        <w:rPr>
          <w:rStyle w:val="Lienhypertexte"/>
        </w:rPr>
      </w:pPr>
      <w:hyperlink r:id="rId18" w:history="1">
        <w:r w:rsidRPr="00624DB9">
          <w:rPr>
            <w:rStyle w:val="Lienhypertexte"/>
          </w:rPr>
          <w:t>http://www.education.gouv.fr/bo/1999/41/default.htm</w:t>
        </w:r>
      </w:hyperlink>
    </w:p>
    <w:p w:rsidR="006D66A2" w:rsidRDefault="006D66A2"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390BA0" w:rsidRDefault="00390BA0" w:rsidP="006D66A2">
      <w:pPr>
        <w:jc w:val="both"/>
        <w:rPr>
          <w:rStyle w:val="Lienhypertexte"/>
        </w:rPr>
      </w:pPr>
    </w:p>
    <w:p w:rsidR="00D10A68" w:rsidRDefault="00D10A68" w:rsidP="00EB37D5">
      <w:pPr>
        <w:ind w:right="-1"/>
        <w:jc w:val="right"/>
        <w:rPr>
          <w:rStyle w:val="Lienhypertexte"/>
        </w:rPr>
      </w:pPr>
    </w:p>
    <w:p w:rsidR="00390BA0" w:rsidRPr="00EB37D5" w:rsidRDefault="00C94478" w:rsidP="00EB37D5">
      <w:pPr>
        <w:ind w:right="-1"/>
        <w:jc w:val="right"/>
        <w:rPr>
          <w:rStyle w:val="Lienhypertexte"/>
          <w:rFonts w:ascii="Arial" w:hAnsi="Arial"/>
          <w:b/>
          <w:color w:val="auto"/>
          <w:sz w:val="24"/>
          <w:u w:val="none"/>
        </w:rPr>
      </w:pPr>
      <w:r>
        <w:rPr>
          <w:rFonts w:ascii="Arial" w:hAnsi="Arial"/>
          <w:b/>
          <w:noProof/>
          <w:color w:val="0070C0"/>
          <w:sz w:val="40"/>
          <w:szCs w:val="40"/>
        </w:rPr>
        <w:lastRenderedPageBreak/>
        <w:t>F</w:t>
      </w:r>
      <w:r>
        <w:rPr>
          <w:rFonts w:ascii="Arial" w:hAnsi="Arial"/>
          <w:b/>
          <w:noProof/>
        </w:rPr>
        <w:t>iche </w:t>
      </w:r>
      <w:r w:rsidR="00EB37D5">
        <w:rPr>
          <w:rFonts w:ascii="Arial" w:hAnsi="Arial"/>
          <w:b/>
          <w:color w:val="0070C0"/>
          <w:sz w:val="40"/>
          <w:szCs w:val="40"/>
        </w:rPr>
        <w:t>2</w:t>
      </w:r>
    </w:p>
    <w:p w:rsidR="006D66A2" w:rsidRPr="001023F8" w:rsidRDefault="006D66A2" w:rsidP="00D36BE3">
      <w:pPr>
        <w:pStyle w:val="Titre1"/>
        <w:ind w:left="0"/>
        <w:jc w:val="left"/>
      </w:pPr>
      <w:bookmarkStart w:id="9" w:name="_Toc422475463"/>
      <w:r w:rsidRPr="001023F8">
        <w:t xml:space="preserve">Information des familles : les </w:t>
      </w:r>
      <w:r w:rsidR="00D36BE3">
        <w:t xml:space="preserve">bons réflexes en cas d’accident </w:t>
      </w:r>
      <w:r w:rsidRPr="001023F8">
        <w:t>majeur</w:t>
      </w:r>
      <w:bookmarkEnd w:id="9"/>
    </w:p>
    <w:p w:rsidR="006D66A2" w:rsidRPr="001023F8" w:rsidRDefault="006B5C90" w:rsidP="006D66A2">
      <w:pPr>
        <w:rPr>
          <w:rFonts w:ascii="Arial" w:hAnsi="Arial"/>
          <w:sz w:val="32"/>
          <w:szCs w:val="32"/>
        </w:rPr>
      </w:pPr>
      <w:r w:rsidRPr="00132E5A">
        <w:rPr>
          <w:noProof/>
          <w:color w:val="984806"/>
        </w:rPr>
        <w:drawing>
          <wp:anchor distT="0" distB="0" distL="114300" distR="114300" simplePos="0" relativeHeight="251652608" behindDoc="0" locked="0" layoutInCell="1" allowOverlap="1">
            <wp:simplePos x="0" y="0"/>
            <wp:positionH relativeFrom="column">
              <wp:posOffset>5457825</wp:posOffset>
            </wp:positionH>
            <wp:positionV relativeFrom="paragraph">
              <wp:posOffset>146685</wp:posOffset>
            </wp:positionV>
            <wp:extent cx="1007745" cy="1007745"/>
            <wp:effectExtent l="0" t="0" r="0" b="0"/>
            <wp:wrapNone/>
            <wp:docPr id="14" name="Image 14" descr="picto_signalaler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picto_signalalerte"/>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6A2" w:rsidRPr="00D36BE3" w:rsidRDefault="006D66A2" w:rsidP="00EB37D5">
      <w:pPr>
        <w:ind w:left="708"/>
        <w:rPr>
          <w:rFonts w:ascii="Arial Black" w:hAnsi="Arial Black"/>
          <w:color w:val="984806"/>
          <w:sz w:val="22"/>
          <w:szCs w:val="22"/>
        </w:rPr>
      </w:pPr>
      <w:r w:rsidRPr="00D36BE3">
        <w:rPr>
          <w:rFonts w:ascii="Arial" w:hAnsi="Arial"/>
          <w:b/>
          <w:sz w:val="22"/>
          <w:szCs w:val="22"/>
        </w:rPr>
        <w:t xml:space="preserve">En cas d'alerte </w:t>
      </w:r>
    </w:p>
    <w:p w:rsidR="006D66A2" w:rsidRPr="005972F2" w:rsidRDefault="006D66A2" w:rsidP="006D66A2">
      <w:r>
        <w:tab/>
      </w:r>
      <w:r w:rsidRPr="005972F2">
        <w:tab/>
      </w:r>
    </w:p>
    <w:p w:rsidR="006D66A2" w:rsidRPr="005972F2" w:rsidRDefault="006D66A2" w:rsidP="006D66A2">
      <w:pPr>
        <w:autoSpaceDE w:val="0"/>
        <w:autoSpaceDN w:val="0"/>
        <w:adjustRightInd w:val="0"/>
        <w:rPr>
          <w:sz w:val="20"/>
          <w:u w:val="single"/>
        </w:rPr>
      </w:pPr>
      <w:r w:rsidRPr="005972F2">
        <w:tab/>
      </w:r>
      <w:r w:rsidRPr="005972F2">
        <w:rPr>
          <w:rFonts w:ascii="Arial" w:hAnsi="Arial" w:cs="Arial"/>
          <w:i/>
          <w:color w:val="0070C0"/>
          <w:sz w:val="20"/>
          <w:u w:val="single"/>
        </w:rPr>
        <w:t>Signal émis par des sirènes </w:t>
      </w:r>
      <w:r w:rsidRPr="005972F2">
        <w:rPr>
          <w:sz w:val="20"/>
          <w:u w:val="single"/>
        </w:rPr>
        <w:t>:</w:t>
      </w:r>
    </w:p>
    <w:p w:rsidR="006D66A2" w:rsidRPr="005972F2" w:rsidRDefault="006D66A2" w:rsidP="006D66A2">
      <w:pPr>
        <w:autoSpaceDE w:val="0"/>
        <w:autoSpaceDN w:val="0"/>
        <w:adjustRightInd w:val="0"/>
        <w:ind w:firstLine="708"/>
        <w:rPr>
          <w:rFonts w:ascii="Arial" w:hAnsi="Arial" w:cs="Arial"/>
          <w:i/>
          <w:color w:val="0070C0"/>
          <w:sz w:val="20"/>
        </w:rPr>
      </w:pPr>
      <w:r w:rsidRPr="005972F2">
        <w:rPr>
          <w:rFonts w:ascii="Arial" w:hAnsi="Arial" w:cs="Arial"/>
          <w:i/>
          <w:color w:val="0070C0"/>
          <w:sz w:val="20"/>
        </w:rPr>
        <w:t>3 cycles d’alerte (son montant et descendant)</w:t>
      </w:r>
    </w:p>
    <w:p w:rsidR="006D66A2" w:rsidRPr="005972F2" w:rsidRDefault="006D66A2" w:rsidP="006D66A2">
      <w:pPr>
        <w:autoSpaceDE w:val="0"/>
        <w:autoSpaceDN w:val="0"/>
        <w:adjustRightInd w:val="0"/>
        <w:ind w:firstLine="708"/>
        <w:rPr>
          <w:rFonts w:ascii="Arial" w:hAnsi="Arial" w:cs="Arial"/>
          <w:i/>
          <w:color w:val="0070C0"/>
          <w:sz w:val="20"/>
        </w:rPr>
      </w:pPr>
      <w:r w:rsidRPr="005972F2">
        <w:rPr>
          <w:rFonts w:ascii="Arial" w:hAnsi="Arial" w:cs="Arial"/>
          <w:i/>
          <w:color w:val="0070C0"/>
          <w:sz w:val="20"/>
        </w:rPr>
        <w:t xml:space="preserve">Chaque cycle dure 1 minute 41 secondes, </w:t>
      </w:r>
      <w:r w:rsidRPr="005972F2">
        <w:rPr>
          <w:rFonts w:ascii="Arial" w:hAnsi="Arial" w:cs="Arial"/>
          <w:i/>
          <w:color w:val="0070C0"/>
          <w:sz w:val="20"/>
        </w:rPr>
        <w:br/>
      </w:r>
      <w:r w:rsidRPr="005972F2">
        <w:rPr>
          <w:rFonts w:ascii="Arial" w:hAnsi="Arial" w:cs="Arial"/>
          <w:i/>
          <w:color w:val="0070C0"/>
          <w:sz w:val="20"/>
        </w:rPr>
        <w:tab/>
        <w:t>Un silence de 5 secondes sépare chacun des cycles.</w:t>
      </w:r>
    </w:p>
    <w:p w:rsidR="006D66A2" w:rsidRPr="005972F2" w:rsidRDefault="006D66A2" w:rsidP="006D66A2">
      <w:r w:rsidRPr="005972F2">
        <w:tab/>
      </w:r>
    </w:p>
    <w:p w:rsidR="006D66A2" w:rsidRPr="004F652A" w:rsidRDefault="006B5C90" w:rsidP="006D66A2">
      <w:pPr>
        <w:rPr>
          <w:rFonts w:ascii="Arial" w:hAnsi="Arial"/>
          <w:b/>
          <w:sz w:val="22"/>
          <w:szCs w:val="22"/>
        </w:rPr>
      </w:pPr>
      <w:r w:rsidRPr="005972F2">
        <w:rPr>
          <w:noProof/>
          <w:sz w:val="22"/>
          <w:szCs w:val="22"/>
        </w:rPr>
        <w:drawing>
          <wp:anchor distT="0" distB="0" distL="114300" distR="114300" simplePos="0" relativeHeight="251656704" behindDoc="0" locked="0" layoutInCell="1" allowOverlap="1">
            <wp:simplePos x="0" y="0"/>
            <wp:positionH relativeFrom="column">
              <wp:posOffset>5457825</wp:posOffset>
            </wp:positionH>
            <wp:positionV relativeFrom="paragraph">
              <wp:posOffset>22225</wp:posOffset>
            </wp:positionV>
            <wp:extent cx="1007745" cy="1007745"/>
            <wp:effectExtent l="0" t="0" r="0" b="0"/>
            <wp:wrapNone/>
            <wp:docPr id="13" name="Image 13" descr="picto_ab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picto_abris"/>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6A2">
        <w:rPr>
          <w:rFonts w:ascii="Arial" w:hAnsi="Arial"/>
          <w:b/>
        </w:rPr>
        <w:t xml:space="preserve">       </w:t>
      </w:r>
      <w:r w:rsidR="00245CA7">
        <w:rPr>
          <w:rFonts w:ascii="Arial" w:hAnsi="Arial"/>
          <w:b/>
          <w:sz w:val="22"/>
          <w:szCs w:val="22"/>
        </w:rPr>
        <w:t>Mettez-vous en sécurité. Rejoignez sans délai un bâtiment</w:t>
      </w:r>
      <w:r w:rsidR="006D66A2" w:rsidRPr="004F652A">
        <w:rPr>
          <w:rFonts w:ascii="Arial" w:hAnsi="Arial"/>
          <w:b/>
          <w:sz w:val="22"/>
          <w:szCs w:val="22"/>
        </w:rPr>
        <w:t>.</w:t>
      </w:r>
    </w:p>
    <w:p w:rsidR="00D36BE3" w:rsidRDefault="00D36BE3" w:rsidP="00D36BE3">
      <w:pPr>
        <w:rPr>
          <w:rFonts w:ascii="Arial" w:hAnsi="Arial"/>
          <w:b/>
        </w:rPr>
      </w:pPr>
    </w:p>
    <w:p w:rsidR="006D66A2" w:rsidRPr="00D36BE3" w:rsidRDefault="006D66A2" w:rsidP="00D36BE3">
      <w:pPr>
        <w:ind w:firstLine="708"/>
        <w:rPr>
          <w:rFonts w:ascii="Arial" w:hAnsi="Arial"/>
          <w:b/>
          <w:sz w:val="22"/>
          <w:szCs w:val="22"/>
        </w:rPr>
      </w:pPr>
      <w:r w:rsidRPr="00D36BE3">
        <w:rPr>
          <w:rFonts w:ascii="Arial" w:hAnsi="Arial"/>
          <w:b/>
          <w:sz w:val="22"/>
          <w:szCs w:val="22"/>
        </w:rPr>
        <w:t>Écoutez la radio.</w:t>
      </w:r>
      <w:r w:rsidRPr="00D36BE3">
        <w:rPr>
          <w:rFonts w:ascii="Arial" w:hAnsi="Arial"/>
          <w:b/>
          <w:sz w:val="22"/>
          <w:szCs w:val="22"/>
        </w:rPr>
        <w:tab/>
      </w:r>
      <w:r w:rsidRPr="00D36BE3">
        <w:rPr>
          <w:rFonts w:ascii="Arial" w:hAnsi="Arial"/>
          <w:b/>
          <w:sz w:val="22"/>
          <w:szCs w:val="22"/>
        </w:rPr>
        <w:tab/>
      </w:r>
      <w:r w:rsidRPr="00D36BE3">
        <w:rPr>
          <w:rFonts w:ascii="Arial" w:hAnsi="Arial"/>
          <w:b/>
          <w:sz w:val="22"/>
          <w:szCs w:val="22"/>
        </w:rPr>
        <w:tab/>
      </w:r>
      <w:r w:rsidRPr="00D36BE3">
        <w:rPr>
          <w:rFonts w:ascii="Arial" w:hAnsi="Arial"/>
          <w:b/>
          <w:sz w:val="22"/>
          <w:szCs w:val="22"/>
        </w:rPr>
        <w:tab/>
      </w:r>
      <w:r w:rsidRPr="00D36BE3">
        <w:rPr>
          <w:rFonts w:ascii="Arial" w:hAnsi="Arial"/>
          <w:b/>
          <w:sz w:val="22"/>
          <w:szCs w:val="22"/>
        </w:rPr>
        <w:tab/>
      </w:r>
      <w:r w:rsidRPr="00D36BE3">
        <w:rPr>
          <w:rFonts w:ascii="Arial" w:hAnsi="Arial"/>
          <w:b/>
          <w:sz w:val="22"/>
          <w:szCs w:val="22"/>
        </w:rPr>
        <w:tab/>
      </w:r>
      <w:r w:rsidRPr="00D36BE3">
        <w:rPr>
          <w:rFonts w:ascii="Arial" w:hAnsi="Arial"/>
          <w:b/>
          <w:sz w:val="22"/>
          <w:szCs w:val="22"/>
        </w:rPr>
        <w:tab/>
      </w:r>
      <w:r w:rsidRPr="00D36BE3">
        <w:rPr>
          <w:rFonts w:ascii="Arial" w:hAnsi="Arial"/>
          <w:b/>
          <w:sz w:val="22"/>
          <w:szCs w:val="22"/>
        </w:rPr>
        <w:tab/>
        <w:t xml:space="preserve"> </w:t>
      </w:r>
      <w:r w:rsidRPr="00D36BE3">
        <w:rPr>
          <w:rFonts w:ascii="Arial" w:hAnsi="Arial"/>
          <w:b/>
          <w:sz w:val="22"/>
          <w:szCs w:val="22"/>
        </w:rPr>
        <w:tab/>
      </w:r>
      <w:r w:rsidRPr="00D36BE3">
        <w:rPr>
          <w:rFonts w:ascii="Arial" w:hAnsi="Arial"/>
          <w:b/>
          <w:sz w:val="22"/>
          <w:szCs w:val="22"/>
        </w:rPr>
        <w:tab/>
        <w:t xml:space="preserve"> </w:t>
      </w:r>
    </w:p>
    <w:p w:rsidR="006D66A2" w:rsidRPr="00D36BE3" w:rsidRDefault="006D66A2" w:rsidP="006D66A2">
      <w:pPr>
        <w:rPr>
          <w:rFonts w:ascii="Arial" w:hAnsi="Arial"/>
          <w:b/>
          <w:sz w:val="22"/>
          <w:szCs w:val="22"/>
        </w:rPr>
      </w:pPr>
      <w:r w:rsidRPr="00D36BE3">
        <w:rPr>
          <w:rFonts w:ascii="Arial" w:hAnsi="Arial"/>
          <w:b/>
          <w:sz w:val="22"/>
          <w:szCs w:val="22"/>
        </w:rPr>
        <w:tab/>
        <w:t>Respectez les consignes des autorités.</w:t>
      </w:r>
      <w:bookmarkStart w:id="10" w:name="_GoBack"/>
      <w:bookmarkEnd w:id="10"/>
    </w:p>
    <w:p w:rsidR="006D66A2" w:rsidRDefault="006D66A2" w:rsidP="006D66A2">
      <w:pPr>
        <w:rPr>
          <w:rFonts w:ascii="Arial" w:hAnsi="Arial"/>
          <w:b/>
        </w:rPr>
      </w:pPr>
    </w:p>
    <w:p w:rsidR="006D66A2" w:rsidRDefault="006B5C90" w:rsidP="006D66A2">
      <w:pPr>
        <w:ind w:left="2832" w:firstLine="708"/>
        <w:rPr>
          <w:rFonts w:ascii="Arial Black" w:hAnsi="Arial Black"/>
          <w:sz w:val="28"/>
        </w:rPr>
      </w:pPr>
      <w:r>
        <w:rPr>
          <w:rFonts w:ascii="Arial Black" w:hAnsi="Arial Black"/>
          <w:noProof/>
        </w:rPr>
        <mc:AlternateContent>
          <mc:Choice Requires="wps">
            <w:drawing>
              <wp:anchor distT="0" distB="0" distL="114300" distR="114300" simplePos="0" relativeHeight="251651584" behindDoc="0" locked="0" layoutInCell="0" allowOverlap="1">
                <wp:simplePos x="0" y="0"/>
                <wp:positionH relativeFrom="column">
                  <wp:posOffset>320040</wp:posOffset>
                </wp:positionH>
                <wp:positionV relativeFrom="paragraph">
                  <wp:posOffset>168910</wp:posOffset>
                </wp:positionV>
                <wp:extent cx="4615815" cy="1342390"/>
                <wp:effectExtent l="12700" t="12700" r="6985" b="1651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5815" cy="1342390"/>
                        </a:xfrm>
                        <a:prstGeom prst="rect">
                          <a:avLst/>
                        </a:prstGeom>
                        <a:noFill/>
                        <a:ln w="38100" cap="rnd">
                          <a:solidFill>
                            <a:srgbClr val="0070C0"/>
                          </a:solidFill>
                          <a:miter lim="800000"/>
                          <a:headEnd/>
                          <a:tailEnd/>
                        </a:ln>
                        <a:effectLst/>
                        <a:extLst>
                          <a:ext uri="{909E8E84-426E-40DD-AFC4-6F175D3DCCD1}">
                            <a14:hiddenFill xmlns:a14="http://schemas.microsoft.com/office/drawing/2010/main">
                              <a:solidFill>
                                <a:srgbClr val="800080"/>
                              </a:solidFill>
                            </a14:hiddenFill>
                          </a:ext>
                          <a:ext uri="{AF507438-7753-43E0-B8FC-AC1667EBCBE1}">
                            <a14:hiddenEffects xmlns:a14="http://schemas.microsoft.com/office/drawing/2010/main">
                              <a:effectLst>
                                <a:outerShdw dist="107763" dir="2700000" algn="ctr" rotWithShape="0">
                                  <a:srgbClr val="00000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08C87" id="Rectangle 12" o:spid="_x0000_s1026" style="position:absolute;margin-left:25.2pt;margin-top:13.3pt;width:363.45pt;height:105.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" o:allowincell="f" filled="f" fillcolor="purple" strokecolor="#0070c0" strokeweight="3pt">
                <v:stroke endcap="round"/>
                <v:shadow color="black" offset="6pt,6pt"/>
                <v:path arrowok="t"/>
              </v:rect>
            </w:pict>
          </mc:Fallback>
        </mc:AlternateContent>
      </w:r>
    </w:p>
    <w:p w:rsidR="006D66A2" w:rsidRDefault="006B5C90" w:rsidP="006D66A2">
      <w:pPr>
        <w:ind w:left="709"/>
        <w:rPr>
          <w:rFonts w:ascii="Arial" w:hAnsi="Arial"/>
          <w:b/>
        </w:rPr>
      </w:pPr>
      <w:r w:rsidRPr="00D36BE3">
        <w:rPr>
          <w:noProof/>
          <w:sz w:val="22"/>
          <w:szCs w:val="22"/>
        </w:rPr>
        <w:drawing>
          <wp:anchor distT="0" distB="0" distL="114300" distR="114300" simplePos="0" relativeHeight="251653632" behindDoc="0" locked="0" layoutInCell="1" allowOverlap="1">
            <wp:simplePos x="0" y="0"/>
            <wp:positionH relativeFrom="column">
              <wp:posOffset>5457825</wp:posOffset>
            </wp:positionH>
            <wp:positionV relativeFrom="paragraph">
              <wp:posOffset>13335</wp:posOffset>
            </wp:positionV>
            <wp:extent cx="1007745" cy="1007745"/>
            <wp:effectExtent l="0" t="0" r="0" b="0"/>
            <wp:wrapNone/>
            <wp:docPr id="11" name="Image 11" descr="picto_rad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picto_radi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6A2">
        <w:rPr>
          <w:rFonts w:ascii="Arial" w:hAnsi="Arial"/>
          <w:b/>
        </w:rPr>
        <w:t>FREQUENCE France Bleu : …..……….……………………Mhz</w:t>
      </w:r>
    </w:p>
    <w:p w:rsidR="006D66A2" w:rsidRDefault="006D66A2" w:rsidP="006D66A2">
      <w:pPr>
        <w:ind w:left="709"/>
        <w:rPr>
          <w:rFonts w:ascii="Arial" w:hAnsi="Arial"/>
          <w:b/>
        </w:rPr>
      </w:pPr>
      <w:r>
        <w:rPr>
          <w:rFonts w:ascii="Arial" w:hAnsi="Arial"/>
          <w:b/>
        </w:rPr>
        <w:t>FREQUENCE France Info : …..……….…………………….Mhz</w:t>
      </w:r>
    </w:p>
    <w:p w:rsidR="006D66A2" w:rsidRDefault="006D66A2" w:rsidP="006D66A2">
      <w:pPr>
        <w:ind w:left="709"/>
        <w:rPr>
          <w:rFonts w:ascii="Arial" w:hAnsi="Arial"/>
          <w:b/>
        </w:rPr>
      </w:pPr>
      <w:r>
        <w:rPr>
          <w:rFonts w:ascii="Arial" w:hAnsi="Arial"/>
          <w:b/>
        </w:rPr>
        <w:t>FREQUENCE France Inter : …..……….……………………Mhz</w:t>
      </w:r>
    </w:p>
    <w:p w:rsidR="006D66A2" w:rsidRPr="001023F8" w:rsidRDefault="006D66A2" w:rsidP="006D66A2">
      <w:pPr>
        <w:ind w:left="709"/>
        <w:rPr>
          <w:rFonts w:ascii="Arial" w:hAnsi="Arial"/>
          <w:i/>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1023F8">
        <w:rPr>
          <w:rFonts w:ascii="Arial" w:hAnsi="Arial"/>
          <w:i/>
        </w:rPr>
        <w:t>(</w:t>
      </w:r>
      <w:proofErr w:type="gramStart"/>
      <w:r w:rsidRPr="001023F8">
        <w:rPr>
          <w:rFonts w:ascii="Arial" w:hAnsi="Arial"/>
          <w:i/>
        </w:rPr>
        <w:t>à</w:t>
      </w:r>
      <w:proofErr w:type="gramEnd"/>
      <w:r w:rsidRPr="001023F8">
        <w:rPr>
          <w:rFonts w:ascii="Arial" w:hAnsi="Arial"/>
          <w:i/>
        </w:rPr>
        <w:t xml:space="preserve"> compléter)</w:t>
      </w:r>
    </w:p>
    <w:p w:rsidR="006D66A2" w:rsidRPr="001023F8" w:rsidRDefault="006D66A2" w:rsidP="006D66A2">
      <w:pPr>
        <w:ind w:left="709"/>
        <w:rPr>
          <w:rFonts w:ascii="Arial" w:hAnsi="Arial"/>
          <w:b/>
        </w:rPr>
      </w:pPr>
      <w:r>
        <w:rPr>
          <w:rFonts w:ascii="Arial" w:hAnsi="Arial"/>
          <w:b/>
        </w:rPr>
        <w:t xml:space="preserve">FREQUENCE radio locale conventionnée par le préfet : </w:t>
      </w:r>
    </w:p>
    <w:p w:rsidR="006D66A2" w:rsidRDefault="006D66A2" w:rsidP="006D66A2">
      <w:pPr>
        <w:ind w:left="709"/>
        <w:rPr>
          <w:rFonts w:ascii="Arial" w:hAnsi="Arial"/>
          <w:b/>
        </w:rPr>
      </w:pPr>
      <w:r>
        <w:rPr>
          <w:rFonts w:ascii="Arial" w:hAnsi="Arial"/>
          <w:b/>
        </w:rPr>
        <w:t>…..……….……………………………………………………....Mhz</w:t>
      </w:r>
    </w:p>
    <w:p w:rsidR="006D66A2" w:rsidRPr="001023F8" w:rsidRDefault="006D66A2" w:rsidP="006D66A2">
      <w:pPr>
        <w:ind w:left="709"/>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1023F8">
        <w:rPr>
          <w:rFonts w:ascii="Arial" w:hAnsi="Arial"/>
          <w:i/>
        </w:rPr>
        <w:t>(</w:t>
      </w:r>
      <w:proofErr w:type="gramStart"/>
      <w:r w:rsidRPr="001023F8">
        <w:rPr>
          <w:rFonts w:ascii="Arial" w:hAnsi="Arial"/>
          <w:i/>
        </w:rPr>
        <w:t>à</w:t>
      </w:r>
      <w:proofErr w:type="gramEnd"/>
      <w:r w:rsidRPr="001023F8">
        <w:rPr>
          <w:rFonts w:ascii="Arial" w:hAnsi="Arial"/>
          <w:i/>
        </w:rPr>
        <w:t xml:space="preserve"> compléter)</w:t>
      </w:r>
    </w:p>
    <w:p w:rsidR="006D66A2" w:rsidRDefault="006D66A2" w:rsidP="006D66A2">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w:t>
      </w:r>
    </w:p>
    <w:p w:rsidR="006D66A2" w:rsidRPr="00D36BE3" w:rsidRDefault="006B5C90" w:rsidP="006D66A2">
      <w:pPr>
        <w:rPr>
          <w:rFonts w:ascii="Arial" w:hAnsi="Arial"/>
          <w:color w:val="808080"/>
          <w:sz w:val="22"/>
          <w:szCs w:val="22"/>
        </w:rPr>
      </w:pPr>
      <w:r>
        <w:rPr>
          <w:noProof/>
        </w:rPr>
        <w:drawing>
          <wp:anchor distT="0" distB="0" distL="114300" distR="114300" simplePos="0" relativeHeight="251654656" behindDoc="0" locked="0" layoutInCell="1" allowOverlap="1">
            <wp:simplePos x="0" y="0"/>
            <wp:positionH relativeFrom="column">
              <wp:posOffset>5457825</wp:posOffset>
            </wp:positionH>
            <wp:positionV relativeFrom="paragraph">
              <wp:posOffset>25400</wp:posOffset>
            </wp:positionV>
            <wp:extent cx="1007745" cy="1164590"/>
            <wp:effectExtent l="0" t="0" r="0" b="0"/>
            <wp:wrapNone/>
            <wp:docPr id="10" name="Image 10" descr="picto_StaySa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picto_StaySaf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7745" cy="1164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6A2" w:rsidRPr="005972F2" w:rsidRDefault="006D66A2" w:rsidP="006D66A2">
      <w:pPr>
        <w:ind w:left="705" w:right="2409"/>
        <w:rPr>
          <w:rFonts w:ascii="Arial" w:hAnsi="Arial"/>
          <w:b/>
          <w:sz w:val="22"/>
          <w:szCs w:val="22"/>
        </w:rPr>
      </w:pPr>
      <w:r w:rsidRPr="005972F2">
        <w:rPr>
          <w:rFonts w:ascii="Arial" w:hAnsi="Arial"/>
          <w:b/>
          <w:sz w:val="22"/>
          <w:szCs w:val="22"/>
        </w:rPr>
        <w:t>N’allez pas chercher votre enfant pour ne pas l'exposer, ni vous exposer à toutes sortes de risques.</w:t>
      </w:r>
      <w:r w:rsidRPr="005972F2">
        <w:rPr>
          <w:rFonts w:ascii="Arial" w:hAnsi="Arial"/>
          <w:b/>
          <w:sz w:val="22"/>
          <w:szCs w:val="22"/>
        </w:rPr>
        <w:tab/>
      </w:r>
      <w:r w:rsidRPr="005972F2">
        <w:rPr>
          <w:rFonts w:ascii="Arial" w:hAnsi="Arial"/>
          <w:b/>
          <w:sz w:val="22"/>
          <w:szCs w:val="22"/>
        </w:rPr>
        <w:tab/>
      </w:r>
      <w:r w:rsidRPr="005972F2">
        <w:rPr>
          <w:rFonts w:ascii="Arial" w:hAnsi="Arial"/>
          <w:b/>
          <w:sz w:val="22"/>
          <w:szCs w:val="22"/>
        </w:rPr>
        <w:tab/>
      </w:r>
      <w:r w:rsidRPr="005972F2">
        <w:rPr>
          <w:rFonts w:ascii="Arial" w:hAnsi="Arial"/>
          <w:b/>
          <w:sz w:val="22"/>
          <w:szCs w:val="22"/>
        </w:rPr>
        <w:tab/>
      </w:r>
      <w:r w:rsidRPr="005972F2">
        <w:rPr>
          <w:rFonts w:ascii="Arial" w:hAnsi="Arial"/>
          <w:b/>
          <w:sz w:val="22"/>
          <w:szCs w:val="22"/>
        </w:rPr>
        <w:tab/>
      </w:r>
      <w:r w:rsidRPr="005972F2">
        <w:rPr>
          <w:rFonts w:ascii="Arial" w:hAnsi="Arial"/>
          <w:b/>
          <w:sz w:val="22"/>
          <w:szCs w:val="22"/>
        </w:rPr>
        <w:tab/>
      </w:r>
      <w:r w:rsidRPr="005972F2">
        <w:rPr>
          <w:rFonts w:ascii="Arial" w:hAnsi="Arial"/>
          <w:b/>
          <w:sz w:val="22"/>
          <w:szCs w:val="22"/>
        </w:rPr>
        <w:tab/>
      </w:r>
      <w:r w:rsidRPr="005972F2">
        <w:rPr>
          <w:rFonts w:ascii="Arial" w:hAnsi="Arial"/>
          <w:b/>
          <w:sz w:val="22"/>
          <w:szCs w:val="22"/>
        </w:rPr>
        <w:tab/>
      </w:r>
      <w:r w:rsidRPr="005972F2">
        <w:rPr>
          <w:rFonts w:ascii="Arial" w:hAnsi="Arial"/>
          <w:b/>
          <w:sz w:val="22"/>
          <w:szCs w:val="22"/>
        </w:rPr>
        <w:tab/>
      </w:r>
    </w:p>
    <w:p w:rsidR="006D66A2" w:rsidRPr="005972F2" w:rsidRDefault="006D66A2" w:rsidP="006D66A2">
      <w:pPr>
        <w:ind w:left="705" w:right="2551"/>
        <w:rPr>
          <w:rFonts w:ascii="Arial" w:hAnsi="Arial"/>
          <w:b/>
          <w:sz w:val="22"/>
          <w:szCs w:val="22"/>
        </w:rPr>
      </w:pPr>
    </w:p>
    <w:p w:rsidR="00EB37D5" w:rsidRPr="005972F2" w:rsidRDefault="00EB37D5" w:rsidP="00EB37D5">
      <w:pPr>
        <w:ind w:left="705" w:right="2551"/>
        <w:rPr>
          <w:rFonts w:ascii="Arial" w:hAnsi="Arial"/>
          <w:b/>
          <w:sz w:val="22"/>
          <w:szCs w:val="22"/>
        </w:rPr>
      </w:pPr>
    </w:p>
    <w:p w:rsidR="006D66A2" w:rsidRPr="005972F2" w:rsidRDefault="006D66A2" w:rsidP="00EB37D5">
      <w:pPr>
        <w:ind w:left="705" w:right="2551"/>
        <w:rPr>
          <w:rFonts w:ascii="Arial" w:hAnsi="Arial"/>
          <w:b/>
          <w:sz w:val="22"/>
          <w:szCs w:val="22"/>
        </w:rPr>
      </w:pPr>
      <w:r w:rsidRPr="005972F2">
        <w:rPr>
          <w:rFonts w:ascii="Arial" w:hAnsi="Arial"/>
          <w:b/>
          <w:sz w:val="22"/>
          <w:szCs w:val="22"/>
        </w:rPr>
        <w:t>Un plan de mise en sûreté des élèves a été prévu dans son école ou son établissement.</w:t>
      </w:r>
      <w:r w:rsidRPr="005972F2">
        <w:rPr>
          <w:rFonts w:ascii="Arial" w:hAnsi="Arial"/>
          <w:b/>
          <w:sz w:val="22"/>
          <w:szCs w:val="22"/>
        </w:rPr>
        <w:tab/>
      </w:r>
    </w:p>
    <w:p w:rsidR="006D66A2" w:rsidRPr="005972F2" w:rsidRDefault="006D66A2" w:rsidP="006D66A2">
      <w:pPr>
        <w:tabs>
          <w:tab w:val="left" w:pos="0"/>
        </w:tabs>
        <w:ind w:left="9204" w:right="2409" w:hanging="9204"/>
        <w:rPr>
          <w:rFonts w:ascii="Arial" w:hAnsi="Arial"/>
          <w:b/>
          <w:sz w:val="22"/>
          <w:szCs w:val="22"/>
        </w:rPr>
      </w:pPr>
    </w:p>
    <w:p w:rsidR="006D66A2" w:rsidRPr="005972F2" w:rsidRDefault="006D66A2" w:rsidP="006D66A2">
      <w:pPr>
        <w:tabs>
          <w:tab w:val="left" w:pos="0"/>
        </w:tabs>
        <w:ind w:left="9204" w:hanging="9204"/>
        <w:rPr>
          <w:rFonts w:ascii="Arial" w:hAnsi="Arial"/>
          <w:b/>
          <w:sz w:val="22"/>
          <w:szCs w:val="22"/>
        </w:rPr>
      </w:pPr>
    </w:p>
    <w:p w:rsidR="006D66A2" w:rsidRPr="005972F2" w:rsidRDefault="006D66A2" w:rsidP="003C5584">
      <w:pPr>
        <w:ind w:right="2268"/>
        <w:rPr>
          <w:rFonts w:ascii="Arial" w:hAnsi="Arial"/>
          <w:b/>
          <w:sz w:val="22"/>
          <w:szCs w:val="22"/>
        </w:rPr>
      </w:pPr>
    </w:p>
    <w:p w:rsidR="003C5584" w:rsidRPr="005972F2" w:rsidRDefault="003C5584" w:rsidP="003C5584">
      <w:pPr>
        <w:ind w:right="2268"/>
        <w:rPr>
          <w:rFonts w:ascii="Arial" w:hAnsi="Arial"/>
          <w:b/>
          <w:sz w:val="22"/>
          <w:szCs w:val="22"/>
        </w:rPr>
      </w:pPr>
    </w:p>
    <w:p w:rsidR="006D66A2" w:rsidRPr="005972F2" w:rsidRDefault="006B5C90" w:rsidP="006D66A2">
      <w:pPr>
        <w:ind w:left="709" w:right="2268"/>
        <w:rPr>
          <w:rFonts w:ascii="Arial" w:hAnsi="Arial"/>
          <w:b/>
        </w:rPr>
      </w:pPr>
      <w:r w:rsidRPr="005972F2">
        <w:rPr>
          <w:noProof/>
          <w:sz w:val="22"/>
          <w:szCs w:val="22"/>
        </w:rPr>
        <w:drawing>
          <wp:anchor distT="0" distB="0" distL="114300" distR="114300" simplePos="0" relativeHeight="251655680" behindDoc="0" locked="0" layoutInCell="1" allowOverlap="1">
            <wp:simplePos x="0" y="0"/>
            <wp:positionH relativeFrom="column">
              <wp:posOffset>5391785</wp:posOffset>
            </wp:positionH>
            <wp:positionV relativeFrom="paragraph">
              <wp:posOffset>20955</wp:posOffset>
            </wp:positionV>
            <wp:extent cx="1007745" cy="1007745"/>
            <wp:effectExtent l="0" t="0" r="0" b="0"/>
            <wp:wrapNone/>
            <wp:docPr id="9" name="Image 9" descr="picto_NOteleph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picto_NOtelephon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D66A2" w:rsidRPr="005972F2">
        <w:rPr>
          <w:rFonts w:ascii="Arial" w:hAnsi="Arial"/>
          <w:b/>
          <w:sz w:val="22"/>
          <w:szCs w:val="22"/>
        </w:rPr>
        <w:t xml:space="preserve">Ne téléphonez pas. N'encombrez pas les réseaux afin que les </w:t>
      </w:r>
      <w:proofErr w:type="gramStart"/>
      <w:r w:rsidR="006D66A2" w:rsidRPr="005972F2">
        <w:rPr>
          <w:rFonts w:ascii="Arial" w:hAnsi="Arial"/>
          <w:b/>
          <w:sz w:val="22"/>
          <w:szCs w:val="22"/>
        </w:rPr>
        <w:t>secours</w:t>
      </w:r>
      <w:proofErr w:type="gramEnd"/>
      <w:r w:rsidR="006D66A2" w:rsidRPr="005972F2">
        <w:rPr>
          <w:rFonts w:ascii="Arial" w:hAnsi="Arial"/>
          <w:b/>
          <w:sz w:val="22"/>
          <w:szCs w:val="22"/>
        </w:rPr>
        <w:t xml:space="preserve"> puissent s'organiser le plus rapidement possible.</w:t>
      </w:r>
      <w:r w:rsidR="006D66A2" w:rsidRPr="005972F2">
        <w:rPr>
          <w:rFonts w:ascii="Arial" w:hAnsi="Arial"/>
          <w:b/>
        </w:rPr>
        <w:tab/>
      </w:r>
    </w:p>
    <w:p w:rsidR="006D66A2" w:rsidRPr="005972F2" w:rsidRDefault="006D66A2" w:rsidP="006D66A2">
      <w:pPr>
        <w:tabs>
          <w:tab w:val="left" w:pos="0"/>
        </w:tabs>
        <w:ind w:left="9204" w:hanging="9204"/>
        <w:rPr>
          <w:rFonts w:ascii="Arial" w:hAnsi="Arial"/>
          <w:b/>
        </w:rPr>
      </w:pPr>
      <w:r w:rsidRPr="005972F2">
        <w:rPr>
          <w:rFonts w:ascii="Arial" w:hAnsi="Arial"/>
          <w:b/>
        </w:rPr>
        <w:tab/>
      </w:r>
    </w:p>
    <w:p w:rsidR="006D66A2" w:rsidRPr="005972F2" w:rsidRDefault="006D66A2" w:rsidP="006D66A2">
      <w:pPr>
        <w:tabs>
          <w:tab w:val="left" w:pos="0"/>
        </w:tabs>
        <w:ind w:left="9204" w:hanging="9204"/>
        <w:rPr>
          <w:rFonts w:ascii="Arial" w:hAnsi="Arial"/>
          <w:b/>
        </w:rPr>
      </w:pPr>
    </w:p>
    <w:p w:rsidR="006D66A2" w:rsidRPr="005972F2" w:rsidRDefault="006D66A2" w:rsidP="006D66A2">
      <w:pPr>
        <w:ind w:left="708" w:right="2693"/>
        <w:jc w:val="both"/>
        <w:rPr>
          <w:rFonts w:ascii="Arial" w:hAnsi="Arial"/>
          <w:sz w:val="22"/>
          <w:szCs w:val="22"/>
        </w:rPr>
      </w:pPr>
      <w:r w:rsidRPr="005972F2">
        <w:rPr>
          <w:rFonts w:ascii="Arial" w:hAnsi="Arial"/>
          <w:b/>
          <w:sz w:val="22"/>
          <w:szCs w:val="22"/>
        </w:rPr>
        <w:t xml:space="preserve">Recevez avec prudence les informations souvent parcellaires ou subjectives n’émanant pas des autorités </w:t>
      </w:r>
      <w:r w:rsidRPr="005972F2">
        <w:rPr>
          <w:rFonts w:ascii="Arial" w:hAnsi="Arial"/>
          <w:sz w:val="22"/>
          <w:szCs w:val="22"/>
        </w:rPr>
        <w:t>(celles recueillies auprès d’autres personnes, par exemple, grâce à des téléphones mobiles).</w:t>
      </w:r>
    </w:p>
    <w:p w:rsidR="00EB37D5" w:rsidRPr="005972F2" w:rsidRDefault="00EB37D5" w:rsidP="00D10A68">
      <w:pPr>
        <w:ind w:right="2693"/>
        <w:jc w:val="both"/>
        <w:rPr>
          <w:rFonts w:ascii="Arial" w:hAnsi="Arial"/>
        </w:rPr>
      </w:pPr>
    </w:p>
    <w:p w:rsidR="00D36BE3" w:rsidRDefault="00D36BE3" w:rsidP="00D10A68">
      <w:pPr>
        <w:ind w:right="2693"/>
        <w:jc w:val="both"/>
        <w:rPr>
          <w:rFonts w:ascii="Arial" w:hAnsi="Arial"/>
        </w:rPr>
      </w:pPr>
    </w:p>
    <w:p w:rsidR="00D36BE3" w:rsidRPr="00FC063E" w:rsidRDefault="00D36BE3" w:rsidP="00D10A68">
      <w:pPr>
        <w:ind w:right="2693"/>
        <w:jc w:val="both"/>
        <w:rPr>
          <w:rFonts w:ascii="Arial" w:hAnsi="Arial"/>
        </w:rPr>
      </w:pPr>
    </w:p>
    <w:p w:rsidR="006D66A2" w:rsidRDefault="00C94478" w:rsidP="00D36BE3">
      <w:pPr>
        <w:ind w:right="-1"/>
        <w:jc w:val="right"/>
        <w:rPr>
          <w:rFonts w:ascii="Arial" w:hAnsi="Arial"/>
          <w:b/>
        </w:rPr>
      </w:pPr>
      <w:r>
        <w:rPr>
          <w:rFonts w:ascii="Arial" w:hAnsi="Arial"/>
          <w:b/>
          <w:noProof/>
          <w:color w:val="0070C0"/>
          <w:sz w:val="40"/>
          <w:szCs w:val="40"/>
        </w:rPr>
        <w:lastRenderedPageBreak/>
        <w:t>F</w:t>
      </w:r>
      <w:r>
        <w:rPr>
          <w:rFonts w:ascii="Arial" w:hAnsi="Arial"/>
          <w:b/>
          <w:noProof/>
        </w:rPr>
        <w:t>iche </w:t>
      </w:r>
      <w:r w:rsidR="00D36BE3">
        <w:rPr>
          <w:rFonts w:ascii="Arial" w:hAnsi="Arial"/>
          <w:b/>
          <w:color w:val="0070C0"/>
          <w:sz w:val="40"/>
          <w:szCs w:val="40"/>
        </w:rPr>
        <w:t>3</w:t>
      </w:r>
      <w:r w:rsidR="006B5C90">
        <w:rPr>
          <w:noProof/>
          <w:lang w:eastAsia="en-US"/>
        </w:rPr>
        <mc:AlternateContent>
          <mc:Choice Requires="wps">
            <w:drawing>
              <wp:anchor distT="0" distB="0" distL="114300" distR="114300" simplePos="0" relativeHeight="251657728" behindDoc="0" locked="0" layoutInCell="1" allowOverlap="1">
                <wp:simplePos x="0" y="0"/>
                <wp:positionH relativeFrom="column">
                  <wp:posOffset>-683260</wp:posOffset>
                </wp:positionH>
                <wp:positionV relativeFrom="paragraph">
                  <wp:posOffset>163830</wp:posOffset>
                </wp:positionV>
                <wp:extent cx="1387475" cy="234315"/>
                <wp:effectExtent l="0" t="0" r="9525" b="1968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7475" cy="23431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8A263F" w:rsidRPr="00900693" w:rsidRDefault="008A263F" w:rsidP="006D66A2">
                            <w:pPr>
                              <w:jc w:val="center"/>
                              <w:rPr>
                                <w:rFonts w:ascii="Arial" w:hAnsi="Arial" w:cs="Arial"/>
                                <w:b/>
                                <w:color w:val="943634"/>
                                <w:sz w:val="26"/>
                                <w:szCs w:val="26"/>
                              </w:rPr>
                            </w:pPr>
                            <w:r w:rsidRPr="00900693">
                              <w:rPr>
                                <w:rFonts w:ascii="Arial" w:hAnsi="Arial" w:cs="Arial"/>
                                <w:b/>
                                <w:color w:val="943634"/>
                                <w:sz w:val="28"/>
                                <w:szCs w:val="28"/>
                              </w:rPr>
                              <w:t>ÉCOL</w:t>
                            </w:r>
                            <w:r>
                              <w:rPr>
                                <w:rFonts w:ascii="Arial" w:hAnsi="Arial" w:cs="Arial"/>
                                <w:b/>
                                <w:color w:val="943634"/>
                                <w:sz w:val="28"/>
                                <w:szCs w:val="28"/>
                              </w:rPr>
                              <w:t>ES</w:t>
                            </w:r>
                          </w:p>
                        </w:txbxContent>
                      </wps:txbx>
                      <wps:bodyPr rot="0" vert="horz" wrap="square" lIns="91440" tIns="10800" rIns="9144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3.8pt;margin-top:12.9pt;width:109.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" fillcolor="#d99594" strokecolor="#d99594" strokeweight="1pt">
                <v:fill color2="#f2dbdb" angle="135" focus="50%" type="gradient"/>
                <v:shadow on="t" color="#622423" opacity=".5" offset="1pt"/>
                <v:path arrowok="t"/>
                <v:textbox inset=",.3mm,,.3mm">
                  <w:txbxContent>
                    <w:p w:rsidR="008A263F" w:rsidRPr="00900693" w:rsidRDefault="008A263F" w:rsidP="006D66A2">
                      <w:pPr>
                        <w:jc w:val="center"/>
                        <w:rPr>
                          <w:rFonts w:ascii="Arial" w:hAnsi="Arial" w:cs="Arial"/>
                          <w:b/>
                          <w:color w:val="943634"/>
                          <w:sz w:val="26"/>
                          <w:szCs w:val="26"/>
                        </w:rPr>
                      </w:pPr>
                      <w:r w:rsidRPr="00900693">
                        <w:rPr>
                          <w:rFonts w:ascii="Arial" w:hAnsi="Arial" w:cs="Arial"/>
                          <w:b/>
                          <w:color w:val="943634"/>
                          <w:sz w:val="28"/>
                          <w:szCs w:val="28"/>
                        </w:rPr>
                        <w:t>ÉCOL</w:t>
                      </w:r>
                      <w:r>
                        <w:rPr>
                          <w:rFonts w:ascii="Arial" w:hAnsi="Arial" w:cs="Arial"/>
                          <w:b/>
                          <w:color w:val="943634"/>
                          <w:sz w:val="28"/>
                          <w:szCs w:val="28"/>
                        </w:rPr>
                        <w:t>ES</w:t>
                      </w:r>
                    </w:p>
                  </w:txbxContent>
                </v:textbox>
              </v:shape>
            </w:pict>
          </mc:Fallback>
        </mc:AlternateContent>
      </w:r>
    </w:p>
    <w:p w:rsidR="006D66A2" w:rsidRPr="00900693" w:rsidRDefault="006D66A2" w:rsidP="006D66A2">
      <w:pPr>
        <w:pStyle w:val="Titre1"/>
        <w:rPr>
          <w:sz w:val="32"/>
          <w:szCs w:val="32"/>
        </w:rPr>
      </w:pPr>
      <w:bookmarkStart w:id="11" w:name="_Toc422475464"/>
      <w:r w:rsidRPr="00900693">
        <w:rPr>
          <w:sz w:val="32"/>
          <w:szCs w:val="32"/>
        </w:rPr>
        <w:t>Répartition des missions des personnels</w:t>
      </w:r>
      <w:bookmarkEnd w:id="11"/>
      <w:r w:rsidRPr="00900693">
        <w:rPr>
          <w:sz w:val="32"/>
          <w:szCs w:val="32"/>
        </w:rPr>
        <w:t xml:space="preserve"> </w:t>
      </w:r>
    </w:p>
    <w:p w:rsidR="006D66A2" w:rsidRDefault="006D66A2" w:rsidP="006D66A2">
      <w:pPr>
        <w:jc w:val="both"/>
        <w:rPr>
          <w:rFonts w:ascii="Arial" w:hAnsi="Arial"/>
          <w:b/>
          <w:sz w:val="20"/>
          <w:u w:val="single"/>
        </w:rPr>
      </w:pPr>
    </w:p>
    <w:p w:rsidR="006D66A2" w:rsidRDefault="006B5C90" w:rsidP="006D66A2">
      <w:pPr>
        <w:ind w:left="2832" w:firstLine="708"/>
        <w:rPr>
          <w:rFonts w:ascii="Arial Black" w:hAnsi="Arial Black"/>
          <w:sz w:val="28"/>
        </w:rPr>
      </w:pPr>
      <w:r>
        <w:rPr>
          <w:noProof/>
          <w:lang w:eastAsia="en-US"/>
        </w:rPr>
        <mc:AlternateContent>
          <mc:Choice Requires="wps">
            <w:drawing>
              <wp:anchor distT="91440" distB="91440" distL="114300" distR="114300" simplePos="0" relativeHeight="251658752" behindDoc="0" locked="0" layoutInCell="1" allowOverlap="1">
                <wp:simplePos x="0" y="0"/>
                <wp:positionH relativeFrom="margin">
                  <wp:posOffset>2400300</wp:posOffset>
                </wp:positionH>
                <wp:positionV relativeFrom="margin">
                  <wp:posOffset>791210</wp:posOffset>
                </wp:positionV>
                <wp:extent cx="3899535" cy="1118235"/>
                <wp:effectExtent l="12700" t="12700" r="12065" b="12065"/>
                <wp:wrapSquare wrapText="bothSides"/>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99535" cy="111823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263F" w:rsidRPr="008C71CE" w:rsidRDefault="008A263F" w:rsidP="006D66A2">
                            <w:pPr>
                              <w:ind w:left="113"/>
                              <w:rPr>
                                <w:rFonts w:ascii="Arial" w:hAnsi="Arial"/>
                                <w:sz w:val="20"/>
                              </w:rPr>
                            </w:pPr>
                            <w:r w:rsidRPr="008C71CE">
                              <w:rPr>
                                <w:rFonts w:ascii="Arial" w:hAnsi="Arial"/>
                                <w:b/>
                                <w:sz w:val="20"/>
                              </w:rPr>
                              <w:t xml:space="preserve">FREQUENCE France Bleu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Info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Inter : </w:t>
                            </w:r>
                            <w:r w:rsidRPr="008C71CE">
                              <w:rPr>
                                <w:rFonts w:ascii="Arial" w:hAnsi="Arial"/>
                                <w:sz w:val="20"/>
                              </w:rPr>
                              <w:t>…..……….……………………Mhz</w:t>
                            </w:r>
                          </w:p>
                          <w:p w:rsidR="008A263F" w:rsidRPr="008C71CE" w:rsidRDefault="008A263F" w:rsidP="006D66A2">
                            <w:pPr>
                              <w:ind w:left="113"/>
                              <w:rPr>
                                <w:rFonts w:ascii="Arial" w:hAnsi="Arial"/>
                                <w:i/>
                                <w:sz w:val="16"/>
                                <w:szCs w:val="16"/>
                              </w:rPr>
                            </w:pP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8C71CE" w:rsidRDefault="008A263F" w:rsidP="006D66A2">
                            <w:pPr>
                              <w:ind w:left="113"/>
                              <w:rPr>
                                <w:rFonts w:ascii="Arial" w:hAnsi="Arial"/>
                                <w:b/>
                                <w:sz w:val="20"/>
                              </w:rPr>
                            </w:pPr>
                            <w:r w:rsidRPr="008C71CE">
                              <w:rPr>
                                <w:rFonts w:ascii="Arial" w:hAnsi="Arial"/>
                                <w:b/>
                                <w:sz w:val="20"/>
                              </w:rPr>
                              <w:t xml:space="preserve">FREQUENCE radio locale conventionnée par le préfet : </w:t>
                            </w:r>
                          </w:p>
                          <w:p w:rsidR="008A263F" w:rsidRPr="008C71CE" w:rsidRDefault="008A263F" w:rsidP="006D66A2">
                            <w:pPr>
                              <w:ind w:left="113"/>
                              <w:rPr>
                                <w:rFonts w:ascii="Arial" w:hAnsi="Arial"/>
                                <w:sz w:val="20"/>
                              </w:rPr>
                            </w:pPr>
                            <w:r w:rsidRPr="008C71CE">
                              <w:rPr>
                                <w:rFonts w:ascii="Arial" w:hAnsi="Arial"/>
                                <w:sz w:val="20"/>
                              </w:rPr>
                              <w:t>…..……….……………………………………………………....Mhz</w:t>
                            </w:r>
                          </w:p>
                          <w:p w:rsidR="008A263F" w:rsidRPr="008C71CE" w:rsidRDefault="008A263F" w:rsidP="006D66A2">
                            <w:pPr>
                              <w:ind w:left="113"/>
                              <w:rPr>
                                <w:rFonts w:ascii="Arial" w:hAnsi="Arial"/>
                                <w:b/>
                                <w:sz w:val="16"/>
                                <w:szCs w:val="16"/>
                              </w:rPr>
                            </w:pP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97126F" w:rsidRDefault="008A263F" w:rsidP="006D66A2">
                            <w:pPr>
                              <w:rPr>
                                <w:color w:val="4F81BD"/>
                                <w:sz w:val="20"/>
                              </w:rPr>
                            </w:pPr>
                          </w:p>
                        </w:txbxContent>
                      </wps:txbx>
                      <wps:bodyPr rot="0" vert="horz" wrap="square" lIns="57600" tIns="57600" rIns="57600" bIns="5760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7" o:spid="_x0000_s1027" style="position:absolute;left:0;text-align:left;margin-left:189pt;margin-top:62.3pt;width:307.05pt;height:88.05pt;flip:x;z-index:2516587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" strokecolor="#4f81bd" strokeweight="2.5pt">
                <v:shadow color="#868686"/>
                <v:path arrowok="t"/>
                <v:textbox inset="1.6mm,1.6mm,1.6mm,1.6mm">
                  <w:txbxContent>
                    <w:p w:rsidR="008A263F" w:rsidRPr="008C71CE" w:rsidRDefault="008A263F" w:rsidP="006D66A2">
                      <w:pPr>
                        <w:ind w:left="113"/>
                        <w:rPr>
                          <w:rFonts w:ascii="Arial" w:hAnsi="Arial"/>
                          <w:sz w:val="20"/>
                        </w:rPr>
                      </w:pPr>
                      <w:r w:rsidRPr="008C71CE">
                        <w:rPr>
                          <w:rFonts w:ascii="Arial" w:hAnsi="Arial"/>
                          <w:b/>
                          <w:sz w:val="20"/>
                        </w:rPr>
                        <w:t xml:space="preserve">FREQUENCE France Bleu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Info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Inter : </w:t>
                      </w:r>
                      <w:r w:rsidRPr="008C71CE">
                        <w:rPr>
                          <w:rFonts w:ascii="Arial" w:hAnsi="Arial"/>
                          <w:sz w:val="20"/>
                        </w:rPr>
                        <w:t>…..……….……………………Mhz</w:t>
                      </w:r>
                    </w:p>
                    <w:p w:rsidR="008A263F" w:rsidRPr="008C71CE" w:rsidRDefault="008A263F" w:rsidP="006D66A2">
                      <w:pPr>
                        <w:ind w:left="113"/>
                        <w:rPr>
                          <w:rFonts w:ascii="Arial" w:hAnsi="Arial"/>
                          <w:i/>
                          <w:sz w:val="16"/>
                          <w:szCs w:val="16"/>
                        </w:rPr>
                      </w:pP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8C71CE" w:rsidRDefault="008A263F" w:rsidP="006D66A2">
                      <w:pPr>
                        <w:ind w:left="113"/>
                        <w:rPr>
                          <w:rFonts w:ascii="Arial" w:hAnsi="Arial"/>
                          <w:b/>
                          <w:sz w:val="20"/>
                        </w:rPr>
                      </w:pPr>
                      <w:r w:rsidRPr="008C71CE">
                        <w:rPr>
                          <w:rFonts w:ascii="Arial" w:hAnsi="Arial"/>
                          <w:b/>
                          <w:sz w:val="20"/>
                        </w:rPr>
                        <w:t xml:space="preserve">FREQUENCE radio locale conventionnée par le préfet : </w:t>
                      </w:r>
                    </w:p>
                    <w:p w:rsidR="008A263F" w:rsidRPr="008C71CE" w:rsidRDefault="008A263F" w:rsidP="006D66A2">
                      <w:pPr>
                        <w:ind w:left="113"/>
                        <w:rPr>
                          <w:rFonts w:ascii="Arial" w:hAnsi="Arial"/>
                          <w:sz w:val="20"/>
                        </w:rPr>
                      </w:pPr>
                      <w:r w:rsidRPr="008C71CE">
                        <w:rPr>
                          <w:rFonts w:ascii="Arial" w:hAnsi="Arial"/>
                          <w:sz w:val="20"/>
                        </w:rPr>
                        <w:t>…..……….……………………………………………………....Mhz</w:t>
                      </w:r>
                    </w:p>
                    <w:p w:rsidR="008A263F" w:rsidRPr="008C71CE" w:rsidRDefault="008A263F" w:rsidP="006D66A2">
                      <w:pPr>
                        <w:ind w:left="113"/>
                        <w:rPr>
                          <w:rFonts w:ascii="Arial" w:hAnsi="Arial"/>
                          <w:b/>
                          <w:sz w:val="16"/>
                          <w:szCs w:val="16"/>
                        </w:rPr>
                      </w:pP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97126F">
                        <w:rPr>
                          <w:rFonts w:ascii="Arial" w:hAnsi="Arial"/>
                          <w:b/>
                          <w:sz w:val="22"/>
                          <w:szCs w:val="22"/>
                        </w:rPr>
                        <w:tab/>
                      </w: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97126F" w:rsidRDefault="008A263F" w:rsidP="006D66A2">
                      <w:pPr>
                        <w:rPr>
                          <w:color w:val="4F81BD"/>
                          <w:sz w:val="20"/>
                        </w:rPr>
                      </w:pPr>
                    </w:p>
                  </w:txbxContent>
                </v:textbox>
                <w10:wrap type="square" anchorx="margin" anchory="margin"/>
              </v:rect>
            </w:pict>
          </mc:Fallback>
        </mc:AlternateContent>
      </w:r>
    </w:p>
    <w:p w:rsidR="006D66A2" w:rsidRDefault="006D66A2" w:rsidP="00D36BE3">
      <w:r>
        <w:tab/>
      </w:r>
      <w:r>
        <w:tab/>
      </w:r>
      <w:r>
        <w:tab/>
      </w:r>
      <w:r>
        <w:tab/>
        <w:t xml:space="preserve">                     </w:t>
      </w:r>
      <w:r>
        <w:tab/>
        <w:t xml:space="preserve">       </w:t>
      </w:r>
    </w:p>
    <w:p w:rsidR="00D36BE3" w:rsidRPr="00D36BE3" w:rsidRDefault="00D36BE3" w:rsidP="00D36BE3">
      <w:pPr>
        <w:rPr>
          <w:rFonts w:ascii="Arial" w:hAnsi="Arial"/>
        </w:rPr>
      </w:pPr>
    </w:p>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786"/>
        <w:gridCol w:w="5245"/>
      </w:tblGrid>
      <w:tr w:rsidR="006D66A2" w:rsidRPr="0097126F">
        <w:trPr>
          <w:trHeight w:val="413"/>
        </w:trPr>
        <w:tc>
          <w:tcPr>
            <w:tcW w:w="10031"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E607CF" w:rsidRDefault="006D66A2" w:rsidP="006D66A2">
            <w:pPr>
              <w:jc w:val="center"/>
              <w:rPr>
                <w:rFonts w:ascii="Arial" w:hAnsi="Arial"/>
                <w:b/>
              </w:rPr>
            </w:pPr>
            <w:r w:rsidRPr="0097126F">
              <w:rPr>
                <w:rFonts w:ascii="Arial" w:hAnsi="Arial"/>
                <w:b/>
              </w:rPr>
              <w:t>DIRECTEUR (TRICE) ou faisant fonction</w:t>
            </w:r>
          </w:p>
        </w:tc>
      </w:tr>
      <w:tr w:rsidR="006D66A2" w:rsidRPr="0097126F">
        <w:trPr>
          <w:trHeight w:val="2602"/>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245CA7" w:rsidP="006D66A2">
            <w:pPr>
              <w:numPr>
                <w:ilvl w:val="0"/>
                <w:numId w:val="1"/>
              </w:numPr>
              <w:spacing w:after="120"/>
              <w:ind w:left="357" w:hanging="357"/>
              <w:rPr>
                <w:rFonts w:ascii="Arial" w:hAnsi="Arial"/>
                <w:b/>
                <w:sz w:val="22"/>
                <w:szCs w:val="22"/>
              </w:rPr>
            </w:pPr>
            <w:r>
              <w:rPr>
                <w:rFonts w:ascii="Arial" w:hAnsi="Arial"/>
                <w:b/>
                <w:sz w:val="22"/>
                <w:szCs w:val="22"/>
              </w:rPr>
              <w:t>A</w:t>
            </w:r>
            <w:r w:rsidR="006D66A2" w:rsidRPr="006F3950">
              <w:rPr>
                <w:rFonts w:ascii="Arial" w:hAnsi="Arial"/>
                <w:b/>
                <w:sz w:val="22"/>
                <w:szCs w:val="22"/>
              </w:rPr>
              <w:t>ctiver le plan particulier de mise en sûreté</w:t>
            </w:r>
          </w:p>
          <w:p w:rsidR="006D66A2" w:rsidRPr="006F3950" w:rsidRDefault="006D66A2" w:rsidP="006D66A2">
            <w:pPr>
              <w:numPr>
                <w:ilvl w:val="0"/>
                <w:numId w:val="2"/>
              </w:numPr>
              <w:spacing w:after="120"/>
              <w:ind w:left="357" w:hanging="357"/>
              <w:rPr>
                <w:rFonts w:ascii="Arial" w:hAnsi="Arial"/>
                <w:b/>
                <w:sz w:val="22"/>
                <w:szCs w:val="22"/>
              </w:rPr>
            </w:pPr>
            <w:r w:rsidRPr="006F3950">
              <w:rPr>
                <w:rFonts w:ascii="Arial" w:hAnsi="Arial"/>
                <w:b/>
                <w:sz w:val="22"/>
                <w:szCs w:val="22"/>
              </w:rPr>
              <w:t>S'assurer de la mise en place des différents postes</w:t>
            </w:r>
          </w:p>
          <w:p w:rsidR="006D66A2" w:rsidRPr="0097126F" w:rsidRDefault="006D66A2" w:rsidP="006D66A2">
            <w:pPr>
              <w:numPr>
                <w:ilvl w:val="0"/>
                <w:numId w:val="3"/>
              </w:numPr>
              <w:spacing w:after="120"/>
              <w:ind w:left="357" w:hanging="357"/>
              <w:rPr>
                <w:rFonts w:ascii="Arial" w:hAnsi="Arial"/>
              </w:rPr>
            </w:pPr>
            <w:r w:rsidRPr="006F3950">
              <w:rPr>
                <w:rFonts w:ascii="Arial" w:hAnsi="Arial"/>
                <w:b/>
                <w:sz w:val="22"/>
                <w:szCs w:val="22"/>
              </w:rPr>
              <w:t>Établir une liaison avec les autorités et transmettre aux personnels les directives des autorités</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jc w:val="left"/>
            </w:pPr>
          </w:p>
          <w:p w:rsidR="006D66A2" w:rsidRPr="00E607CF" w:rsidRDefault="006D66A2" w:rsidP="006D66A2">
            <w:pPr>
              <w:pStyle w:val="Corpsdetexte"/>
              <w:numPr>
                <w:ilvl w:val="0"/>
                <w:numId w:val="4"/>
              </w:numPr>
              <w:jc w:val="left"/>
              <w:rPr>
                <w:b w:val="0"/>
              </w:rPr>
            </w:pPr>
            <w:r>
              <w:rPr>
                <w:b w:val="0"/>
              </w:rPr>
              <w:t>………...</w:t>
            </w:r>
            <w:r w:rsidRPr="00E607CF">
              <w:rPr>
                <w:b w:val="0"/>
              </w:rPr>
              <w:t xml:space="preserve"> ……</w:t>
            </w:r>
            <w:r>
              <w:rPr>
                <w:b w:val="0"/>
              </w:rPr>
              <w:t>…………</w:t>
            </w:r>
            <w:r w:rsidRPr="00E607CF">
              <w:rPr>
                <w:b w:val="0"/>
              </w:rPr>
              <w:t>………………………….</w:t>
            </w:r>
          </w:p>
          <w:p w:rsidR="006D66A2" w:rsidRDefault="006D66A2" w:rsidP="006D66A2">
            <w:pPr>
              <w:pStyle w:val="Corpsdetexte"/>
              <w:jc w:val="left"/>
            </w:pPr>
          </w:p>
          <w:p w:rsidR="006D66A2" w:rsidRPr="00E607CF" w:rsidRDefault="006D66A2" w:rsidP="006D66A2">
            <w:pPr>
              <w:pStyle w:val="Corpsdetexte"/>
              <w:jc w:val="left"/>
              <w:rPr>
                <w:i/>
                <w:sz w:val="16"/>
              </w:rPr>
            </w:pPr>
            <w:r w:rsidRPr="00E607CF">
              <w:rPr>
                <w:b w:val="0"/>
                <w:i/>
                <w:sz w:val="16"/>
              </w:rPr>
              <w:t>Numéro de téléphone auquel cette personne peut être appelée par les autorités et les secours :</w:t>
            </w:r>
          </w:p>
          <w:p w:rsidR="006D66A2" w:rsidRDefault="006D66A2" w:rsidP="006D66A2">
            <w:pPr>
              <w:pStyle w:val="Corpsdetexte"/>
              <w:jc w:val="left"/>
            </w:pPr>
            <w:r>
              <w:t xml:space="preserve"> </w:t>
            </w:r>
          </w:p>
          <w:p w:rsidR="006D66A2" w:rsidRPr="0097126F" w:rsidRDefault="006D66A2" w:rsidP="006D66A2">
            <w:pPr>
              <w:pStyle w:val="Corpsdetexte"/>
              <w:jc w:val="left"/>
              <w:rPr>
                <w:b w:val="0"/>
              </w:rPr>
            </w:pPr>
            <w:r w:rsidRPr="0097126F">
              <w:rPr>
                <w:b w:val="0"/>
              </w:rPr>
              <w:t>Tél.</w:t>
            </w:r>
            <w:r>
              <w:rPr>
                <w:b w:val="0"/>
              </w:rPr>
              <w:t xml:space="preserve"> fixe </w:t>
            </w:r>
            <w:r w:rsidRPr="0097126F">
              <w:rPr>
                <w:b w:val="0"/>
              </w:rPr>
              <w:t xml:space="preserve"> : </w:t>
            </w:r>
            <w:r>
              <w:rPr>
                <w:b w:val="0"/>
              </w:rPr>
              <w:t>……………….</w:t>
            </w:r>
            <w:r w:rsidRPr="0097126F">
              <w:rPr>
                <w:b w:val="0"/>
              </w:rPr>
              <w:t>……………………………..</w:t>
            </w:r>
          </w:p>
          <w:p w:rsidR="006D66A2" w:rsidRDefault="006D66A2" w:rsidP="006D66A2">
            <w:pPr>
              <w:pStyle w:val="Corpsdetexte"/>
              <w:jc w:val="left"/>
              <w:rPr>
                <w:b w:val="0"/>
                <w:i/>
                <w:sz w:val="16"/>
              </w:rPr>
            </w:pPr>
            <w:r w:rsidRPr="0097126F">
              <w:rPr>
                <w:b w:val="0"/>
                <w:i/>
                <w:sz w:val="16"/>
              </w:rPr>
              <w:t>(</w:t>
            </w:r>
            <w:proofErr w:type="gramStart"/>
            <w:r w:rsidRPr="0097126F">
              <w:rPr>
                <w:b w:val="0"/>
                <w:i/>
                <w:sz w:val="16"/>
              </w:rPr>
              <w:t>si</w:t>
            </w:r>
            <w:proofErr w:type="gramEnd"/>
            <w:r w:rsidRPr="0097126F">
              <w:rPr>
                <w:b w:val="0"/>
                <w:i/>
                <w:sz w:val="16"/>
              </w:rPr>
              <w:t xml:space="preserve"> possible différent du numéro du standard)</w:t>
            </w:r>
          </w:p>
          <w:p w:rsidR="006D66A2" w:rsidRPr="00E607CF" w:rsidRDefault="006D66A2" w:rsidP="006D66A2">
            <w:pPr>
              <w:pStyle w:val="Corpsdetexte"/>
              <w:jc w:val="left"/>
              <w:rPr>
                <w:b w:val="0"/>
              </w:rPr>
            </w:pPr>
          </w:p>
          <w:p w:rsidR="006D66A2" w:rsidRPr="00E607CF" w:rsidRDefault="006D66A2" w:rsidP="006D66A2">
            <w:pPr>
              <w:pStyle w:val="Corpsdetexte"/>
              <w:jc w:val="left"/>
            </w:pPr>
            <w:r w:rsidRPr="00E607CF">
              <w:rPr>
                <w:b w:val="0"/>
              </w:rPr>
              <w:t xml:space="preserve">Mobile </w:t>
            </w:r>
            <w:r w:rsidRPr="00E607CF">
              <w:rPr>
                <w:b w:val="0"/>
                <w:i/>
                <w:sz w:val="16"/>
              </w:rPr>
              <w:t>(éventuellement)</w:t>
            </w:r>
            <w:r>
              <w:rPr>
                <w:b w:val="0"/>
              </w:rPr>
              <w:t> : ……………………………….</w:t>
            </w:r>
          </w:p>
        </w:tc>
      </w:tr>
      <w:tr w:rsidR="006D66A2" w:rsidRPr="00E607CF">
        <w:trPr>
          <w:trHeight w:val="413"/>
        </w:trPr>
        <w:tc>
          <w:tcPr>
            <w:tcW w:w="10031"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E607CF" w:rsidRDefault="006D66A2" w:rsidP="006D66A2">
            <w:pPr>
              <w:jc w:val="center"/>
              <w:rPr>
                <w:rFonts w:ascii="Arial" w:hAnsi="Arial"/>
                <w:b/>
              </w:rPr>
            </w:pPr>
            <w:r w:rsidRPr="0097126F">
              <w:rPr>
                <w:rFonts w:ascii="Arial" w:hAnsi="Arial"/>
                <w:b/>
              </w:rPr>
              <w:t>PERSONNES RESSOURCES</w:t>
            </w:r>
            <w:r>
              <w:rPr>
                <w:rFonts w:ascii="Arial" w:hAnsi="Arial"/>
                <w:b/>
              </w:rPr>
              <w:t xml:space="preserve"> (enseignants, ATSEM, auxiliaires, assistants…)</w:t>
            </w:r>
          </w:p>
        </w:tc>
      </w:tr>
      <w:tr w:rsidR="006D66A2" w:rsidRPr="0097126F">
        <w:trPr>
          <w:trHeight w:val="669"/>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6D66A2" w:rsidP="006D66A2">
            <w:pPr>
              <w:numPr>
                <w:ilvl w:val="0"/>
                <w:numId w:val="5"/>
              </w:numPr>
              <w:rPr>
                <w:rFonts w:ascii="Arial" w:hAnsi="Arial"/>
                <w:b/>
                <w:sz w:val="22"/>
                <w:szCs w:val="22"/>
              </w:rPr>
            </w:pPr>
            <w:r w:rsidRPr="006F3950">
              <w:rPr>
                <w:rFonts w:ascii="Arial" w:hAnsi="Arial"/>
                <w:b/>
                <w:sz w:val="22"/>
                <w:szCs w:val="22"/>
              </w:rPr>
              <w:t>Veiller au bon déroulement des opérations de regroupement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689"/>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6D66A2" w:rsidP="006D66A2">
            <w:pPr>
              <w:numPr>
                <w:ilvl w:val="0"/>
                <w:numId w:val="6"/>
              </w:numPr>
              <w:rPr>
                <w:rFonts w:ascii="Arial" w:hAnsi="Arial"/>
                <w:b/>
                <w:sz w:val="22"/>
                <w:szCs w:val="22"/>
              </w:rPr>
            </w:pPr>
            <w:r w:rsidRPr="006F3950">
              <w:rPr>
                <w:rFonts w:ascii="Arial" w:hAnsi="Arial"/>
                <w:b/>
                <w:sz w:val="22"/>
                <w:szCs w:val="22"/>
              </w:rPr>
              <w:t>Contrôler l'accès de l'établissement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798"/>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6D66A2" w:rsidP="006D66A2">
            <w:pPr>
              <w:numPr>
                <w:ilvl w:val="0"/>
                <w:numId w:val="7"/>
              </w:numPr>
              <w:rPr>
                <w:rFonts w:ascii="Arial" w:hAnsi="Arial"/>
                <w:b/>
                <w:sz w:val="22"/>
                <w:szCs w:val="22"/>
              </w:rPr>
            </w:pPr>
            <w:r w:rsidRPr="006F3950">
              <w:rPr>
                <w:rFonts w:ascii="Arial" w:hAnsi="Arial"/>
                <w:b/>
                <w:sz w:val="22"/>
                <w:szCs w:val="22"/>
              </w:rPr>
              <w:t>Couper les circuits (gaz, ventilation, chauffage, selon le cas</w:t>
            </w:r>
            <w:r>
              <w:rPr>
                <w:rFonts w:ascii="Arial" w:hAnsi="Arial"/>
                <w:b/>
                <w:sz w:val="22"/>
                <w:szCs w:val="22"/>
              </w:rPr>
              <w:t>,</w:t>
            </w:r>
            <w:r w:rsidRPr="006F3950">
              <w:rPr>
                <w:rFonts w:ascii="Arial" w:hAnsi="Arial"/>
                <w:b/>
                <w:sz w:val="22"/>
                <w:szCs w:val="22"/>
              </w:rPr>
              <w:t xml:space="preserve"> électricité…)</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892"/>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6D66A2" w:rsidP="006D66A2">
            <w:pPr>
              <w:numPr>
                <w:ilvl w:val="0"/>
                <w:numId w:val="8"/>
              </w:numPr>
              <w:rPr>
                <w:rFonts w:ascii="Arial" w:hAnsi="Arial"/>
                <w:b/>
                <w:sz w:val="22"/>
                <w:szCs w:val="22"/>
              </w:rPr>
            </w:pPr>
            <w:r w:rsidRPr="006F3950">
              <w:rPr>
                <w:rFonts w:ascii="Arial" w:hAnsi="Arial"/>
                <w:b/>
                <w:sz w:val="22"/>
                <w:szCs w:val="22"/>
              </w:rPr>
              <w:t>S'assurer que tout le monde est en sûreté (publics spécifiques en particulier)</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835"/>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6D66A2" w:rsidP="006D66A2">
            <w:pPr>
              <w:numPr>
                <w:ilvl w:val="0"/>
                <w:numId w:val="9"/>
              </w:numPr>
              <w:rPr>
                <w:rFonts w:ascii="Arial" w:hAnsi="Arial"/>
                <w:b/>
                <w:sz w:val="22"/>
                <w:szCs w:val="22"/>
              </w:rPr>
            </w:pPr>
            <w:r w:rsidRPr="006F3950">
              <w:rPr>
                <w:rFonts w:ascii="Arial" w:hAnsi="Arial"/>
                <w:b/>
                <w:sz w:val="22"/>
                <w:szCs w:val="22"/>
              </w:rPr>
              <w:t>Gérer les communications téléphoniques (secours, familles</w:t>
            </w:r>
            <w:r>
              <w:rPr>
                <w:rFonts w:ascii="Arial" w:hAnsi="Arial"/>
                <w:b/>
                <w:sz w:val="22"/>
                <w:szCs w:val="22"/>
              </w:rPr>
              <w:t>…</w:t>
            </w:r>
            <w:r w:rsidRPr="006F3950">
              <w:rPr>
                <w:rFonts w:ascii="Arial" w:hAnsi="Arial"/>
                <w:b/>
                <w:sz w:val="22"/>
                <w:szCs w:val="22"/>
              </w:rPr>
              <w: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1541"/>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6D66A2" w:rsidP="006D66A2">
            <w:pPr>
              <w:numPr>
                <w:ilvl w:val="0"/>
                <w:numId w:val="10"/>
              </w:numPr>
              <w:rPr>
                <w:rFonts w:ascii="Arial" w:hAnsi="Arial"/>
                <w:b/>
                <w:sz w:val="22"/>
                <w:szCs w:val="22"/>
              </w:rPr>
            </w:pPr>
            <w:r w:rsidRPr="00487160">
              <w:rPr>
                <w:rFonts w:ascii="Arial" w:hAnsi="Arial"/>
                <w:b/>
                <w:sz w:val="22"/>
                <w:szCs w:val="22"/>
              </w:rPr>
              <w:t>Assurer l'encadrement des élèves (liste des présents, pointage des absents, gestion de l'attente, signalement des incidents)</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spacing w:after="120"/>
              <w:ind w:left="360"/>
              <w:jc w:val="left"/>
            </w:pPr>
          </w:p>
          <w:p w:rsidR="006D66A2" w:rsidRDefault="006D66A2" w:rsidP="006D66A2">
            <w:pPr>
              <w:pStyle w:val="Corpsdetexte"/>
              <w:numPr>
                <w:ilvl w:val="0"/>
                <w:numId w:val="4"/>
              </w:numPr>
              <w:spacing w:after="120"/>
              <w:jc w:val="left"/>
              <w:rPr>
                <w:b w:val="0"/>
              </w:rPr>
            </w:pPr>
            <w:r w:rsidRPr="00242278">
              <w:rPr>
                <w:b w:val="0"/>
              </w:rPr>
              <w:t>…………………………………………</w:t>
            </w:r>
            <w:r>
              <w:rPr>
                <w:b w:val="0"/>
              </w:rPr>
              <w:t>……………….</w:t>
            </w:r>
            <w:r w:rsidRPr="00242278">
              <w:rPr>
                <w:b w:val="0"/>
              </w:rPr>
              <w:t>.</w:t>
            </w:r>
          </w:p>
          <w:p w:rsidR="006D66A2" w:rsidRPr="0097126F" w:rsidRDefault="006D66A2" w:rsidP="006D66A2">
            <w:pPr>
              <w:pStyle w:val="Corpsdetexte"/>
              <w:spacing w:after="120"/>
              <w:jc w:val="left"/>
              <w:rPr>
                <w:b w:val="0"/>
              </w:rPr>
            </w:pPr>
          </w:p>
        </w:tc>
      </w:tr>
    </w:tbl>
    <w:p w:rsidR="003C5584" w:rsidRDefault="003C5584" w:rsidP="006D66A2">
      <w:pPr>
        <w:ind w:right="-1"/>
        <w:jc w:val="center"/>
        <w:rPr>
          <w:rFonts w:ascii="Arial" w:hAnsi="Arial"/>
          <w:b/>
        </w:rPr>
      </w:pPr>
    </w:p>
    <w:p w:rsidR="003C5584" w:rsidRDefault="003C5584" w:rsidP="006D66A2">
      <w:pPr>
        <w:ind w:right="-1"/>
        <w:jc w:val="center"/>
        <w:rPr>
          <w:rFonts w:ascii="Arial" w:hAnsi="Arial"/>
          <w:b/>
        </w:rPr>
      </w:pPr>
    </w:p>
    <w:p w:rsidR="003C5584" w:rsidRDefault="003C5584" w:rsidP="006D66A2">
      <w:pPr>
        <w:ind w:right="-1"/>
        <w:jc w:val="center"/>
        <w:rPr>
          <w:rFonts w:ascii="Arial" w:hAnsi="Arial"/>
          <w:b/>
        </w:rPr>
      </w:pPr>
    </w:p>
    <w:p w:rsidR="006D66A2" w:rsidRDefault="00C94478" w:rsidP="00C94DE7">
      <w:pPr>
        <w:ind w:right="-1"/>
        <w:jc w:val="right"/>
        <w:rPr>
          <w:rFonts w:ascii="Arial" w:hAnsi="Arial"/>
          <w:b/>
        </w:rPr>
      </w:pPr>
      <w:r>
        <w:rPr>
          <w:rFonts w:ascii="Arial" w:hAnsi="Arial"/>
          <w:b/>
          <w:noProof/>
          <w:color w:val="0070C0"/>
          <w:sz w:val="40"/>
          <w:szCs w:val="40"/>
        </w:rPr>
        <w:lastRenderedPageBreak/>
        <w:t>F</w:t>
      </w:r>
      <w:r>
        <w:rPr>
          <w:rFonts w:ascii="Arial" w:hAnsi="Arial"/>
          <w:b/>
          <w:noProof/>
        </w:rPr>
        <w:t>iche </w:t>
      </w:r>
      <w:r w:rsidR="00C94DE7">
        <w:rPr>
          <w:rFonts w:ascii="Arial" w:hAnsi="Arial"/>
          <w:b/>
          <w:color w:val="0070C0"/>
          <w:sz w:val="40"/>
          <w:szCs w:val="40"/>
        </w:rPr>
        <w:t>4</w:t>
      </w:r>
      <w:r w:rsidR="006B5C90">
        <w:rPr>
          <w:noProof/>
          <w:lang w:eastAsia="en-US"/>
        </w:rPr>
        <mc:AlternateContent>
          <mc:Choice Requires="wps">
            <w:drawing>
              <wp:anchor distT="0" distB="0" distL="114300" distR="114300" simplePos="0" relativeHeight="251659776" behindDoc="0" locked="0" layoutInCell="1" allowOverlap="1">
                <wp:simplePos x="0" y="0"/>
                <wp:positionH relativeFrom="column">
                  <wp:posOffset>-798195</wp:posOffset>
                </wp:positionH>
                <wp:positionV relativeFrom="paragraph">
                  <wp:posOffset>128270</wp:posOffset>
                </wp:positionV>
                <wp:extent cx="1983740" cy="234315"/>
                <wp:effectExtent l="0" t="0" r="10160" b="1968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3740" cy="23431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8A263F" w:rsidRPr="00363B5B" w:rsidRDefault="008A263F" w:rsidP="006D66A2">
                            <w:pPr>
                              <w:jc w:val="center"/>
                              <w:rPr>
                                <w:rFonts w:ascii="Arial" w:hAnsi="Arial" w:cs="Arial"/>
                                <w:b/>
                                <w:color w:val="943634"/>
                                <w:sz w:val="26"/>
                                <w:szCs w:val="26"/>
                              </w:rPr>
                            </w:pPr>
                            <w:r>
                              <w:rPr>
                                <w:rFonts w:ascii="Arial" w:hAnsi="Arial" w:cs="Arial"/>
                                <w:b/>
                                <w:color w:val="943634"/>
                                <w:sz w:val="28"/>
                                <w:szCs w:val="28"/>
                              </w:rPr>
                              <w:t>COLLEGES-LYCÉES</w:t>
                            </w:r>
                          </w:p>
                        </w:txbxContent>
                      </wps:txbx>
                      <wps:bodyPr rot="0" vert="horz" wrap="square" lIns="91440" tIns="10800" rIns="9144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62.85pt;margin-top:10.1pt;width:156.2pt;height:1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" fillcolor="#d99594" strokecolor="#d99594" strokeweight="1pt">
                <v:fill color2="#f2dbdb" angle="135" focus="50%" type="gradient"/>
                <v:shadow on="t" color="#622423" opacity=".5" offset="1pt"/>
                <v:path arrowok="t"/>
                <v:textbox inset=",.3mm,,.3mm">
                  <w:txbxContent>
                    <w:p w:rsidR="008A263F" w:rsidRPr="00363B5B" w:rsidRDefault="008A263F" w:rsidP="006D66A2">
                      <w:pPr>
                        <w:jc w:val="center"/>
                        <w:rPr>
                          <w:rFonts w:ascii="Arial" w:hAnsi="Arial" w:cs="Arial"/>
                          <w:b/>
                          <w:color w:val="943634"/>
                          <w:sz w:val="26"/>
                          <w:szCs w:val="26"/>
                        </w:rPr>
                      </w:pPr>
                      <w:r>
                        <w:rPr>
                          <w:rFonts w:ascii="Arial" w:hAnsi="Arial" w:cs="Arial"/>
                          <w:b/>
                          <w:color w:val="943634"/>
                          <w:sz w:val="28"/>
                          <w:szCs w:val="28"/>
                        </w:rPr>
                        <w:t>COLLEGES-LYCÉES</w:t>
                      </w:r>
                    </w:p>
                  </w:txbxContent>
                </v:textbox>
              </v:shape>
            </w:pict>
          </mc:Fallback>
        </mc:AlternateContent>
      </w:r>
    </w:p>
    <w:p w:rsidR="006D66A2" w:rsidRPr="00900693" w:rsidRDefault="006D66A2" w:rsidP="006D66A2">
      <w:pPr>
        <w:pStyle w:val="Titre1"/>
        <w:rPr>
          <w:sz w:val="32"/>
          <w:szCs w:val="32"/>
        </w:rPr>
      </w:pPr>
      <w:bookmarkStart w:id="12" w:name="_Toc422475465"/>
      <w:r w:rsidRPr="00900693">
        <w:rPr>
          <w:sz w:val="32"/>
          <w:szCs w:val="32"/>
        </w:rPr>
        <w:t>Répartition des missions des personnels</w:t>
      </w:r>
      <w:bookmarkEnd w:id="12"/>
      <w:r w:rsidRPr="00900693">
        <w:rPr>
          <w:sz w:val="32"/>
          <w:szCs w:val="32"/>
        </w:rPr>
        <w:t xml:space="preserve"> </w:t>
      </w:r>
    </w:p>
    <w:p w:rsidR="006D66A2" w:rsidRDefault="006D66A2" w:rsidP="006D66A2">
      <w:pPr>
        <w:jc w:val="both"/>
        <w:rPr>
          <w:rFonts w:ascii="Arial" w:hAnsi="Arial"/>
          <w:b/>
          <w:sz w:val="20"/>
          <w:u w:val="single"/>
        </w:rPr>
      </w:pPr>
    </w:p>
    <w:p w:rsidR="006D66A2" w:rsidRDefault="006B5C90" w:rsidP="006D66A2">
      <w:pPr>
        <w:ind w:left="2832" w:firstLine="708"/>
        <w:rPr>
          <w:rFonts w:ascii="Arial Black" w:hAnsi="Arial Black"/>
          <w:sz w:val="28"/>
        </w:rPr>
      </w:pPr>
      <w:r>
        <w:rPr>
          <w:noProof/>
          <w:lang w:eastAsia="en-US"/>
        </w:rPr>
        <mc:AlternateContent>
          <mc:Choice Requires="wps">
            <w:drawing>
              <wp:anchor distT="91440" distB="91440" distL="114300" distR="114300" simplePos="0" relativeHeight="251660800" behindDoc="0" locked="0" layoutInCell="1" allowOverlap="1">
                <wp:simplePos x="0" y="0"/>
                <wp:positionH relativeFrom="margin">
                  <wp:posOffset>2400300</wp:posOffset>
                </wp:positionH>
                <wp:positionV relativeFrom="margin">
                  <wp:posOffset>791210</wp:posOffset>
                </wp:positionV>
                <wp:extent cx="3864610" cy="1118235"/>
                <wp:effectExtent l="12700" t="12700" r="8890" b="12065"/>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64610" cy="111823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263F" w:rsidRPr="008C71CE" w:rsidRDefault="008A263F" w:rsidP="006D66A2">
                            <w:pPr>
                              <w:ind w:left="113"/>
                              <w:rPr>
                                <w:rFonts w:ascii="Arial" w:hAnsi="Arial"/>
                                <w:sz w:val="20"/>
                              </w:rPr>
                            </w:pPr>
                            <w:r w:rsidRPr="008C71CE">
                              <w:rPr>
                                <w:rFonts w:ascii="Arial" w:hAnsi="Arial"/>
                                <w:b/>
                                <w:sz w:val="20"/>
                              </w:rPr>
                              <w:t xml:space="preserve">FREQUENCE France Bleu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Info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Inter : </w:t>
                            </w:r>
                            <w:r w:rsidRPr="008C71CE">
                              <w:rPr>
                                <w:rFonts w:ascii="Arial" w:hAnsi="Arial"/>
                                <w:sz w:val="20"/>
                              </w:rPr>
                              <w:t>…..……….……………………Mhz</w:t>
                            </w:r>
                          </w:p>
                          <w:p w:rsidR="008A263F" w:rsidRPr="008C71CE" w:rsidRDefault="008A263F" w:rsidP="006D66A2">
                            <w:pPr>
                              <w:ind w:left="113"/>
                              <w:rPr>
                                <w:rFonts w:ascii="Arial" w:hAnsi="Arial"/>
                                <w:i/>
                                <w:sz w:val="16"/>
                                <w:szCs w:val="16"/>
                              </w:rPr>
                            </w:pP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8C71CE" w:rsidRDefault="008A263F" w:rsidP="006D66A2">
                            <w:pPr>
                              <w:ind w:left="113"/>
                              <w:rPr>
                                <w:rFonts w:ascii="Arial" w:hAnsi="Arial"/>
                                <w:b/>
                                <w:sz w:val="20"/>
                              </w:rPr>
                            </w:pPr>
                            <w:r w:rsidRPr="008C71CE">
                              <w:rPr>
                                <w:rFonts w:ascii="Arial" w:hAnsi="Arial"/>
                                <w:b/>
                                <w:sz w:val="20"/>
                              </w:rPr>
                              <w:t xml:space="preserve">FREQUENCE radio locale conventionnée par le préfet : </w:t>
                            </w:r>
                          </w:p>
                          <w:p w:rsidR="008A263F" w:rsidRPr="008C71CE" w:rsidRDefault="008A263F" w:rsidP="006D66A2">
                            <w:pPr>
                              <w:ind w:left="113"/>
                              <w:rPr>
                                <w:rFonts w:ascii="Arial" w:hAnsi="Arial"/>
                                <w:sz w:val="20"/>
                              </w:rPr>
                            </w:pPr>
                            <w:r w:rsidRPr="008C71CE">
                              <w:rPr>
                                <w:rFonts w:ascii="Arial" w:hAnsi="Arial"/>
                                <w:sz w:val="20"/>
                              </w:rPr>
                              <w:t>…..……….……………………………………………………....Mhz</w:t>
                            </w:r>
                          </w:p>
                          <w:p w:rsidR="008A263F" w:rsidRPr="008C71CE" w:rsidRDefault="008A263F" w:rsidP="006D66A2">
                            <w:pPr>
                              <w:ind w:left="113"/>
                              <w:jc w:val="center"/>
                              <w:rPr>
                                <w:rFonts w:ascii="Arial" w:hAnsi="Arial"/>
                                <w:b/>
                                <w:sz w:val="16"/>
                                <w:szCs w:val="16"/>
                              </w:rPr>
                            </w:pP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97126F" w:rsidRDefault="008A263F" w:rsidP="006D66A2">
                            <w:pPr>
                              <w:rPr>
                                <w:color w:val="4F81BD"/>
                                <w:sz w:val="20"/>
                              </w:rPr>
                            </w:pPr>
                          </w:p>
                        </w:txbxContent>
                      </wps:txbx>
                      <wps:bodyPr rot="0" vert="horz" wrap="square" lIns="57600" tIns="57600" rIns="57600" bIns="5760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9" style="position:absolute;left:0;text-align:left;margin-left:189pt;margin-top:62.3pt;width:304.3pt;height:88.05pt;flip:x;z-index:2516608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" strokecolor="#4f81bd" strokeweight="2.5pt">
                <v:shadow color="#868686"/>
                <v:path arrowok="t"/>
                <v:textbox inset="1.6mm,1.6mm,1.6mm,1.6mm">
                  <w:txbxContent>
                    <w:p w:rsidR="008A263F" w:rsidRPr="008C71CE" w:rsidRDefault="008A263F" w:rsidP="006D66A2">
                      <w:pPr>
                        <w:ind w:left="113"/>
                        <w:rPr>
                          <w:rFonts w:ascii="Arial" w:hAnsi="Arial"/>
                          <w:sz w:val="20"/>
                        </w:rPr>
                      </w:pPr>
                      <w:r w:rsidRPr="008C71CE">
                        <w:rPr>
                          <w:rFonts w:ascii="Arial" w:hAnsi="Arial"/>
                          <w:b/>
                          <w:sz w:val="20"/>
                        </w:rPr>
                        <w:t xml:space="preserve">FREQUENCE France Bleu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Info : </w:t>
                      </w:r>
                      <w:r w:rsidRPr="008C71CE">
                        <w:rPr>
                          <w:rFonts w:ascii="Arial" w:hAnsi="Arial"/>
                          <w:sz w:val="20"/>
                        </w:rPr>
                        <w:t>…..……….…………………….Mhz</w:t>
                      </w:r>
                    </w:p>
                    <w:p w:rsidR="008A263F" w:rsidRPr="008C71CE" w:rsidRDefault="008A263F" w:rsidP="006D66A2">
                      <w:pPr>
                        <w:ind w:left="113"/>
                        <w:rPr>
                          <w:rFonts w:ascii="Arial" w:hAnsi="Arial"/>
                          <w:sz w:val="20"/>
                        </w:rPr>
                      </w:pPr>
                      <w:r w:rsidRPr="008C71CE">
                        <w:rPr>
                          <w:rFonts w:ascii="Arial" w:hAnsi="Arial"/>
                          <w:b/>
                          <w:sz w:val="20"/>
                        </w:rPr>
                        <w:t xml:space="preserve">FREQUENCE France Inter : </w:t>
                      </w:r>
                      <w:r w:rsidRPr="008C71CE">
                        <w:rPr>
                          <w:rFonts w:ascii="Arial" w:hAnsi="Arial"/>
                          <w:sz w:val="20"/>
                        </w:rPr>
                        <w:t>…..……….……………………Mhz</w:t>
                      </w:r>
                    </w:p>
                    <w:p w:rsidR="008A263F" w:rsidRPr="008C71CE" w:rsidRDefault="008A263F" w:rsidP="006D66A2">
                      <w:pPr>
                        <w:ind w:left="113"/>
                        <w:rPr>
                          <w:rFonts w:ascii="Arial" w:hAnsi="Arial"/>
                          <w:i/>
                          <w:sz w:val="16"/>
                          <w:szCs w:val="16"/>
                        </w:rPr>
                      </w:pP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b/>
                          <w:sz w:val="20"/>
                        </w:rPr>
                        <w:tab/>
                      </w: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8C71CE" w:rsidRDefault="008A263F" w:rsidP="006D66A2">
                      <w:pPr>
                        <w:ind w:left="113"/>
                        <w:rPr>
                          <w:rFonts w:ascii="Arial" w:hAnsi="Arial"/>
                          <w:b/>
                          <w:sz w:val="20"/>
                        </w:rPr>
                      </w:pPr>
                      <w:r w:rsidRPr="008C71CE">
                        <w:rPr>
                          <w:rFonts w:ascii="Arial" w:hAnsi="Arial"/>
                          <w:b/>
                          <w:sz w:val="20"/>
                        </w:rPr>
                        <w:t xml:space="preserve">FREQUENCE radio locale conventionnée par le préfet : </w:t>
                      </w:r>
                    </w:p>
                    <w:p w:rsidR="008A263F" w:rsidRPr="008C71CE" w:rsidRDefault="008A263F" w:rsidP="006D66A2">
                      <w:pPr>
                        <w:ind w:left="113"/>
                        <w:rPr>
                          <w:rFonts w:ascii="Arial" w:hAnsi="Arial"/>
                          <w:sz w:val="20"/>
                        </w:rPr>
                      </w:pPr>
                      <w:r w:rsidRPr="008C71CE">
                        <w:rPr>
                          <w:rFonts w:ascii="Arial" w:hAnsi="Arial"/>
                          <w:sz w:val="20"/>
                        </w:rPr>
                        <w:t>…..……….……………………………………………………....Mhz</w:t>
                      </w:r>
                    </w:p>
                    <w:p w:rsidR="008A263F" w:rsidRPr="008C71CE" w:rsidRDefault="008A263F" w:rsidP="006D66A2">
                      <w:pPr>
                        <w:ind w:left="113"/>
                        <w:jc w:val="center"/>
                        <w:rPr>
                          <w:rFonts w:ascii="Arial" w:hAnsi="Arial"/>
                          <w:b/>
                          <w:sz w:val="16"/>
                          <w:szCs w:val="16"/>
                        </w:rPr>
                      </w:pPr>
                      <w:r w:rsidRPr="008C71CE">
                        <w:rPr>
                          <w:rFonts w:ascii="Arial" w:hAnsi="Arial"/>
                          <w:i/>
                          <w:sz w:val="16"/>
                          <w:szCs w:val="16"/>
                        </w:rPr>
                        <w:t>(</w:t>
                      </w:r>
                      <w:proofErr w:type="gramStart"/>
                      <w:r w:rsidRPr="008C71CE">
                        <w:rPr>
                          <w:rFonts w:ascii="Arial" w:hAnsi="Arial"/>
                          <w:i/>
                          <w:sz w:val="16"/>
                          <w:szCs w:val="16"/>
                        </w:rPr>
                        <w:t>à</w:t>
                      </w:r>
                      <w:proofErr w:type="gramEnd"/>
                      <w:r w:rsidRPr="008C71CE">
                        <w:rPr>
                          <w:rFonts w:ascii="Arial" w:hAnsi="Arial"/>
                          <w:i/>
                          <w:sz w:val="16"/>
                          <w:szCs w:val="16"/>
                        </w:rPr>
                        <w:t xml:space="preserve"> compléter)</w:t>
                      </w:r>
                    </w:p>
                    <w:p w:rsidR="008A263F" w:rsidRPr="0097126F" w:rsidRDefault="008A263F" w:rsidP="006D66A2">
                      <w:pPr>
                        <w:rPr>
                          <w:color w:val="4F81BD"/>
                          <w:sz w:val="20"/>
                        </w:rPr>
                      </w:pPr>
                    </w:p>
                  </w:txbxContent>
                </v:textbox>
                <w10:wrap type="square" anchorx="margin" anchory="margin"/>
              </v:rect>
            </w:pict>
          </mc:Fallback>
        </mc:AlternateContent>
      </w:r>
    </w:p>
    <w:p w:rsidR="006D66A2" w:rsidRDefault="006D66A2" w:rsidP="006D66A2">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        </w:t>
      </w:r>
    </w:p>
    <w:p w:rsidR="006D66A2" w:rsidRDefault="006D66A2" w:rsidP="006D66A2">
      <w:pPr>
        <w:jc w:val="both"/>
        <w:rPr>
          <w:rFonts w:ascii="Arial" w:hAnsi="Arial"/>
          <w:sz w:val="20"/>
        </w:rPr>
      </w:pPr>
    </w:p>
    <w:p w:rsidR="00C94DE7" w:rsidRDefault="00C94DE7" w:rsidP="006D66A2">
      <w:pPr>
        <w:jc w:val="both"/>
        <w:rPr>
          <w:rFonts w:ascii="Arial" w:hAnsi="Arial"/>
          <w:sz w:val="20"/>
        </w:rPr>
      </w:pPr>
    </w:p>
    <w:p w:rsidR="00C94DE7" w:rsidRDefault="00C94DE7" w:rsidP="006D66A2">
      <w:pPr>
        <w:jc w:val="both"/>
        <w:rPr>
          <w:rFonts w:ascii="Arial" w:hAnsi="Arial"/>
          <w:sz w:val="20"/>
        </w:rPr>
      </w:pPr>
    </w:p>
    <w:p w:rsidR="00C94DE7" w:rsidRDefault="00C94DE7" w:rsidP="006D66A2">
      <w:pPr>
        <w:jc w:val="both"/>
        <w:rPr>
          <w:rFonts w:ascii="Arial" w:hAnsi="Arial"/>
          <w:sz w:val="20"/>
        </w:rPr>
      </w:pPr>
    </w:p>
    <w:p w:rsidR="006D66A2" w:rsidRDefault="006D66A2" w:rsidP="006D66A2">
      <w:pPr>
        <w:pStyle w:val="Titre2"/>
      </w:pPr>
    </w:p>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786"/>
        <w:gridCol w:w="5245"/>
      </w:tblGrid>
      <w:tr w:rsidR="006D66A2" w:rsidRPr="0097126F">
        <w:trPr>
          <w:trHeight w:val="413"/>
        </w:trPr>
        <w:tc>
          <w:tcPr>
            <w:tcW w:w="10031"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E607CF" w:rsidRDefault="006D66A2" w:rsidP="006D66A2">
            <w:pPr>
              <w:jc w:val="center"/>
              <w:rPr>
                <w:rFonts w:ascii="Arial" w:hAnsi="Arial"/>
                <w:b/>
              </w:rPr>
            </w:pPr>
            <w:r>
              <w:rPr>
                <w:rFonts w:ascii="Arial" w:hAnsi="Arial"/>
                <w:b/>
              </w:rPr>
              <w:t>CHEF D’ÉTABLISSEMENT</w:t>
            </w:r>
            <w:r w:rsidRPr="0097126F">
              <w:rPr>
                <w:rFonts w:ascii="Arial" w:hAnsi="Arial"/>
                <w:b/>
              </w:rPr>
              <w:t xml:space="preserve"> ou </w:t>
            </w:r>
            <w:r>
              <w:rPr>
                <w:rFonts w:ascii="Arial" w:hAnsi="Arial"/>
                <w:b/>
              </w:rPr>
              <w:t>son représentant</w:t>
            </w:r>
          </w:p>
        </w:tc>
      </w:tr>
      <w:tr w:rsidR="006D66A2" w:rsidRPr="0097126F">
        <w:trPr>
          <w:trHeight w:val="3027"/>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6F3950" w:rsidRDefault="00245CA7" w:rsidP="006D66A2">
            <w:pPr>
              <w:numPr>
                <w:ilvl w:val="0"/>
                <w:numId w:val="1"/>
              </w:numPr>
              <w:spacing w:after="60"/>
              <w:ind w:left="357" w:hanging="357"/>
              <w:rPr>
                <w:rFonts w:ascii="Arial" w:hAnsi="Arial"/>
                <w:b/>
                <w:sz w:val="22"/>
                <w:szCs w:val="22"/>
              </w:rPr>
            </w:pPr>
            <w:r>
              <w:rPr>
                <w:rFonts w:ascii="Arial" w:hAnsi="Arial"/>
                <w:b/>
                <w:sz w:val="22"/>
                <w:szCs w:val="22"/>
              </w:rPr>
              <w:t>A</w:t>
            </w:r>
            <w:r w:rsidR="006D66A2" w:rsidRPr="006F3950">
              <w:rPr>
                <w:rFonts w:ascii="Arial" w:hAnsi="Arial"/>
                <w:b/>
                <w:sz w:val="22"/>
                <w:szCs w:val="22"/>
              </w:rPr>
              <w:t>ctiver le plan particulier de mise en sûreté</w:t>
            </w:r>
          </w:p>
          <w:p w:rsidR="006D66A2" w:rsidRPr="006F3950" w:rsidRDefault="006D66A2" w:rsidP="006D66A2">
            <w:pPr>
              <w:numPr>
                <w:ilvl w:val="0"/>
                <w:numId w:val="2"/>
              </w:numPr>
              <w:spacing w:after="60"/>
              <w:ind w:left="357" w:hanging="357"/>
              <w:rPr>
                <w:rFonts w:ascii="Arial" w:hAnsi="Arial"/>
                <w:b/>
                <w:sz w:val="22"/>
                <w:szCs w:val="22"/>
              </w:rPr>
            </w:pPr>
            <w:r w:rsidRPr="006F3950">
              <w:rPr>
                <w:rFonts w:ascii="Arial" w:hAnsi="Arial"/>
                <w:b/>
                <w:sz w:val="22"/>
                <w:szCs w:val="22"/>
              </w:rPr>
              <w:t>S'assurer de la mise en place des différents postes</w:t>
            </w:r>
          </w:p>
          <w:p w:rsidR="006D66A2" w:rsidRPr="00363B5B" w:rsidRDefault="006D66A2" w:rsidP="006D66A2">
            <w:pPr>
              <w:numPr>
                <w:ilvl w:val="0"/>
                <w:numId w:val="3"/>
              </w:numPr>
              <w:spacing w:after="60"/>
              <w:ind w:left="357" w:hanging="357"/>
              <w:rPr>
                <w:rFonts w:ascii="Arial" w:hAnsi="Arial"/>
              </w:rPr>
            </w:pPr>
            <w:r w:rsidRPr="006F3950">
              <w:rPr>
                <w:rFonts w:ascii="Arial" w:hAnsi="Arial"/>
                <w:b/>
                <w:sz w:val="22"/>
                <w:szCs w:val="22"/>
              </w:rPr>
              <w:t>Établir une liaison avec les autorités et transmettre aux personnels les directives des autorités</w:t>
            </w:r>
          </w:p>
          <w:p w:rsidR="006D66A2" w:rsidRPr="0097126F" w:rsidRDefault="006D66A2" w:rsidP="006D66A2">
            <w:pPr>
              <w:numPr>
                <w:ilvl w:val="0"/>
                <w:numId w:val="3"/>
              </w:numPr>
              <w:spacing w:after="60"/>
              <w:ind w:left="357" w:hanging="357"/>
              <w:rPr>
                <w:rFonts w:ascii="Arial" w:hAnsi="Arial"/>
              </w:rPr>
            </w:pPr>
            <w:r w:rsidRPr="00363B5B">
              <w:rPr>
                <w:rFonts w:ascii="Arial" w:hAnsi="Arial"/>
                <w:b/>
                <w:sz w:val="22"/>
                <w:szCs w:val="22"/>
              </w:rPr>
              <w:t>Réceptionner, noter et communiquer toute information sur la situation et son évolution</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jc w:val="left"/>
            </w:pPr>
          </w:p>
          <w:p w:rsidR="006D66A2" w:rsidRPr="00E607CF" w:rsidRDefault="006D66A2" w:rsidP="006D66A2">
            <w:pPr>
              <w:pStyle w:val="Corpsdetexte"/>
              <w:numPr>
                <w:ilvl w:val="0"/>
                <w:numId w:val="4"/>
              </w:numPr>
              <w:jc w:val="left"/>
              <w:rPr>
                <w:b w:val="0"/>
              </w:rPr>
            </w:pPr>
            <w:r>
              <w:rPr>
                <w:b w:val="0"/>
              </w:rPr>
              <w:t>…………..</w:t>
            </w:r>
            <w:r w:rsidRPr="00E607CF">
              <w:rPr>
                <w:b w:val="0"/>
              </w:rPr>
              <w:t>……</w:t>
            </w:r>
            <w:r>
              <w:rPr>
                <w:b w:val="0"/>
              </w:rPr>
              <w:t>…………</w:t>
            </w:r>
            <w:r w:rsidRPr="00E607CF">
              <w:rPr>
                <w:b w:val="0"/>
              </w:rPr>
              <w:t>………………………….</w:t>
            </w:r>
          </w:p>
          <w:p w:rsidR="006D66A2" w:rsidRDefault="006D66A2" w:rsidP="006D66A2">
            <w:pPr>
              <w:pStyle w:val="Corpsdetexte"/>
              <w:jc w:val="left"/>
            </w:pPr>
          </w:p>
          <w:p w:rsidR="006D66A2" w:rsidRPr="00E607CF" w:rsidRDefault="006D66A2" w:rsidP="006D66A2">
            <w:pPr>
              <w:pStyle w:val="Corpsdetexte"/>
              <w:jc w:val="left"/>
              <w:rPr>
                <w:i/>
                <w:sz w:val="16"/>
              </w:rPr>
            </w:pPr>
            <w:r w:rsidRPr="00E607CF">
              <w:rPr>
                <w:b w:val="0"/>
                <w:i/>
                <w:sz w:val="16"/>
              </w:rPr>
              <w:t>Numéro de téléphone auquel cette personne peut être appelée par les autorités et les secours :</w:t>
            </w:r>
          </w:p>
          <w:p w:rsidR="006D66A2" w:rsidRDefault="006D66A2" w:rsidP="006D66A2">
            <w:pPr>
              <w:pStyle w:val="Corpsdetexte"/>
              <w:jc w:val="left"/>
            </w:pPr>
            <w:r>
              <w:t xml:space="preserve"> </w:t>
            </w:r>
          </w:p>
          <w:p w:rsidR="006D66A2" w:rsidRPr="0097126F" w:rsidRDefault="006D66A2" w:rsidP="006D66A2">
            <w:pPr>
              <w:pStyle w:val="Corpsdetexte"/>
              <w:jc w:val="left"/>
              <w:rPr>
                <w:b w:val="0"/>
              </w:rPr>
            </w:pPr>
            <w:r w:rsidRPr="0097126F">
              <w:rPr>
                <w:b w:val="0"/>
              </w:rPr>
              <w:t>Tél.</w:t>
            </w:r>
            <w:r>
              <w:rPr>
                <w:b w:val="0"/>
              </w:rPr>
              <w:t xml:space="preserve"> fixe </w:t>
            </w:r>
            <w:r w:rsidRPr="0097126F">
              <w:rPr>
                <w:b w:val="0"/>
              </w:rPr>
              <w:t xml:space="preserve"> : </w:t>
            </w:r>
            <w:r>
              <w:rPr>
                <w:b w:val="0"/>
              </w:rPr>
              <w:t>……………….</w:t>
            </w:r>
            <w:r w:rsidRPr="0097126F">
              <w:rPr>
                <w:b w:val="0"/>
              </w:rPr>
              <w:t>……………………………..</w:t>
            </w:r>
          </w:p>
          <w:p w:rsidR="006D66A2" w:rsidRDefault="006D66A2" w:rsidP="006D66A2">
            <w:pPr>
              <w:pStyle w:val="Corpsdetexte"/>
              <w:jc w:val="left"/>
              <w:rPr>
                <w:b w:val="0"/>
                <w:i/>
                <w:sz w:val="16"/>
              </w:rPr>
            </w:pPr>
            <w:r w:rsidRPr="0097126F">
              <w:rPr>
                <w:b w:val="0"/>
                <w:i/>
                <w:sz w:val="16"/>
              </w:rPr>
              <w:t>(</w:t>
            </w:r>
            <w:proofErr w:type="gramStart"/>
            <w:r w:rsidRPr="0097126F">
              <w:rPr>
                <w:b w:val="0"/>
                <w:i/>
                <w:sz w:val="16"/>
              </w:rPr>
              <w:t>si</w:t>
            </w:r>
            <w:proofErr w:type="gramEnd"/>
            <w:r w:rsidRPr="0097126F">
              <w:rPr>
                <w:b w:val="0"/>
                <w:i/>
                <w:sz w:val="16"/>
              </w:rPr>
              <w:t xml:space="preserve"> possible différent du numéro du standard)</w:t>
            </w:r>
          </w:p>
          <w:p w:rsidR="006D66A2" w:rsidRPr="00E607CF" w:rsidRDefault="006D66A2" w:rsidP="006D66A2">
            <w:pPr>
              <w:pStyle w:val="Corpsdetexte"/>
              <w:jc w:val="left"/>
              <w:rPr>
                <w:b w:val="0"/>
              </w:rPr>
            </w:pPr>
          </w:p>
          <w:p w:rsidR="006D66A2" w:rsidRPr="00E607CF" w:rsidRDefault="006D66A2" w:rsidP="006D66A2">
            <w:pPr>
              <w:pStyle w:val="Corpsdetexte"/>
              <w:jc w:val="left"/>
            </w:pPr>
            <w:r w:rsidRPr="00E607CF">
              <w:rPr>
                <w:b w:val="0"/>
              </w:rPr>
              <w:t xml:space="preserve">Mobile </w:t>
            </w:r>
            <w:r w:rsidRPr="00E607CF">
              <w:rPr>
                <w:b w:val="0"/>
                <w:i/>
                <w:sz w:val="16"/>
              </w:rPr>
              <w:t>(éventuellement)</w:t>
            </w:r>
            <w:r>
              <w:rPr>
                <w:b w:val="0"/>
              </w:rPr>
              <w:t> : ……………………………….</w:t>
            </w:r>
          </w:p>
        </w:tc>
      </w:tr>
      <w:tr w:rsidR="006D66A2" w:rsidRPr="00E607CF">
        <w:trPr>
          <w:trHeight w:val="413"/>
        </w:trPr>
        <w:tc>
          <w:tcPr>
            <w:tcW w:w="10031"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Default="006D66A2" w:rsidP="006D66A2">
            <w:pPr>
              <w:jc w:val="center"/>
              <w:rPr>
                <w:rFonts w:ascii="Arial" w:hAnsi="Arial"/>
                <w:b/>
              </w:rPr>
            </w:pPr>
            <w:r w:rsidRPr="0097126F">
              <w:rPr>
                <w:rFonts w:ascii="Arial" w:hAnsi="Arial"/>
                <w:b/>
              </w:rPr>
              <w:t>PERSONNES RESSOURCES</w:t>
            </w:r>
          </w:p>
          <w:p w:rsidR="006D66A2" w:rsidRPr="00066332" w:rsidRDefault="006D66A2" w:rsidP="006D66A2">
            <w:pPr>
              <w:jc w:val="center"/>
              <w:rPr>
                <w:rFonts w:ascii="Arial" w:hAnsi="Arial"/>
                <w:sz w:val="18"/>
                <w:szCs w:val="18"/>
              </w:rPr>
            </w:pPr>
            <w:r w:rsidRPr="00066332">
              <w:rPr>
                <w:rFonts w:ascii="Arial" w:hAnsi="Arial"/>
                <w:sz w:val="18"/>
                <w:szCs w:val="18"/>
              </w:rPr>
              <w:t>(</w:t>
            </w:r>
            <w:proofErr w:type="gramStart"/>
            <w:r w:rsidRPr="00066332">
              <w:rPr>
                <w:rFonts w:ascii="Arial" w:hAnsi="Arial"/>
                <w:sz w:val="18"/>
                <w:szCs w:val="18"/>
              </w:rPr>
              <w:t>personnel</w:t>
            </w:r>
            <w:proofErr w:type="gramEnd"/>
            <w:r w:rsidRPr="00066332">
              <w:rPr>
                <w:rFonts w:ascii="Arial" w:hAnsi="Arial"/>
                <w:sz w:val="18"/>
                <w:szCs w:val="18"/>
              </w:rPr>
              <w:t xml:space="preserve"> de direction, personnel enseignant, personnel d'éducation, personnel administratif, personnel technique, personnel de santé, personnel de surveillance, auxiliaires, assistants…)</w:t>
            </w:r>
          </w:p>
        </w:tc>
      </w:tr>
      <w:tr w:rsidR="006D66A2" w:rsidRPr="0097126F">
        <w:trPr>
          <w:trHeight w:val="669"/>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b/>
                <w:sz w:val="22"/>
                <w:szCs w:val="22"/>
              </w:rPr>
            </w:pPr>
            <w:r w:rsidRPr="00066332">
              <w:rPr>
                <w:rFonts w:ascii="Arial" w:hAnsi="Arial"/>
                <w:b/>
                <w:sz w:val="22"/>
                <w:szCs w:val="22"/>
              </w:rPr>
              <w:t>Veiller au bon déroulement des opérations de regroupement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689"/>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b/>
                <w:sz w:val="22"/>
                <w:szCs w:val="22"/>
              </w:rPr>
            </w:pPr>
            <w:r w:rsidRPr="00066332">
              <w:rPr>
                <w:rFonts w:ascii="Arial" w:hAnsi="Arial"/>
                <w:b/>
                <w:sz w:val="22"/>
                <w:szCs w:val="22"/>
              </w:rPr>
              <w:t xml:space="preserve">Établir et maintenir les liaisons internes </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878"/>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b/>
                <w:sz w:val="22"/>
                <w:szCs w:val="22"/>
              </w:rPr>
            </w:pPr>
            <w:r w:rsidRPr="00066332">
              <w:rPr>
                <w:rFonts w:ascii="Arial" w:hAnsi="Arial"/>
                <w:b/>
                <w:sz w:val="22"/>
                <w:szCs w:val="22"/>
              </w:rPr>
              <w:t>Assurer l'encadrement des élèves et les opérations de regroupement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551"/>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sz w:val="22"/>
                <w:szCs w:val="22"/>
              </w:rPr>
            </w:pPr>
            <w:r w:rsidRPr="00066332">
              <w:rPr>
                <w:rFonts w:ascii="Arial" w:hAnsi="Arial"/>
                <w:b/>
                <w:sz w:val="22"/>
                <w:szCs w:val="22"/>
              </w:rPr>
              <w:t>Établir la liste des absents</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647"/>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sz w:val="22"/>
                <w:szCs w:val="22"/>
              </w:rPr>
            </w:pPr>
            <w:r w:rsidRPr="00066332">
              <w:rPr>
                <w:rFonts w:ascii="Arial" w:hAnsi="Arial"/>
                <w:b/>
                <w:sz w:val="22"/>
                <w:szCs w:val="22"/>
              </w:rPr>
              <w:t>Signaler les blessés ou personnes isolées</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359"/>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b/>
                <w:sz w:val="22"/>
                <w:szCs w:val="22"/>
              </w:rPr>
            </w:pPr>
            <w:r w:rsidRPr="00066332">
              <w:rPr>
                <w:rFonts w:ascii="Arial" w:hAnsi="Arial"/>
                <w:b/>
                <w:sz w:val="22"/>
                <w:szCs w:val="22"/>
              </w:rPr>
              <w:t>Gérer l'attente</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455"/>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b/>
                <w:sz w:val="22"/>
                <w:szCs w:val="22"/>
              </w:rPr>
            </w:pPr>
            <w:r w:rsidRPr="00066332">
              <w:rPr>
                <w:rFonts w:ascii="Arial" w:hAnsi="Arial"/>
                <w:b/>
                <w:sz w:val="22"/>
                <w:szCs w:val="22"/>
              </w:rPr>
              <w:t>Assurer la logistique interne</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Pr="0037070C" w:rsidRDefault="006D66A2" w:rsidP="006D66A2">
            <w:pPr>
              <w:pStyle w:val="Corpsdetexte"/>
              <w:numPr>
                <w:ilvl w:val="0"/>
                <w:numId w:val="4"/>
              </w:numPr>
              <w:jc w:val="left"/>
              <w:rPr>
                <w:b w:val="0"/>
              </w:rPr>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551"/>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b/>
                <w:sz w:val="22"/>
                <w:szCs w:val="22"/>
              </w:rPr>
            </w:pPr>
            <w:r w:rsidRPr="00066332">
              <w:rPr>
                <w:rFonts w:ascii="Arial" w:hAnsi="Arial"/>
                <w:b/>
                <w:sz w:val="22"/>
                <w:szCs w:val="22"/>
              </w:rPr>
              <w:lastRenderedPageBreak/>
              <w:t xml:space="preserve">Couper les circuits (gaz, ventilation, chauffage, selon le cas, électricité) </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491"/>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066332" w:rsidRDefault="006D66A2" w:rsidP="006D66A2">
            <w:pPr>
              <w:numPr>
                <w:ilvl w:val="0"/>
                <w:numId w:val="5"/>
              </w:numPr>
              <w:rPr>
                <w:rFonts w:ascii="Arial" w:hAnsi="Arial"/>
                <w:b/>
                <w:sz w:val="22"/>
                <w:szCs w:val="22"/>
              </w:rPr>
            </w:pPr>
            <w:r w:rsidRPr="00066332">
              <w:rPr>
                <w:rFonts w:ascii="Arial" w:hAnsi="Arial"/>
                <w:b/>
                <w:sz w:val="22"/>
                <w:szCs w:val="22"/>
              </w:rPr>
              <w:t>Contrôler les accès de l'établissement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Pr="00066332" w:rsidRDefault="006D66A2" w:rsidP="006D66A2">
            <w:pPr>
              <w:pStyle w:val="Corpsdetexte"/>
              <w:numPr>
                <w:ilvl w:val="0"/>
                <w:numId w:val="4"/>
              </w:numPr>
              <w:jc w:val="left"/>
            </w:pPr>
            <w:r w:rsidRPr="00242278">
              <w:rPr>
                <w:b w:val="0"/>
              </w:rPr>
              <w:t>…………………………………………</w:t>
            </w:r>
            <w:r>
              <w:rPr>
                <w:b w:val="0"/>
              </w:rPr>
              <w:t>……………….</w:t>
            </w:r>
            <w:r w:rsidRPr="00242278">
              <w:rPr>
                <w:b w:val="0"/>
              </w:rPr>
              <w:t>.</w:t>
            </w:r>
          </w:p>
        </w:tc>
      </w:tr>
    </w:tbl>
    <w:p w:rsidR="006D66A2" w:rsidRDefault="006D66A2" w:rsidP="006D66A2"/>
    <w:p w:rsidR="006D66A2" w:rsidRDefault="006D66A2" w:rsidP="006D66A2">
      <w:pPr>
        <w:rPr>
          <w:rFonts w:ascii="Arial" w:hAnsi="Arial"/>
          <w:b/>
        </w:rPr>
      </w:pPr>
      <w:r w:rsidRPr="0037070C">
        <w:rPr>
          <w:rFonts w:ascii="Arial" w:hAnsi="Arial"/>
          <w:b/>
        </w:rPr>
        <w:t>Établir la liaison avec les secours</w:t>
      </w:r>
    </w:p>
    <w:p w:rsidR="006D66A2" w:rsidRDefault="006D66A2" w:rsidP="006D66A2"/>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786"/>
        <w:gridCol w:w="5245"/>
      </w:tblGrid>
      <w:tr w:rsidR="006D66A2" w:rsidRPr="0097126F">
        <w:trPr>
          <w:trHeight w:val="1240"/>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37070C" w:rsidRDefault="006D66A2" w:rsidP="006D66A2">
            <w:pPr>
              <w:numPr>
                <w:ilvl w:val="0"/>
                <w:numId w:val="5"/>
              </w:numPr>
              <w:rPr>
                <w:rFonts w:ascii="Arial" w:hAnsi="Arial"/>
              </w:rPr>
            </w:pPr>
            <w:r w:rsidRPr="0037070C">
              <w:rPr>
                <w:rFonts w:ascii="Arial" w:hAnsi="Arial"/>
                <w:b/>
                <w:sz w:val="22"/>
                <w:szCs w:val="22"/>
              </w:rPr>
              <w:t>Informer les secours de l'évolution de la situation : effectifs, lieux de confinement ou de regroupement externe, blessés éventuels</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1527"/>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37070C" w:rsidRDefault="006D66A2" w:rsidP="006D66A2">
            <w:pPr>
              <w:numPr>
                <w:ilvl w:val="0"/>
                <w:numId w:val="5"/>
              </w:numPr>
              <w:rPr>
                <w:rFonts w:ascii="Arial" w:hAnsi="Arial"/>
              </w:rPr>
            </w:pPr>
            <w:r w:rsidRPr="0037070C">
              <w:rPr>
                <w:rFonts w:ascii="Arial" w:hAnsi="Arial"/>
                <w:b/>
                <w:sz w:val="22"/>
                <w:szCs w:val="22"/>
              </w:rPr>
              <w:t>Accueillir et accompagner les secours lors de leur arrivée sur les lieux (informations sur les personnes blessées ou isolées et celles mises en sûreté)</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r w:rsidR="006D66A2" w:rsidRPr="0097126F">
        <w:trPr>
          <w:trHeight w:val="1266"/>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37070C" w:rsidRDefault="0078653A" w:rsidP="006D66A2">
            <w:pPr>
              <w:numPr>
                <w:ilvl w:val="0"/>
                <w:numId w:val="5"/>
              </w:numPr>
              <w:rPr>
                <w:rFonts w:ascii="Arial" w:hAnsi="Arial"/>
                <w:b/>
                <w:sz w:val="22"/>
                <w:szCs w:val="22"/>
              </w:rPr>
            </w:pPr>
            <w:r>
              <w:rPr>
                <w:rFonts w:ascii="Arial" w:hAnsi="Arial"/>
                <w:b/>
                <w:sz w:val="22"/>
                <w:szCs w:val="22"/>
              </w:rPr>
              <w:t>Leur re</w:t>
            </w:r>
            <w:r w:rsidR="006D66A2" w:rsidRPr="0037070C">
              <w:rPr>
                <w:rFonts w:ascii="Arial" w:hAnsi="Arial"/>
                <w:b/>
                <w:sz w:val="22"/>
                <w:szCs w:val="22"/>
              </w:rPr>
              <w:t>mettre les plans de l'établissement avec localisation des coupures et locaux spécifiques (électriques, stockages particuliers)…</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Pr="0037070C" w:rsidRDefault="006D66A2" w:rsidP="006D66A2">
            <w:pPr>
              <w:pStyle w:val="Corpsdetexte"/>
              <w:numPr>
                <w:ilvl w:val="0"/>
                <w:numId w:val="4"/>
              </w:numPr>
              <w:jc w:val="left"/>
              <w:rPr>
                <w:b w:val="0"/>
              </w:rPr>
            </w:pPr>
            <w:r w:rsidRPr="00242278">
              <w:rPr>
                <w:b w:val="0"/>
              </w:rPr>
              <w:t>…………………………………………</w:t>
            </w:r>
            <w:r>
              <w:rPr>
                <w:b w:val="0"/>
              </w:rPr>
              <w:t>……………….</w:t>
            </w:r>
            <w:r w:rsidRPr="00242278">
              <w:rPr>
                <w:b w:val="0"/>
              </w:rPr>
              <w:t>.</w:t>
            </w:r>
          </w:p>
          <w:p w:rsidR="006D66A2" w:rsidRPr="0097126F" w:rsidRDefault="006D66A2" w:rsidP="006D66A2">
            <w:pPr>
              <w:rPr>
                <w:rFonts w:ascii="Arial" w:hAnsi="Arial"/>
                <w:b/>
              </w:rPr>
            </w:pPr>
          </w:p>
        </w:tc>
      </w:tr>
    </w:tbl>
    <w:p w:rsidR="006D66A2" w:rsidRDefault="006D66A2" w:rsidP="006D66A2"/>
    <w:p w:rsidR="006D66A2" w:rsidRDefault="006D66A2" w:rsidP="006D66A2">
      <w:pPr>
        <w:rPr>
          <w:rFonts w:ascii="Arial" w:hAnsi="Arial"/>
          <w:b/>
        </w:rPr>
      </w:pPr>
      <w:r>
        <w:rPr>
          <w:rFonts w:ascii="Arial" w:hAnsi="Arial"/>
          <w:b/>
        </w:rPr>
        <w:t>Assurer la liaison avec les familles</w:t>
      </w:r>
    </w:p>
    <w:p w:rsidR="006D66A2" w:rsidRDefault="006D66A2" w:rsidP="006D66A2"/>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786"/>
        <w:gridCol w:w="5245"/>
      </w:tblGrid>
      <w:tr w:rsidR="006D66A2" w:rsidRPr="0097126F">
        <w:trPr>
          <w:trHeight w:val="892"/>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37070C" w:rsidRDefault="006D66A2" w:rsidP="006D66A2">
            <w:pPr>
              <w:spacing w:after="120"/>
              <w:rPr>
                <w:rFonts w:ascii="Arial" w:hAnsi="Arial"/>
                <w:sz w:val="22"/>
                <w:szCs w:val="22"/>
              </w:rPr>
            </w:pPr>
            <w:r w:rsidRPr="0037070C">
              <w:rPr>
                <w:rFonts w:ascii="Arial" w:hAnsi="Arial"/>
                <w:sz w:val="22"/>
                <w:szCs w:val="22"/>
              </w:rPr>
              <w:t>En cas d'appel des familles,</w:t>
            </w:r>
          </w:p>
          <w:p w:rsidR="006D66A2" w:rsidRPr="0037070C" w:rsidRDefault="006D66A2" w:rsidP="006D66A2">
            <w:pPr>
              <w:numPr>
                <w:ilvl w:val="0"/>
                <w:numId w:val="5"/>
              </w:numPr>
              <w:spacing w:after="120"/>
              <w:rPr>
                <w:rFonts w:ascii="Arial" w:hAnsi="Arial"/>
              </w:rPr>
            </w:pPr>
            <w:r w:rsidRPr="0037070C">
              <w:rPr>
                <w:rFonts w:ascii="Arial" w:hAnsi="Arial"/>
                <w:b/>
                <w:sz w:val="22"/>
                <w:szCs w:val="22"/>
              </w:rPr>
              <w:t>Rappeler de ne pas venir chercher les enfants, d'éviter de téléphoner, d'</w:t>
            </w:r>
            <w:r>
              <w:rPr>
                <w:rFonts w:ascii="Arial" w:hAnsi="Arial"/>
                <w:b/>
                <w:sz w:val="22"/>
                <w:szCs w:val="22"/>
              </w:rPr>
              <w:t>être prudent avec les informations qui n’émanent pas des autorités</w:t>
            </w:r>
          </w:p>
          <w:p w:rsidR="006D66A2" w:rsidRPr="0037070C" w:rsidRDefault="006D66A2" w:rsidP="006D66A2">
            <w:pPr>
              <w:numPr>
                <w:ilvl w:val="0"/>
                <w:numId w:val="11"/>
              </w:numPr>
              <w:spacing w:after="120"/>
              <w:rPr>
                <w:rFonts w:ascii="Arial" w:hAnsi="Arial"/>
                <w:b/>
                <w:sz w:val="22"/>
                <w:szCs w:val="22"/>
              </w:rPr>
            </w:pPr>
            <w:r w:rsidRPr="0037070C">
              <w:rPr>
                <w:rFonts w:ascii="Arial" w:hAnsi="Arial"/>
                <w:b/>
                <w:sz w:val="22"/>
                <w:szCs w:val="22"/>
              </w:rPr>
              <w:t>Rassurer et informer suivant les consignes du chef d'établissement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bl>
    <w:p w:rsidR="006D66A2" w:rsidRDefault="006D66A2" w:rsidP="006D66A2"/>
    <w:p w:rsidR="006D66A2" w:rsidRDefault="006D66A2" w:rsidP="006D66A2">
      <w:pPr>
        <w:rPr>
          <w:rFonts w:ascii="Arial" w:hAnsi="Arial"/>
          <w:b/>
        </w:rPr>
      </w:pPr>
      <w:r>
        <w:rPr>
          <w:rFonts w:ascii="Arial" w:hAnsi="Arial"/>
          <w:b/>
        </w:rPr>
        <w:t>Relation avec la presse</w:t>
      </w:r>
    </w:p>
    <w:p w:rsidR="006D66A2" w:rsidRDefault="006D66A2" w:rsidP="006D66A2"/>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786"/>
        <w:gridCol w:w="5245"/>
      </w:tblGrid>
      <w:tr w:rsidR="006D66A2" w:rsidRPr="0097126F">
        <w:trPr>
          <w:trHeight w:val="892"/>
        </w:trPr>
        <w:tc>
          <w:tcPr>
            <w:tcW w:w="478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6D66A2" w:rsidRPr="00F91804" w:rsidRDefault="006D66A2" w:rsidP="006D66A2">
            <w:pPr>
              <w:numPr>
                <w:ilvl w:val="0"/>
                <w:numId w:val="5"/>
              </w:numPr>
              <w:rPr>
                <w:rFonts w:ascii="Arial" w:hAnsi="Arial"/>
              </w:rPr>
            </w:pPr>
            <w:r w:rsidRPr="0037070C">
              <w:rPr>
                <w:rFonts w:ascii="Arial" w:hAnsi="Arial"/>
                <w:b/>
                <w:sz w:val="22"/>
                <w:szCs w:val="22"/>
              </w:rPr>
              <w:t>Suivre les consignes du chef d'établissement</w:t>
            </w:r>
          </w:p>
        </w:tc>
        <w:tc>
          <w:tcPr>
            <w:tcW w:w="5245" w:type="dxa"/>
            <w:tcBorders>
              <w:top w:val="single" w:sz="8" w:space="0" w:color="4F81BD"/>
              <w:left w:val="single" w:sz="8" w:space="0" w:color="4F81BD"/>
              <w:bottom w:val="single" w:sz="8" w:space="0" w:color="4F81BD"/>
              <w:right w:val="single" w:sz="8" w:space="0" w:color="4F81BD"/>
            </w:tcBorders>
            <w:shd w:val="clear" w:color="auto" w:fill="auto"/>
            <w:vAlign w:val="center"/>
          </w:tcPr>
          <w:p w:rsidR="006D66A2" w:rsidRDefault="006D66A2" w:rsidP="006D66A2">
            <w:pPr>
              <w:pStyle w:val="Corpsdetexte"/>
              <w:ind w:left="360"/>
              <w:jc w:val="left"/>
            </w:pPr>
          </w:p>
          <w:p w:rsidR="006D66A2" w:rsidRDefault="006D66A2" w:rsidP="006D66A2">
            <w:pPr>
              <w:pStyle w:val="Corpsdetexte"/>
              <w:numPr>
                <w:ilvl w:val="0"/>
                <w:numId w:val="4"/>
              </w:numPr>
              <w:jc w:val="left"/>
            </w:pPr>
            <w:r w:rsidRPr="00242278">
              <w:rPr>
                <w:b w:val="0"/>
              </w:rPr>
              <w:t>…………………………………………</w:t>
            </w:r>
            <w:r>
              <w:rPr>
                <w:b w:val="0"/>
              </w:rPr>
              <w:t>……………….</w:t>
            </w:r>
            <w:r w:rsidRPr="00242278">
              <w:rPr>
                <w:b w:val="0"/>
              </w:rPr>
              <w:t>.</w:t>
            </w:r>
          </w:p>
          <w:p w:rsidR="006D66A2" w:rsidRPr="0097126F" w:rsidRDefault="006D66A2" w:rsidP="006D66A2">
            <w:pPr>
              <w:rPr>
                <w:rFonts w:ascii="Arial" w:hAnsi="Arial"/>
                <w:b/>
              </w:rPr>
            </w:pPr>
          </w:p>
        </w:tc>
      </w:tr>
    </w:tbl>
    <w:p w:rsidR="006D66A2" w:rsidRDefault="006D66A2" w:rsidP="006D66A2"/>
    <w:p w:rsidR="002E4D57" w:rsidRDefault="002E4D57" w:rsidP="006D66A2"/>
    <w:p w:rsidR="002E4D57" w:rsidRDefault="002E4D57" w:rsidP="006D66A2"/>
    <w:p w:rsidR="002E4D57" w:rsidRDefault="002E4D57" w:rsidP="006D66A2"/>
    <w:p w:rsidR="002E4D57" w:rsidRDefault="002E4D57" w:rsidP="006D66A2"/>
    <w:p w:rsidR="002E4D57" w:rsidRDefault="002E4D57" w:rsidP="006D66A2"/>
    <w:p w:rsidR="002E4D57" w:rsidRDefault="002E4D57" w:rsidP="006D66A2"/>
    <w:p w:rsidR="006D66A2" w:rsidRDefault="006D66A2" w:rsidP="006D66A2">
      <w:pPr>
        <w:ind w:right="-1"/>
        <w:jc w:val="right"/>
        <w:rPr>
          <w:rFonts w:ascii="Arial" w:hAnsi="Arial"/>
          <w:b/>
        </w:rPr>
      </w:pPr>
    </w:p>
    <w:p w:rsidR="00537DB4" w:rsidRDefault="00C94478" w:rsidP="00537DB4">
      <w:pPr>
        <w:ind w:right="-1"/>
        <w:jc w:val="right"/>
        <w:rPr>
          <w:rFonts w:ascii="Arial" w:hAnsi="Arial"/>
          <w:b/>
        </w:rPr>
      </w:pPr>
      <w:r>
        <w:rPr>
          <w:rFonts w:ascii="Arial" w:hAnsi="Arial"/>
          <w:b/>
          <w:noProof/>
          <w:color w:val="0070C0"/>
          <w:sz w:val="40"/>
          <w:szCs w:val="40"/>
        </w:rPr>
        <w:lastRenderedPageBreak/>
        <w:t>F</w:t>
      </w:r>
      <w:r>
        <w:rPr>
          <w:rFonts w:ascii="Arial" w:hAnsi="Arial"/>
          <w:b/>
          <w:noProof/>
        </w:rPr>
        <w:t>iche </w:t>
      </w:r>
      <w:r w:rsidR="00537DB4">
        <w:rPr>
          <w:rFonts w:ascii="Arial" w:hAnsi="Arial"/>
          <w:b/>
          <w:color w:val="0070C0"/>
          <w:sz w:val="40"/>
          <w:szCs w:val="40"/>
        </w:rPr>
        <w:t>5</w:t>
      </w:r>
    </w:p>
    <w:p w:rsidR="006D66A2" w:rsidRPr="00900693" w:rsidRDefault="006D66A2" w:rsidP="006D66A2">
      <w:pPr>
        <w:pStyle w:val="Titre1"/>
        <w:rPr>
          <w:sz w:val="32"/>
          <w:szCs w:val="32"/>
        </w:rPr>
      </w:pPr>
      <w:bookmarkStart w:id="13" w:name="_Toc422475466"/>
      <w:r w:rsidRPr="00900693">
        <w:rPr>
          <w:sz w:val="32"/>
          <w:szCs w:val="32"/>
        </w:rPr>
        <w:t>R</w:t>
      </w:r>
      <w:r>
        <w:rPr>
          <w:sz w:val="32"/>
          <w:szCs w:val="32"/>
        </w:rPr>
        <w:t>ecommandations générales selon les types de risques</w:t>
      </w:r>
      <w:bookmarkEnd w:id="13"/>
      <w:r w:rsidRPr="00900693">
        <w:rPr>
          <w:sz w:val="32"/>
          <w:szCs w:val="32"/>
        </w:rPr>
        <w:t xml:space="preserve"> </w:t>
      </w:r>
    </w:p>
    <w:p w:rsidR="006D66A2" w:rsidRPr="00F14E35" w:rsidRDefault="004C33B7" w:rsidP="00F36486">
      <w:pPr>
        <w:pStyle w:val="Paragraphedeliste"/>
        <w:numPr>
          <w:ilvl w:val="0"/>
          <w:numId w:val="0"/>
        </w:numPr>
        <w:ind w:left="360"/>
      </w:pPr>
      <w:r w:rsidRPr="00E264A0">
        <w:rPr>
          <w:rStyle w:val="Accentuation"/>
          <w:sz w:val="24"/>
          <w:szCs w:val="24"/>
        </w:rPr>
        <w:t>Respectez les consignes diffusées par France Bleu, France Info, France Inter ou la radio locale conventionnée par le préfet.</w:t>
      </w:r>
    </w:p>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r w:rsidRPr="00F14E35">
              <w:rPr>
                <w:sz w:val="20"/>
              </w:rPr>
              <w:tab/>
            </w:r>
            <w:bookmarkStart w:id="14" w:name="_Toc422475467"/>
            <w:r w:rsidRPr="00781F3B">
              <w:t>Inondation</w:t>
            </w:r>
            <w:bookmarkEnd w:id="14"/>
          </w:p>
        </w:tc>
      </w:tr>
      <w:tr w:rsidR="006D66A2" w:rsidRPr="0097126F">
        <w:trPr>
          <w:trHeight w:val="2120"/>
        </w:trPr>
        <w:tc>
          <w:tcPr>
            <w:tcW w:w="9639" w:type="dxa"/>
            <w:shd w:val="clear" w:color="auto" w:fill="auto"/>
            <w:vAlign w:val="center"/>
          </w:tcPr>
          <w:p w:rsidR="006D66A2" w:rsidRDefault="006D66A2" w:rsidP="006D66A2">
            <w:pPr>
              <w:ind w:left="175" w:hanging="175"/>
              <w:rPr>
                <w:rFonts w:ascii="Arial" w:hAnsi="Arial" w:cs="Arial"/>
                <w:b/>
                <w:sz w:val="22"/>
                <w:szCs w:val="22"/>
              </w:rPr>
            </w:pPr>
            <w:r w:rsidRPr="00F06A46">
              <w:rPr>
                <w:rFonts w:ascii="Arial" w:hAnsi="Arial" w:cs="Arial"/>
                <w:b/>
                <w:color w:val="0070C0"/>
                <w:sz w:val="22"/>
                <w:szCs w:val="22"/>
              </w:rPr>
              <w:sym w:font="Wingdings 3" w:char="F075"/>
            </w:r>
            <w:r w:rsidRPr="00E264A0">
              <w:rPr>
                <w:rFonts w:ascii="Arial" w:hAnsi="Arial" w:cs="Arial"/>
                <w:b/>
                <w:szCs w:val="24"/>
              </w:rPr>
              <w:t xml:space="preserve"> Si les délais sont suffisants : </w:t>
            </w:r>
          </w:p>
          <w:p w:rsidR="006D66A2" w:rsidRPr="00F06A46" w:rsidRDefault="006D66A2" w:rsidP="006D66A2">
            <w:pPr>
              <w:pStyle w:val="Paragraphedeliste"/>
            </w:pPr>
            <w:proofErr w:type="gramStart"/>
            <w:r w:rsidRPr="00F06A46">
              <w:t>évacuation</w:t>
            </w:r>
            <w:proofErr w:type="gramEnd"/>
            <w:r w:rsidRPr="00F06A46">
              <w:t xml:space="preserve"> préventive possible effectuée par les autorités.</w:t>
            </w:r>
          </w:p>
          <w:p w:rsidR="006D66A2" w:rsidRPr="002C712F" w:rsidRDefault="006D66A2" w:rsidP="006D66A2">
            <w:pPr>
              <w:rPr>
                <w:rFonts w:ascii="Arial" w:hAnsi="Arial" w:cs="Arial"/>
                <w:sz w:val="16"/>
                <w:szCs w:val="16"/>
              </w:rPr>
            </w:pPr>
          </w:p>
          <w:p w:rsidR="006D66A2" w:rsidRPr="00F06A46" w:rsidRDefault="006D66A2" w:rsidP="006D66A2">
            <w:pPr>
              <w:ind w:left="175" w:hanging="175"/>
              <w:rPr>
                <w:rFonts w:ascii="Arial" w:hAnsi="Arial" w:cs="Arial"/>
                <w:b/>
                <w:sz w:val="22"/>
                <w:szCs w:val="22"/>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sidRPr="00E264A0">
              <w:rPr>
                <w:rFonts w:ascii="Arial" w:hAnsi="Arial" w:cs="Arial"/>
                <w:b/>
                <w:szCs w:val="24"/>
              </w:rPr>
              <w:t>Si les délais sont insuffisants</w:t>
            </w:r>
            <w:r w:rsidRPr="00F06A46">
              <w:rPr>
                <w:rFonts w:ascii="Arial" w:hAnsi="Arial" w:cs="Arial"/>
                <w:b/>
                <w:sz w:val="22"/>
                <w:szCs w:val="22"/>
              </w:rPr>
              <w:t> :</w:t>
            </w:r>
          </w:p>
          <w:p w:rsidR="006D66A2" w:rsidRPr="00F06A46" w:rsidRDefault="006D66A2" w:rsidP="006D66A2">
            <w:pPr>
              <w:pStyle w:val="Paragraphedeliste"/>
            </w:pPr>
            <w:proofErr w:type="gramStart"/>
            <w:r w:rsidRPr="00F06A46">
              <w:t>rejoignez</w:t>
            </w:r>
            <w:proofErr w:type="gramEnd"/>
            <w:r w:rsidRPr="00F06A46">
              <w:t xml:space="preserve"> les zones prévues en hauteur (étages, collines, points hauts…)</w:t>
            </w:r>
            <w:r>
              <w:t> ;</w:t>
            </w:r>
          </w:p>
          <w:p w:rsidR="006D66A2" w:rsidRPr="00F06A46" w:rsidRDefault="006D66A2" w:rsidP="006D66A2">
            <w:pPr>
              <w:pStyle w:val="Paragraphedeliste"/>
              <w:numPr>
                <w:ilvl w:val="0"/>
                <w:numId w:val="13"/>
              </w:numPr>
            </w:pPr>
            <w:r w:rsidRPr="00F06A46">
              <w:t xml:space="preserve"> </w:t>
            </w:r>
            <w:proofErr w:type="gramStart"/>
            <w:r w:rsidRPr="00F06A46">
              <w:t>n’allez</w:t>
            </w:r>
            <w:proofErr w:type="gramEnd"/>
            <w:r w:rsidRPr="00F06A46">
              <w:t xml:space="preserve"> pas à pied ou en voiture dans une zone inondée.</w:t>
            </w:r>
          </w:p>
          <w:p w:rsidR="006D66A2" w:rsidRPr="00F06A46" w:rsidRDefault="006D66A2" w:rsidP="006D66A2">
            <w:pPr>
              <w:rPr>
                <w:rFonts w:ascii="Arial" w:hAnsi="Arial" w:cs="Arial"/>
                <w:sz w:val="22"/>
                <w:szCs w:val="22"/>
              </w:rPr>
            </w:pPr>
          </w:p>
          <w:p w:rsidR="006D66A2" w:rsidRPr="00E264A0" w:rsidRDefault="006D66A2" w:rsidP="006D66A2">
            <w:pPr>
              <w:rPr>
                <w:rStyle w:val="Accentuation"/>
                <w:sz w:val="24"/>
                <w:szCs w:val="24"/>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sidRPr="00E264A0">
              <w:rPr>
                <w:rStyle w:val="Accentuation"/>
                <w:sz w:val="24"/>
                <w:szCs w:val="24"/>
              </w:rPr>
              <w:t>Dans tous les cas :</w:t>
            </w:r>
          </w:p>
          <w:p w:rsidR="006D66A2" w:rsidRPr="00F06A46" w:rsidRDefault="006D66A2" w:rsidP="006D66A2">
            <w:pPr>
              <w:pStyle w:val="Paragraphedeliste"/>
            </w:pPr>
            <w:proofErr w:type="gramStart"/>
            <w:r w:rsidRPr="00F06A46">
              <w:t>coupez</w:t>
            </w:r>
            <w:proofErr w:type="gramEnd"/>
            <w:r w:rsidRPr="00F06A46">
              <w:t xml:space="preserve"> ventilation</w:t>
            </w:r>
            <w:r>
              <w:t>, chauffage, gaz et électricité ;</w:t>
            </w:r>
          </w:p>
          <w:p w:rsidR="006D66A2" w:rsidRPr="00F06A46" w:rsidRDefault="006D66A2" w:rsidP="006D66A2">
            <w:pPr>
              <w:pStyle w:val="Paragraphedeliste"/>
            </w:pPr>
            <w:proofErr w:type="gramStart"/>
            <w:r>
              <w:t>ne</w:t>
            </w:r>
            <w:proofErr w:type="gramEnd"/>
            <w:r>
              <w:t xml:space="preserve"> prenez pas l’ascenseur ;</w:t>
            </w:r>
          </w:p>
          <w:p w:rsidR="006D66A2" w:rsidRPr="00F06A46" w:rsidRDefault="006D66A2" w:rsidP="006D66A2">
            <w:pPr>
              <w:pStyle w:val="Paragraphedeliste"/>
            </w:pPr>
            <w:proofErr w:type="gramStart"/>
            <w:r w:rsidRPr="00F06A46">
              <w:t>ferme</w:t>
            </w:r>
            <w:r>
              <w:t>z</w:t>
            </w:r>
            <w:proofErr w:type="gramEnd"/>
            <w:r>
              <w:t xml:space="preserve"> portes, fenêtres, aérations…</w:t>
            </w:r>
          </w:p>
          <w:p w:rsidR="006D66A2" w:rsidRPr="0097126F" w:rsidRDefault="006D66A2" w:rsidP="006D66A2">
            <w:pPr>
              <w:pStyle w:val="Paragraphedeliste"/>
              <w:rPr>
                <w:b/>
              </w:rPr>
            </w:pPr>
            <w:proofErr w:type="gramStart"/>
            <w:r w:rsidRPr="00F06A46">
              <w:t>mettez</w:t>
            </w:r>
            <w:proofErr w:type="gramEnd"/>
            <w:r w:rsidRPr="00F06A46">
              <w:t xml:space="preserve"> en hauteur le matériel fragile.</w:t>
            </w:r>
          </w:p>
        </w:tc>
      </w:tr>
    </w:tbl>
    <w:p w:rsidR="006D66A2" w:rsidRPr="00F14E35" w:rsidRDefault="006D66A2" w:rsidP="006D66A2">
      <w:pPr>
        <w:rPr>
          <w:rFonts w:ascii="Arial" w:hAnsi="Arial" w:cs="Arial"/>
          <w:sz w:val="18"/>
          <w:szCs w:val="18"/>
        </w:rPr>
      </w:pPr>
    </w:p>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15" w:name="_Toc422475468"/>
            <w:r>
              <w:t>Feu de forêt</w:t>
            </w:r>
            <w:bookmarkEnd w:id="15"/>
          </w:p>
        </w:tc>
      </w:tr>
      <w:tr w:rsidR="006D66A2" w:rsidRPr="0097126F">
        <w:trPr>
          <w:trHeight w:val="2120"/>
        </w:trPr>
        <w:tc>
          <w:tcPr>
            <w:tcW w:w="9639" w:type="dxa"/>
            <w:shd w:val="clear" w:color="auto" w:fill="auto"/>
            <w:vAlign w:val="center"/>
          </w:tcPr>
          <w:p w:rsidR="006D66A2" w:rsidRPr="002C712F" w:rsidRDefault="006D66A2" w:rsidP="006D66A2">
            <w:pPr>
              <w:pStyle w:val="Paragraphedeliste"/>
              <w:numPr>
                <w:ilvl w:val="0"/>
                <w:numId w:val="0"/>
              </w:numPr>
              <w:ind w:left="720"/>
              <w:rPr>
                <w:sz w:val="16"/>
                <w:szCs w:val="16"/>
              </w:rPr>
            </w:pPr>
          </w:p>
          <w:p w:rsidR="006D66A2" w:rsidRDefault="004C33B7" w:rsidP="006D66A2">
            <w:pPr>
              <w:pStyle w:val="Paragraphedeliste"/>
            </w:pPr>
            <w:proofErr w:type="gramStart"/>
            <w:r>
              <w:t>p</w:t>
            </w:r>
            <w:r w:rsidR="006D66A2">
              <w:t>révenez</w:t>
            </w:r>
            <w:proofErr w:type="gramEnd"/>
            <w:r w:rsidR="006D66A2">
              <w:t xml:space="preserve"> les services de secours.</w:t>
            </w:r>
          </w:p>
          <w:p w:rsidR="006D66A2" w:rsidRDefault="004C33B7" w:rsidP="006D66A2">
            <w:pPr>
              <w:pStyle w:val="Paragraphedeliste"/>
            </w:pPr>
            <w:proofErr w:type="gramStart"/>
            <w:r>
              <w:t>n</w:t>
            </w:r>
            <w:r w:rsidR="006D66A2">
              <w:t>e</w:t>
            </w:r>
            <w:proofErr w:type="gramEnd"/>
            <w:r w:rsidR="006D66A2">
              <w:t xml:space="preserve"> vous approchez pas de la zone d’incendie, ni à pied, ni en voiture.</w:t>
            </w:r>
          </w:p>
          <w:p w:rsidR="006D66A2" w:rsidRDefault="004C33B7" w:rsidP="006D66A2">
            <w:pPr>
              <w:pStyle w:val="Paragraphedeliste"/>
            </w:pPr>
            <w:proofErr w:type="gramStart"/>
            <w:r>
              <w:t>é</w:t>
            </w:r>
            <w:r w:rsidR="006D66A2">
              <w:t>loignez</w:t>
            </w:r>
            <w:proofErr w:type="gramEnd"/>
            <w:r w:rsidR="006D66A2">
              <w:t xml:space="preserve">-vous dans la direction opposée </w:t>
            </w:r>
            <w:r w:rsidR="006D66A2">
              <w:rPr>
                <w:color w:val="000000"/>
              </w:rPr>
              <w:t>à la propagation de l’incendie,</w:t>
            </w:r>
            <w:r w:rsidR="006D66A2">
              <w:rPr>
                <w:color w:val="FF0000"/>
              </w:rPr>
              <w:t xml:space="preserve"> </w:t>
            </w:r>
            <w:r w:rsidR="006D66A2">
              <w:t>vers une zone externe prévue dans votre plan particulier de mise en sûreté.</w:t>
            </w:r>
          </w:p>
          <w:p w:rsidR="006D66A2" w:rsidRPr="002C712F" w:rsidRDefault="006D66A2" w:rsidP="006D66A2">
            <w:pPr>
              <w:rPr>
                <w:rFonts w:ascii="Arial" w:hAnsi="Arial"/>
                <w:sz w:val="16"/>
                <w:szCs w:val="16"/>
              </w:rPr>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 xml:space="preserve">Si le feu menace </w:t>
            </w:r>
            <w:r w:rsidRPr="002C5B65">
              <w:rPr>
                <w:rFonts w:ascii="Arial" w:hAnsi="Arial"/>
                <w:b/>
                <w:szCs w:val="24"/>
              </w:rPr>
              <w:t xml:space="preserve">les </w:t>
            </w:r>
            <w:r w:rsidRPr="002C5B65">
              <w:rPr>
                <w:rStyle w:val="Accentuation"/>
                <w:sz w:val="24"/>
                <w:szCs w:val="24"/>
              </w:rPr>
              <w:t>bâtiments</w:t>
            </w:r>
            <w:r>
              <w:rPr>
                <w:rFonts w:ascii="Arial" w:hAnsi="Arial"/>
              </w:rPr>
              <w:t> :</w:t>
            </w:r>
          </w:p>
          <w:p w:rsidR="006D66A2" w:rsidRDefault="006D66A2" w:rsidP="006D66A2">
            <w:pPr>
              <w:pStyle w:val="Paragraphedeliste"/>
            </w:pPr>
            <w:proofErr w:type="gramStart"/>
            <w:r>
              <w:t>ouvrez</w:t>
            </w:r>
            <w:proofErr w:type="gramEnd"/>
            <w:r>
              <w:t xml:space="preserve"> les portails, libérez les accès aux bâtiments ;</w:t>
            </w:r>
          </w:p>
          <w:p w:rsidR="006D66A2" w:rsidRDefault="006D66A2" w:rsidP="006D66A2">
            <w:pPr>
              <w:pStyle w:val="Paragraphedeliste"/>
            </w:pPr>
            <w:proofErr w:type="gramStart"/>
            <w:r>
              <w:t>confinez</w:t>
            </w:r>
            <w:proofErr w:type="gramEnd"/>
            <w:r w:rsidR="004C33B7">
              <w:t>-</w:t>
            </w:r>
            <w:r>
              <w:t>vous : fermez volets et fenêtres et bouchez soigneusement les fentes des fenêtres et bouches d’aération ;</w:t>
            </w:r>
          </w:p>
          <w:p w:rsidR="006D66A2" w:rsidRPr="0097126F" w:rsidRDefault="006D66A2" w:rsidP="006D66A2">
            <w:pPr>
              <w:pStyle w:val="Paragraphedeliste"/>
              <w:rPr>
                <w:b/>
              </w:rPr>
            </w:pPr>
            <w:proofErr w:type="gramStart"/>
            <w:r>
              <w:t>évitez</w:t>
            </w:r>
            <w:proofErr w:type="gramEnd"/>
            <w:r>
              <w:t xml:space="preserve"> de provoquer des courants d’air.</w:t>
            </w:r>
          </w:p>
        </w:tc>
      </w:tr>
    </w:tbl>
    <w:p w:rsidR="006D66A2" w:rsidRPr="00F14E35" w:rsidRDefault="006D66A2" w:rsidP="006D66A2">
      <w:pPr>
        <w:rPr>
          <w:rFonts w:ascii="Arial" w:hAnsi="Arial" w:cs="Arial"/>
          <w:sz w:val="18"/>
          <w:szCs w:val="18"/>
        </w:rPr>
      </w:pPr>
    </w:p>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16" w:name="_Toc422475469"/>
            <w:r>
              <w:t>Tempête</w:t>
            </w:r>
            <w:bookmarkEnd w:id="16"/>
          </w:p>
        </w:tc>
      </w:tr>
      <w:tr w:rsidR="006D66A2" w:rsidRPr="0097126F">
        <w:trPr>
          <w:trHeight w:val="501"/>
        </w:trPr>
        <w:tc>
          <w:tcPr>
            <w:tcW w:w="9639" w:type="dxa"/>
            <w:shd w:val="clear" w:color="auto" w:fill="auto"/>
            <w:vAlign w:val="center"/>
          </w:tcPr>
          <w:p w:rsidR="006D66A2" w:rsidRPr="002C712F" w:rsidRDefault="006D66A2" w:rsidP="006D66A2">
            <w:pPr>
              <w:rPr>
                <w:rFonts w:ascii="Arial" w:hAnsi="Arial"/>
                <w:color w:val="000000"/>
                <w:sz w:val="16"/>
                <w:szCs w:val="16"/>
              </w:rPr>
            </w:pPr>
          </w:p>
          <w:p w:rsidR="006D66A2" w:rsidRDefault="006D66A2" w:rsidP="006D66A2">
            <w:pPr>
              <w:rPr>
                <w:rFonts w:ascii="Arial" w:hAnsi="Arial"/>
                <w:b/>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Si les délais sont suffisants :</w:t>
            </w:r>
          </w:p>
          <w:p w:rsidR="006D66A2" w:rsidRDefault="006D66A2" w:rsidP="006D66A2">
            <w:pPr>
              <w:pStyle w:val="Paragraphedeliste"/>
            </w:pPr>
            <w:proofErr w:type="gramStart"/>
            <w:r>
              <w:t>évacuation</w:t>
            </w:r>
            <w:proofErr w:type="gramEnd"/>
            <w:r>
              <w:t xml:space="preserve"> préventive possible. </w:t>
            </w:r>
          </w:p>
          <w:p w:rsidR="006D66A2" w:rsidRPr="002C712F" w:rsidRDefault="006D66A2" w:rsidP="006D66A2">
            <w:pPr>
              <w:rPr>
                <w:rFonts w:ascii="Arial" w:hAnsi="Arial"/>
                <w:b/>
                <w:sz w:val="16"/>
                <w:szCs w:val="16"/>
              </w:rPr>
            </w:pPr>
          </w:p>
          <w:p w:rsidR="006D66A2" w:rsidRDefault="006D66A2" w:rsidP="006D66A2">
            <w:pPr>
              <w:rPr>
                <w:rFonts w:ascii="Arial" w:hAnsi="Arial"/>
                <w:b/>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Si les délais sont insuffisants :</w:t>
            </w:r>
          </w:p>
          <w:p w:rsidR="006D66A2" w:rsidRDefault="006D66A2" w:rsidP="006D66A2">
            <w:pPr>
              <w:pStyle w:val="Paragraphedeliste"/>
            </w:pPr>
            <w:proofErr w:type="gramStart"/>
            <w:r>
              <w:t>rejoignez</w:t>
            </w:r>
            <w:proofErr w:type="gramEnd"/>
            <w:r>
              <w:t xml:space="preserve"> </w:t>
            </w:r>
            <w:r>
              <w:rPr>
                <w:color w:val="000000"/>
              </w:rPr>
              <w:t xml:space="preserve">des </w:t>
            </w:r>
            <w:r>
              <w:t>bâtiments en dur ;</w:t>
            </w:r>
          </w:p>
          <w:p w:rsidR="006D66A2" w:rsidRDefault="006D66A2" w:rsidP="006D66A2">
            <w:pPr>
              <w:pStyle w:val="Paragraphedeliste"/>
            </w:pPr>
            <w:proofErr w:type="gramStart"/>
            <w:r>
              <w:t>éloignez</w:t>
            </w:r>
            <w:proofErr w:type="gramEnd"/>
            <w:r>
              <w:t>-vous des façades sous le vent</w:t>
            </w:r>
            <w:r w:rsidR="00F92A85">
              <w:t xml:space="preserve"> et des vitres</w:t>
            </w:r>
            <w:r>
              <w:t> ;</w:t>
            </w:r>
          </w:p>
          <w:p w:rsidR="006D66A2" w:rsidRDefault="006D66A2" w:rsidP="006D66A2">
            <w:pPr>
              <w:pStyle w:val="Paragraphedeliste"/>
            </w:pPr>
            <w:proofErr w:type="gramStart"/>
            <w:r>
              <w:t>fermez</w:t>
            </w:r>
            <w:proofErr w:type="gramEnd"/>
            <w:r>
              <w:t xml:space="preserve"> portes et volets ;</w:t>
            </w:r>
          </w:p>
          <w:p w:rsidR="006D66A2" w:rsidRDefault="006D66A2" w:rsidP="006D66A2">
            <w:pPr>
              <w:pStyle w:val="Paragraphedeliste"/>
            </w:pPr>
            <w:proofErr w:type="gramStart"/>
            <w:r>
              <w:t>surveillez</w:t>
            </w:r>
            <w:proofErr w:type="gramEnd"/>
            <w:r>
              <w:t xml:space="preserve"> ou renforcez</w:t>
            </w:r>
            <w:r>
              <w:rPr>
                <w:color w:val="000000"/>
              </w:rPr>
              <w:t>, si possible,</w:t>
            </w:r>
            <w:r>
              <w:rPr>
                <w:color w:val="FF0000"/>
              </w:rPr>
              <w:t xml:space="preserve"> </w:t>
            </w:r>
            <w:r>
              <w:t>la solidité des éléments de construction ;</w:t>
            </w:r>
          </w:p>
          <w:p w:rsidR="006D66A2" w:rsidRDefault="006D66A2" w:rsidP="006D66A2">
            <w:pPr>
              <w:pStyle w:val="Paragraphedeliste"/>
            </w:pPr>
            <w:proofErr w:type="gramStart"/>
            <w:r>
              <w:t>renforcez</w:t>
            </w:r>
            <w:proofErr w:type="gramEnd"/>
            <w:r>
              <w:t xml:space="preserve"> la solidité des baies vitrées en utilisant du ruban adhésif ;</w:t>
            </w:r>
          </w:p>
          <w:p w:rsidR="006D66A2" w:rsidRDefault="006D66A2" w:rsidP="006D66A2">
            <w:pPr>
              <w:pStyle w:val="Paragraphedeliste"/>
            </w:pPr>
            <w:proofErr w:type="gramStart"/>
            <w:r>
              <w:t>enlevez</w:t>
            </w:r>
            <w:proofErr w:type="gramEnd"/>
            <w:r>
              <w:t xml:space="preserve"> et rentrez tous les objets susceptibles d’être emportés (tables, chaises,…) ;</w:t>
            </w:r>
          </w:p>
          <w:p w:rsidR="006D66A2" w:rsidRPr="0097126F" w:rsidRDefault="006D66A2" w:rsidP="006D66A2">
            <w:pPr>
              <w:pStyle w:val="Paragraphedeliste"/>
              <w:rPr>
                <w:b/>
              </w:rPr>
            </w:pPr>
            <w:proofErr w:type="gramStart"/>
            <w:r>
              <w:rPr>
                <w:color w:val="000000"/>
              </w:rPr>
              <w:t>limitez</w:t>
            </w:r>
            <w:proofErr w:type="gramEnd"/>
            <w:r>
              <w:t xml:space="preserve"> les déplacements.</w:t>
            </w:r>
          </w:p>
        </w:tc>
      </w:tr>
    </w:tbl>
    <w:p w:rsidR="006D66A2" w:rsidRDefault="006D66A2"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17" w:name="_Toc422475470"/>
            <w:r>
              <w:t>Cyclone</w:t>
            </w:r>
            <w:bookmarkEnd w:id="17"/>
          </w:p>
        </w:tc>
      </w:tr>
      <w:tr w:rsidR="006D66A2" w:rsidRPr="0097126F">
        <w:trPr>
          <w:trHeight w:val="2120"/>
        </w:trPr>
        <w:tc>
          <w:tcPr>
            <w:tcW w:w="9639" w:type="dxa"/>
            <w:shd w:val="clear" w:color="auto" w:fill="auto"/>
            <w:vAlign w:val="center"/>
          </w:tcPr>
          <w:p w:rsidR="006D66A2" w:rsidRDefault="006D66A2" w:rsidP="006D66A2">
            <w:pPr>
              <w:rPr>
                <w:rFonts w:ascii="Arial" w:hAnsi="Arial"/>
              </w:rPr>
            </w:pPr>
          </w:p>
          <w:p w:rsidR="006D66A2" w:rsidRDefault="006D66A2" w:rsidP="006D66A2">
            <w:pPr>
              <w:rPr>
                <w:rFonts w:ascii="Arial" w:hAnsi="Arial"/>
                <w:b/>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sidRPr="00E264A0">
              <w:rPr>
                <w:rStyle w:val="Accentuation"/>
                <w:sz w:val="24"/>
                <w:szCs w:val="24"/>
              </w:rPr>
              <w:t>Avant</w:t>
            </w:r>
            <w:r w:rsidRPr="00E264A0">
              <w:rPr>
                <w:rFonts w:ascii="Arial" w:hAnsi="Arial"/>
                <w:b/>
                <w:szCs w:val="24"/>
              </w:rPr>
              <w:t> :</w:t>
            </w:r>
            <w:r>
              <w:rPr>
                <w:rFonts w:ascii="Arial" w:hAnsi="Arial"/>
                <w:b/>
              </w:rPr>
              <w:t xml:space="preserve"> </w:t>
            </w:r>
          </w:p>
          <w:p w:rsidR="006D66A2" w:rsidRDefault="006D66A2" w:rsidP="006D66A2">
            <w:pPr>
              <w:pStyle w:val="Paragraphedeliste"/>
            </w:pPr>
            <w:proofErr w:type="gramStart"/>
            <w:r>
              <w:t>fermez</w:t>
            </w:r>
            <w:proofErr w:type="gramEnd"/>
            <w:r>
              <w:t xml:space="preserve"> et attachez les volets ;</w:t>
            </w:r>
          </w:p>
          <w:p w:rsidR="006D66A2" w:rsidRDefault="006D66A2" w:rsidP="006D66A2">
            <w:pPr>
              <w:pStyle w:val="Paragraphedeliste"/>
            </w:pPr>
            <w:proofErr w:type="gramStart"/>
            <w:r>
              <w:t>renforcez</w:t>
            </w:r>
            <w:proofErr w:type="gramEnd"/>
            <w:r>
              <w:t xml:space="preserve">-les, </w:t>
            </w:r>
            <w:r>
              <w:rPr>
                <w:color w:val="000000"/>
              </w:rPr>
              <w:t xml:space="preserve">si nécessaire, </w:t>
            </w:r>
            <w:r>
              <w:t>en clouant des planches ;</w:t>
            </w:r>
          </w:p>
          <w:p w:rsidR="006D66A2" w:rsidRDefault="006D66A2" w:rsidP="006D66A2">
            <w:pPr>
              <w:pStyle w:val="Paragraphedeliste"/>
            </w:pPr>
            <w:proofErr w:type="gramStart"/>
            <w:r>
              <w:t>consolidez</w:t>
            </w:r>
            <w:proofErr w:type="gramEnd"/>
            <w:r>
              <w:t xml:space="preserve"> les vitres avec une planche de contre</w:t>
            </w:r>
            <w:r w:rsidR="004C33B7">
              <w:t>plaqué</w:t>
            </w:r>
            <w:r>
              <w:t xml:space="preserve"> fixée à l’extérieur ou à défaut en collant du ruban adhésif en étoile.</w:t>
            </w:r>
          </w:p>
          <w:p w:rsidR="006D66A2" w:rsidRDefault="006D66A2" w:rsidP="006D66A2">
            <w:pPr>
              <w:rPr>
                <w:rFonts w:ascii="Arial" w:hAnsi="Arial"/>
                <w:b/>
                <w:color w:val="000000"/>
              </w:rPr>
            </w:pPr>
          </w:p>
          <w:p w:rsidR="006D66A2" w:rsidRDefault="006D66A2" w:rsidP="006D66A2">
            <w:pPr>
              <w:rPr>
                <w:rFonts w:ascii="Arial" w:hAnsi="Arial"/>
                <w:b/>
                <w:color w:val="000000"/>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color w:val="000000"/>
              </w:rPr>
              <w:t xml:space="preserve">Pendant : </w:t>
            </w:r>
          </w:p>
          <w:p w:rsidR="006D66A2" w:rsidRDefault="006D66A2" w:rsidP="006D66A2">
            <w:pPr>
              <w:pStyle w:val="Paragraphedeliste"/>
            </w:pPr>
            <w:proofErr w:type="gramStart"/>
            <w:r>
              <w:t>abritez</w:t>
            </w:r>
            <w:proofErr w:type="gramEnd"/>
            <w:r>
              <w:t>-vous dans un bâtiment solide ;</w:t>
            </w:r>
          </w:p>
          <w:p w:rsidR="006D66A2" w:rsidRDefault="006D66A2" w:rsidP="006D66A2">
            <w:pPr>
              <w:pStyle w:val="Paragraphedeliste"/>
            </w:pPr>
            <w:proofErr w:type="gramStart"/>
            <w:r>
              <w:t>ne</w:t>
            </w:r>
            <w:proofErr w:type="gramEnd"/>
            <w:r>
              <w:t xml:space="preserve"> sortez pas ;</w:t>
            </w:r>
          </w:p>
          <w:p w:rsidR="006D66A2" w:rsidRDefault="006D66A2" w:rsidP="006D66A2">
            <w:pPr>
              <w:pStyle w:val="Paragraphedeliste"/>
            </w:pPr>
            <w:proofErr w:type="gramStart"/>
            <w:r>
              <w:t>tenez</w:t>
            </w:r>
            <w:proofErr w:type="gramEnd"/>
            <w:r>
              <w:t>-vous loin des vitres ;</w:t>
            </w:r>
          </w:p>
          <w:p w:rsidR="006D66A2" w:rsidRPr="0097126F" w:rsidRDefault="006D66A2" w:rsidP="006D66A2">
            <w:pPr>
              <w:pStyle w:val="Paragraphedeliste"/>
              <w:rPr>
                <w:b/>
              </w:rPr>
            </w:pPr>
            <w:proofErr w:type="gramStart"/>
            <w:r>
              <w:t>attendez</w:t>
            </w:r>
            <w:proofErr w:type="gramEnd"/>
            <w:r>
              <w:t xml:space="preserve"> la fin de l’alerte avant de sortir.</w:t>
            </w:r>
          </w:p>
        </w:tc>
      </w:tr>
    </w:tbl>
    <w:p w:rsidR="006D66A2" w:rsidRPr="00A5108C" w:rsidRDefault="006D66A2" w:rsidP="006D66A2">
      <w:pPr>
        <w:rPr>
          <w:sz w:val="20"/>
        </w:rPr>
      </w:pPr>
    </w:p>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18" w:name="_Toc422475471"/>
            <w:r>
              <w:t>Séisme</w:t>
            </w:r>
            <w:bookmarkEnd w:id="18"/>
          </w:p>
        </w:tc>
      </w:tr>
      <w:tr w:rsidR="006D66A2" w:rsidRPr="0097126F">
        <w:trPr>
          <w:trHeight w:val="2120"/>
        </w:trPr>
        <w:tc>
          <w:tcPr>
            <w:tcW w:w="9639" w:type="dxa"/>
            <w:shd w:val="clear" w:color="auto" w:fill="auto"/>
            <w:vAlign w:val="center"/>
          </w:tcPr>
          <w:p w:rsidR="006D66A2" w:rsidRDefault="006D66A2" w:rsidP="006D66A2">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Pendant les secousses,</w:t>
            </w:r>
            <w:r>
              <w:rPr>
                <w:rFonts w:ascii="Arial" w:hAnsi="Arial"/>
              </w:rPr>
              <w:t xml:space="preserve"> </w:t>
            </w:r>
            <w:r>
              <w:rPr>
                <w:rFonts w:ascii="Arial" w:hAnsi="Arial"/>
                <w:b/>
              </w:rPr>
              <w:t>r</w:t>
            </w:r>
            <w:r w:rsidRPr="00E33127">
              <w:rPr>
                <w:rFonts w:ascii="Arial" w:hAnsi="Arial"/>
                <w:b/>
              </w:rPr>
              <w:t>estez où vous êtes</w:t>
            </w:r>
            <w:r>
              <w:rPr>
                <w:rFonts w:ascii="Arial" w:hAnsi="Arial"/>
                <w:b/>
              </w:rPr>
              <w:t> :</w:t>
            </w:r>
          </w:p>
          <w:p w:rsidR="006D66A2" w:rsidRDefault="006D66A2" w:rsidP="006D66A2">
            <w:pPr>
              <w:pStyle w:val="Paragraphedeliste"/>
            </w:pPr>
            <w:proofErr w:type="gramStart"/>
            <w:r w:rsidRPr="00A5108C">
              <w:rPr>
                <w:b/>
                <w:i/>
              </w:rPr>
              <w:t>à</w:t>
            </w:r>
            <w:proofErr w:type="gramEnd"/>
            <w:r w:rsidRPr="00A5108C">
              <w:rPr>
                <w:b/>
                <w:i/>
              </w:rPr>
              <w:t xml:space="preserve"> l’intérieur</w:t>
            </w:r>
            <w:r>
              <w:t> : mettez</w:t>
            </w:r>
            <w:r w:rsidR="004C33B7">
              <w:t>-</w:t>
            </w:r>
            <w:r>
              <w:t>vous près d’un mur, d’une colonne porteuse ou sous des meubles solides, éloignez</w:t>
            </w:r>
            <w:r w:rsidR="004C33B7">
              <w:t>-</w:t>
            </w:r>
            <w:r>
              <w:t>vous des fenêtres.</w:t>
            </w:r>
          </w:p>
          <w:p w:rsidR="006D66A2" w:rsidRDefault="006D66A2" w:rsidP="006D66A2">
            <w:pPr>
              <w:pStyle w:val="Paragraphedeliste"/>
            </w:pPr>
            <w:proofErr w:type="gramStart"/>
            <w:r w:rsidRPr="00A5108C">
              <w:rPr>
                <w:b/>
                <w:i/>
              </w:rPr>
              <w:t>à</w:t>
            </w:r>
            <w:proofErr w:type="gramEnd"/>
            <w:r w:rsidRPr="00A5108C">
              <w:rPr>
                <w:b/>
                <w:i/>
              </w:rPr>
              <w:t xml:space="preserve"> l’extérieur</w:t>
            </w:r>
            <w:r>
              <w:t xml:space="preserve"> : ne restez pas sous des fils électriques </w:t>
            </w:r>
            <w:r>
              <w:rPr>
                <w:color w:val="000000"/>
              </w:rPr>
              <w:t>ou sous ce</w:t>
            </w:r>
            <w:r>
              <w:t xml:space="preserve"> qui peut s’effondrer, éloignez</w:t>
            </w:r>
            <w:r w:rsidR="004C33B7">
              <w:t>-</w:t>
            </w:r>
            <w:r>
              <w:t>vous des bâtiments.</w:t>
            </w:r>
          </w:p>
          <w:p w:rsidR="006D66A2" w:rsidRDefault="006D66A2" w:rsidP="006D66A2">
            <w:pPr>
              <w:rPr>
                <w:rFonts w:ascii="Arial" w:hAnsi="Arial"/>
                <w:b/>
              </w:rPr>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Après les secousses</w:t>
            </w:r>
            <w:r>
              <w:rPr>
                <w:rFonts w:ascii="Arial" w:hAnsi="Arial"/>
              </w:rPr>
              <w:t> :</w:t>
            </w:r>
          </w:p>
          <w:p w:rsidR="006D66A2" w:rsidRDefault="006D66A2" w:rsidP="006D66A2">
            <w:pPr>
              <w:pStyle w:val="Paragraphedeliste"/>
            </w:pPr>
            <w:proofErr w:type="gramStart"/>
            <w:r>
              <w:t>coupez</w:t>
            </w:r>
            <w:proofErr w:type="gramEnd"/>
            <w:r>
              <w:t xml:space="preserve"> ventilation, chauffage, gaz et électricité ;</w:t>
            </w:r>
          </w:p>
          <w:p w:rsidR="006D66A2" w:rsidRDefault="006D66A2" w:rsidP="006D66A2">
            <w:pPr>
              <w:pStyle w:val="Paragraphedeliste"/>
            </w:pPr>
            <w:proofErr w:type="gramStart"/>
            <w:r>
              <w:t>ne</w:t>
            </w:r>
            <w:proofErr w:type="gramEnd"/>
            <w:r>
              <w:t xml:space="preserve"> prenez pas les ascenseurs ;</w:t>
            </w:r>
          </w:p>
          <w:p w:rsidR="006D66A2" w:rsidRDefault="006D66A2" w:rsidP="006D66A2">
            <w:pPr>
              <w:pStyle w:val="Paragraphedeliste"/>
            </w:pPr>
            <w:proofErr w:type="gramStart"/>
            <w:r>
              <w:t>évacuez</w:t>
            </w:r>
            <w:proofErr w:type="gramEnd"/>
            <w:r>
              <w:t xml:space="preserve"> vers les zones extérieures prévues dans votre plan de mise en sûreté ;</w:t>
            </w:r>
          </w:p>
          <w:p w:rsidR="006D66A2" w:rsidRPr="0097126F" w:rsidRDefault="006D66A2" w:rsidP="006D66A2">
            <w:pPr>
              <w:pStyle w:val="Paragraphedeliste"/>
              <w:rPr>
                <w:b/>
              </w:rPr>
            </w:pPr>
            <w:proofErr w:type="gramStart"/>
            <w:r>
              <w:t>n’entrez</w:t>
            </w:r>
            <w:proofErr w:type="gramEnd"/>
            <w:r>
              <w:t xml:space="preserve"> pas dans un bâtiment endommagé.</w:t>
            </w:r>
          </w:p>
        </w:tc>
      </w:tr>
    </w:tbl>
    <w:p w:rsidR="006D66A2" w:rsidRDefault="006D66A2"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19" w:name="_Toc422475472"/>
            <w:r>
              <w:t>Glissement de terrain</w:t>
            </w:r>
            <w:bookmarkEnd w:id="19"/>
          </w:p>
        </w:tc>
      </w:tr>
      <w:tr w:rsidR="006D66A2" w:rsidRPr="0097126F">
        <w:trPr>
          <w:trHeight w:val="681"/>
        </w:trPr>
        <w:tc>
          <w:tcPr>
            <w:tcW w:w="9639" w:type="dxa"/>
            <w:shd w:val="clear" w:color="auto" w:fill="auto"/>
            <w:vAlign w:val="center"/>
          </w:tcPr>
          <w:p w:rsidR="006D66A2" w:rsidRDefault="006D66A2" w:rsidP="006D66A2">
            <w:pPr>
              <w:rPr>
                <w:rFonts w:ascii="Arial" w:hAnsi="Arial"/>
                <w:b/>
                <w:color w:val="000000"/>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color w:val="000000"/>
              </w:rPr>
              <w:t>Si les délais sont suffisants :</w:t>
            </w:r>
          </w:p>
          <w:p w:rsidR="006D66A2" w:rsidRDefault="006D66A2" w:rsidP="006D66A2">
            <w:pPr>
              <w:pStyle w:val="Paragraphedeliste"/>
            </w:pPr>
            <w:proofErr w:type="gramStart"/>
            <w:r>
              <w:t>évacuation</w:t>
            </w:r>
            <w:proofErr w:type="gramEnd"/>
            <w:r>
              <w:t xml:space="preserve"> possible effectuée par les autorités.</w:t>
            </w:r>
          </w:p>
          <w:p w:rsidR="006D66A2" w:rsidRDefault="006D66A2" w:rsidP="006D66A2">
            <w:pPr>
              <w:rPr>
                <w:rFonts w:ascii="Arial" w:hAnsi="Arial"/>
                <w:b/>
                <w:color w:val="000000"/>
              </w:rPr>
            </w:pPr>
          </w:p>
          <w:p w:rsidR="006D66A2" w:rsidRPr="00E33127" w:rsidRDefault="006D66A2" w:rsidP="006D66A2">
            <w:pPr>
              <w:rPr>
                <w:rFonts w:ascii="Arial" w:hAnsi="Arial"/>
                <w:b/>
                <w:color w:val="000000"/>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sidRPr="00E33127">
              <w:rPr>
                <w:rFonts w:ascii="Arial" w:hAnsi="Arial"/>
                <w:b/>
                <w:color w:val="000000"/>
              </w:rPr>
              <w:t>P</w:t>
            </w:r>
            <w:r>
              <w:rPr>
                <w:rFonts w:ascii="Arial" w:hAnsi="Arial"/>
                <w:b/>
                <w:color w:val="000000"/>
              </w:rPr>
              <w:t>endant</w:t>
            </w:r>
            <w:r w:rsidRPr="00E33127">
              <w:rPr>
                <w:rFonts w:ascii="Arial" w:hAnsi="Arial"/>
                <w:b/>
                <w:color w:val="000000"/>
              </w:rPr>
              <w:t> :</w:t>
            </w:r>
          </w:p>
          <w:p w:rsidR="006D66A2" w:rsidRDefault="006D66A2" w:rsidP="006D66A2">
            <w:pPr>
              <w:pStyle w:val="Paragraphedeliste"/>
            </w:pPr>
            <w:proofErr w:type="gramStart"/>
            <w:r w:rsidRPr="00E33127">
              <w:rPr>
                <w:b/>
                <w:i/>
              </w:rPr>
              <w:t>à</w:t>
            </w:r>
            <w:proofErr w:type="gramEnd"/>
            <w:r w:rsidRPr="00E33127">
              <w:rPr>
                <w:b/>
                <w:i/>
              </w:rPr>
              <w:t xml:space="preserve"> l’intérieur</w:t>
            </w:r>
            <w:r>
              <w:t>, abritez</w:t>
            </w:r>
            <w:r w:rsidR="004C33B7">
              <w:t>-</w:t>
            </w:r>
            <w:r>
              <w:t>vous sous un meuble solide, éloignez</w:t>
            </w:r>
            <w:r w:rsidR="004C33B7">
              <w:t>-</w:t>
            </w:r>
            <w:r>
              <w:t>vous des fenêtres.</w:t>
            </w:r>
          </w:p>
          <w:p w:rsidR="006D66A2" w:rsidRDefault="006D66A2" w:rsidP="006D66A2">
            <w:pPr>
              <w:pStyle w:val="Paragraphedeliste"/>
            </w:pPr>
            <w:proofErr w:type="gramStart"/>
            <w:r w:rsidRPr="00E33127">
              <w:rPr>
                <w:b/>
                <w:i/>
              </w:rPr>
              <w:t>à</w:t>
            </w:r>
            <w:proofErr w:type="gramEnd"/>
            <w:r w:rsidRPr="00E33127">
              <w:rPr>
                <w:b/>
                <w:i/>
              </w:rPr>
              <w:t xml:space="preserve"> l’extérieur</w:t>
            </w:r>
            <w:r>
              <w:t>, essayez d’entrer dans le bâtiment en dur le plus proche, sinon fuyez latéralement.</w:t>
            </w:r>
          </w:p>
          <w:p w:rsidR="006D66A2" w:rsidRPr="00E33127" w:rsidRDefault="006D66A2" w:rsidP="006D66A2">
            <w:pPr>
              <w:pStyle w:val="Paragraphedeliste"/>
              <w:numPr>
                <w:ilvl w:val="0"/>
                <w:numId w:val="0"/>
              </w:numPr>
              <w:ind w:left="720"/>
            </w:pPr>
          </w:p>
          <w:p w:rsidR="006D66A2" w:rsidRPr="00E33127" w:rsidRDefault="006D66A2" w:rsidP="006D66A2">
            <w:pPr>
              <w:rPr>
                <w:rFonts w:ascii="Arial" w:hAnsi="Arial"/>
                <w:b/>
                <w:color w:val="000000"/>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sidRPr="00E33127">
              <w:rPr>
                <w:rFonts w:ascii="Arial" w:hAnsi="Arial"/>
                <w:b/>
                <w:color w:val="000000"/>
              </w:rPr>
              <w:t>A</w:t>
            </w:r>
            <w:r>
              <w:rPr>
                <w:rFonts w:ascii="Arial" w:hAnsi="Arial"/>
                <w:b/>
                <w:color w:val="000000"/>
              </w:rPr>
              <w:t>près</w:t>
            </w:r>
            <w:r w:rsidRPr="00E33127">
              <w:rPr>
                <w:rFonts w:ascii="Arial" w:hAnsi="Arial"/>
                <w:b/>
                <w:color w:val="000000"/>
              </w:rPr>
              <w:t xml:space="preserve"> : </w:t>
            </w:r>
          </w:p>
          <w:p w:rsidR="006D66A2" w:rsidRDefault="006D66A2" w:rsidP="006D66A2">
            <w:pPr>
              <w:pStyle w:val="Paragraphedeliste"/>
            </w:pPr>
            <w:proofErr w:type="gramStart"/>
            <w:r>
              <w:t>évacuez</w:t>
            </w:r>
            <w:proofErr w:type="gramEnd"/>
            <w:r>
              <w:t xml:space="preserve"> les bâtiments et n’y retournez pas ;</w:t>
            </w:r>
          </w:p>
          <w:p w:rsidR="006D66A2" w:rsidRDefault="006D66A2" w:rsidP="006D66A2">
            <w:pPr>
              <w:pStyle w:val="Paragraphedeliste"/>
            </w:pPr>
            <w:proofErr w:type="gramStart"/>
            <w:r>
              <w:t>éloignez</w:t>
            </w:r>
            <w:proofErr w:type="gramEnd"/>
            <w:r w:rsidR="004C33B7">
              <w:t>-</w:t>
            </w:r>
            <w:r>
              <w:t>vous de la zone dangereuse ;</w:t>
            </w:r>
          </w:p>
          <w:p w:rsidR="006D66A2" w:rsidRDefault="006D66A2" w:rsidP="006D66A2">
            <w:pPr>
              <w:pStyle w:val="Paragraphedeliste"/>
            </w:pPr>
            <w:proofErr w:type="gramStart"/>
            <w:r>
              <w:t>rejoignez</w:t>
            </w:r>
            <w:proofErr w:type="gramEnd"/>
            <w:r>
              <w:t xml:space="preserve"> le lieu de regroupement prévu dans votre plan particulier de mise en sûreté ;</w:t>
            </w:r>
          </w:p>
          <w:p w:rsidR="006D66A2" w:rsidRPr="0097126F" w:rsidRDefault="006D66A2" w:rsidP="006D66A2">
            <w:pPr>
              <w:pStyle w:val="Paragraphedeliste"/>
              <w:rPr>
                <w:b/>
              </w:rPr>
            </w:pPr>
            <w:proofErr w:type="gramStart"/>
            <w:r>
              <w:t>n’entrez</w:t>
            </w:r>
            <w:proofErr w:type="gramEnd"/>
            <w:r>
              <w:t xml:space="preserve"> pas dans un bâtiment endommagé.</w:t>
            </w:r>
          </w:p>
        </w:tc>
      </w:tr>
    </w:tbl>
    <w:p w:rsidR="006D66A2" w:rsidRDefault="006D66A2"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20" w:name="_Toc422475473"/>
            <w:r>
              <w:lastRenderedPageBreak/>
              <w:t>Avalanche</w:t>
            </w:r>
            <w:bookmarkEnd w:id="20"/>
          </w:p>
        </w:tc>
      </w:tr>
      <w:tr w:rsidR="006D66A2" w:rsidRPr="0097126F">
        <w:trPr>
          <w:trHeight w:val="2120"/>
        </w:trPr>
        <w:tc>
          <w:tcPr>
            <w:tcW w:w="9639" w:type="dxa"/>
            <w:shd w:val="clear" w:color="auto" w:fill="auto"/>
            <w:vAlign w:val="center"/>
          </w:tcPr>
          <w:p w:rsidR="006D66A2" w:rsidRDefault="006D66A2" w:rsidP="006D66A2">
            <w:pPr>
              <w:rPr>
                <w:rFonts w:ascii="Arial" w:hAnsi="Arial"/>
                <w:b/>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Avant :</w:t>
            </w:r>
          </w:p>
          <w:p w:rsidR="006D66A2" w:rsidRDefault="006D66A2" w:rsidP="006D66A2">
            <w:pPr>
              <w:pStyle w:val="Paragraphedeliste"/>
            </w:pPr>
            <w:proofErr w:type="gramStart"/>
            <w:r>
              <w:t>signalez</w:t>
            </w:r>
            <w:proofErr w:type="gramEnd"/>
            <w:r>
              <w:t xml:space="preserve"> votre itinéraire précis auprès des professionnels de la montagne ou à l’entourage proche ;</w:t>
            </w:r>
          </w:p>
          <w:p w:rsidR="006D66A2" w:rsidRDefault="006D66A2" w:rsidP="006D66A2">
            <w:pPr>
              <w:pStyle w:val="Paragraphedeliste"/>
            </w:pPr>
            <w:proofErr w:type="gramStart"/>
            <w:r>
              <w:t>ne</w:t>
            </w:r>
            <w:proofErr w:type="gramEnd"/>
            <w:r>
              <w:t xml:space="preserve"> sortez jamais seul en ski de randonnée ;</w:t>
            </w:r>
          </w:p>
          <w:p w:rsidR="006D66A2" w:rsidRDefault="006D66A2" w:rsidP="006D66A2">
            <w:pPr>
              <w:pStyle w:val="Paragraphedeliste"/>
            </w:pPr>
            <w:proofErr w:type="gramStart"/>
            <w:r>
              <w:t>ne</w:t>
            </w:r>
            <w:proofErr w:type="gramEnd"/>
            <w:r>
              <w:t xml:space="preserve"> sortez pas des pistes de ski autorisées, balisées et ouvertes ;</w:t>
            </w:r>
          </w:p>
          <w:p w:rsidR="006D66A2" w:rsidRDefault="006D66A2" w:rsidP="006D66A2">
            <w:pPr>
              <w:pStyle w:val="Paragraphedeliste"/>
            </w:pPr>
            <w:proofErr w:type="gramStart"/>
            <w:r>
              <w:t>respectez</w:t>
            </w:r>
            <w:proofErr w:type="gramEnd"/>
            <w:r>
              <w:t xml:space="preserve"> toutes </w:t>
            </w:r>
            <w:r w:rsidR="00F92A85">
              <w:t xml:space="preserve">les </w:t>
            </w:r>
            <w:r>
              <w:t>signalisations (panneaux et balises) et ne stationnez pas dans les « couloirs d’avalanche ».</w:t>
            </w:r>
          </w:p>
          <w:p w:rsidR="006D66A2" w:rsidRDefault="006D66A2" w:rsidP="006D66A2">
            <w:pPr>
              <w:pStyle w:val="Paragraphedeliste"/>
              <w:numPr>
                <w:ilvl w:val="0"/>
                <w:numId w:val="0"/>
              </w:numPr>
              <w:ind w:left="720"/>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 xml:space="preserve">Au déclenchement : </w:t>
            </w:r>
          </w:p>
          <w:p w:rsidR="006D66A2" w:rsidRDefault="006D66A2" w:rsidP="006D66A2">
            <w:pPr>
              <w:pStyle w:val="Paragraphedeliste"/>
            </w:pPr>
            <w:proofErr w:type="gramStart"/>
            <w:r>
              <w:t>fuyez</w:t>
            </w:r>
            <w:proofErr w:type="gramEnd"/>
            <w:r>
              <w:t xml:space="preserve"> latéralement, si vous êtes à ski pour sortir du couloir d’avalanche.</w:t>
            </w:r>
          </w:p>
          <w:p w:rsidR="006D66A2" w:rsidRDefault="006D66A2" w:rsidP="006D66A2">
            <w:pPr>
              <w:pStyle w:val="Paragraphedeliste"/>
              <w:numPr>
                <w:ilvl w:val="0"/>
                <w:numId w:val="0"/>
              </w:numPr>
              <w:ind w:left="720"/>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 xml:space="preserve">Pendant : </w:t>
            </w:r>
          </w:p>
          <w:p w:rsidR="006D66A2" w:rsidRDefault="006D66A2" w:rsidP="006D66A2">
            <w:pPr>
              <w:pStyle w:val="Paragraphedeliste"/>
            </w:pPr>
            <w:proofErr w:type="gramStart"/>
            <w:r>
              <w:t>faites</w:t>
            </w:r>
            <w:proofErr w:type="gramEnd"/>
            <w:r>
              <w:t xml:space="preserve"> de grands mouvements de natation pour rester en surface ;</w:t>
            </w:r>
          </w:p>
          <w:p w:rsidR="006D66A2" w:rsidRDefault="006D66A2" w:rsidP="006D66A2">
            <w:pPr>
              <w:pStyle w:val="Paragraphedeliste"/>
            </w:pPr>
            <w:proofErr w:type="gramStart"/>
            <w:r>
              <w:t>essayez</w:t>
            </w:r>
            <w:proofErr w:type="gramEnd"/>
            <w:r>
              <w:t xml:space="preserve"> de former une poche d’air ;</w:t>
            </w:r>
          </w:p>
          <w:p w:rsidR="006D66A2" w:rsidRPr="0097126F" w:rsidRDefault="006D66A2" w:rsidP="006D66A2">
            <w:pPr>
              <w:pStyle w:val="Paragraphedeliste"/>
              <w:rPr>
                <w:b/>
              </w:rPr>
            </w:pPr>
            <w:proofErr w:type="gramStart"/>
            <w:r>
              <w:t>ne</w:t>
            </w:r>
            <w:proofErr w:type="gramEnd"/>
            <w:r>
              <w:t xml:space="preserve"> criez pas afin d’économiser vos forces.</w:t>
            </w:r>
          </w:p>
        </w:tc>
      </w:tr>
    </w:tbl>
    <w:p w:rsidR="006D66A2" w:rsidRDefault="006D66A2" w:rsidP="006D66A2"/>
    <w:p w:rsidR="006A7FF1" w:rsidRDefault="006A7FF1"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21" w:name="_Toc422475474"/>
            <w:r>
              <w:t>Éruption volcanique</w:t>
            </w:r>
            <w:bookmarkEnd w:id="21"/>
          </w:p>
        </w:tc>
      </w:tr>
      <w:tr w:rsidR="006D66A2" w:rsidRPr="0097126F">
        <w:trPr>
          <w:trHeight w:val="2120"/>
        </w:trPr>
        <w:tc>
          <w:tcPr>
            <w:tcW w:w="9639" w:type="dxa"/>
            <w:shd w:val="clear" w:color="auto" w:fill="auto"/>
            <w:vAlign w:val="center"/>
          </w:tcPr>
          <w:p w:rsidR="006D66A2" w:rsidRDefault="006D66A2" w:rsidP="006D66A2">
            <w:pPr>
              <w:rPr>
                <w:rFonts w:ascii="Arial" w:hAnsi="Arial"/>
              </w:rPr>
            </w:pPr>
          </w:p>
          <w:p w:rsidR="006D66A2" w:rsidRDefault="004C33B7" w:rsidP="006D66A2">
            <w:pPr>
              <w:pStyle w:val="Paragraphedeliste"/>
            </w:pPr>
            <w:proofErr w:type="gramStart"/>
            <w:r>
              <w:t>e</w:t>
            </w:r>
            <w:r w:rsidR="006D66A2">
              <w:t>n</w:t>
            </w:r>
            <w:proofErr w:type="gramEnd"/>
            <w:r w:rsidR="006D66A2">
              <w:t xml:space="preserve"> cas d’émission de cendres ou de gaz, </w:t>
            </w:r>
            <w:r w:rsidR="00BD2BD1">
              <w:t>protégez-vous</w:t>
            </w:r>
            <w:r w:rsidR="006D66A2">
              <w:t xml:space="preserve"> le nez et la bouche à travers un linge, humide de préférence.</w:t>
            </w:r>
          </w:p>
          <w:p w:rsidR="006D66A2" w:rsidRPr="0097126F" w:rsidRDefault="004C33B7" w:rsidP="006D66A2">
            <w:pPr>
              <w:pStyle w:val="Paragraphedeliste"/>
              <w:rPr>
                <w:b/>
              </w:rPr>
            </w:pPr>
            <w:proofErr w:type="gramStart"/>
            <w:r>
              <w:t>n</w:t>
            </w:r>
            <w:r w:rsidR="006D66A2">
              <w:t>’évacuez</w:t>
            </w:r>
            <w:proofErr w:type="gramEnd"/>
            <w:r w:rsidR="006D66A2">
              <w:t xml:space="preserve"> que sur l’ordre des autorités.</w:t>
            </w:r>
          </w:p>
        </w:tc>
      </w:tr>
    </w:tbl>
    <w:p w:rsidR="006D66A2" w:rsidRDefault="006D66A2" w:rsidP="006D66A2"/>
    <w:p w:rsidR="006A7FF1" w:rsidRDefault="006A7FF1"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r>
              <w:t xml:space="preserve">             </w:t>
            </w:r>
            <w:bookmarkStart w:id="22" w:name="_Toc422475475"/>
            <w:r>
              <w:t>Accident Industriel résultant d’un Transport                            de Matières Dangereuses (TMD)</w:t>
            </w:r>
            <w:bookmarkEnd w:id="22"/>
          </w:p>
        </w:tc>
      </w:tr>
      <w:tr w:rsidR="006D66A2" w:rsidRPr="0097126F">
        <w:trPr>
          <w:trHeight w:val="2120"/>
        </w:trPr>
        <w:tc>
          <w:tcPr>
            <w:tcW w:w="9639" w:type="dxa"/>
            <w:shd w:val="clear" w:color="auto" w:fill="auto"/>
            <w:vAlign w:val="center"/>
          </w:tcPr>
          <w:p w:rsidR="006D66A2" w:rsidRDefault="006D66A2" w:rsidP="006D66A2">
            <w:pPr>
              <w:pStyle w:val="Paragraphedeliste"/>
              <w:numPr>
                <w:ilvl w:val="0"/>
                <w:numId w:val="0"/>
              </w:numPr>
              <w:ind w:left="720"/>
            </w:pPr>
          </w:p>
          <w:p w:rsidR="006D66A2" w:rsidRPr="005458D3" w:rsidRDefault="006D66A2" w:rsidP="006D66A2">
            <w:pPr>
              <w:rPr>
                <w:rFonts w:ascii="Arial" w:hAnsi="Arial" w:cs="Arial"/>
                <w:b/>
              </w:rPr>
            </w:pPr>
            <w:r w:rsidRPr="00F06A46">
              <w:rPr>
                <w:rFonts w:cs="Arial"/>
                <w:color w:val="0070C0"/>
                <w:sz w:val="22"/>
                <w:szCs w:val="22"/>
              </w:rPr>
              <w:sym w:font="Wingdings 3" w:char="F075"/>
            </w:r>
            <w:r>
              <w:rPr>
                <w:rFonts w:cs="Arial"/>
                <w:color w:val="0070C0"/>
                <w:sz w:val="22"/>
                <w:szCs w:val="22"/>
              </w:rPr>
              <w:t xml:space="preserve"> </w:t>
            </w:r>
            <w:r w:rsidRPr="005458D3">
              <w:rPr>
                <w:rFonts w:ascii="Arial" w:hAnsi="Arial" w:cs="Arial"/>
                <w:b/>
              </w:rPr>
              <w:t>Nuage toxique :</w:t>
            </w:r>
          </w:p>
          <w:p w:rsidR="006D66A2" w:rsidRDefault="006D66A2" w:rsidP="006D66A2">
            <w:pPr>
              <w:pStyle w:val="Paragraphedeliste"/>
            </w:pPr>
            <w:proofErr w:type="gramStart"/>
            <w:r>
              <w:t>regroupez</w:t>
            </w:r>
            <w:proofErr w:type="gramEnd"/>
            <w:r>
              <w:t xml:space="preserve"> tout le monde à l’abri dans les locaux de confinement prévus dans votre </w:t>
            </w:r>
            <w:r w:rsidR="00F92A85">
              <w:t>p</w:t>
            </w:r>
            <w:r>
              <w:t>lan particulier de mise en sûreté ;</w:t>
            </w:r>
          </w:p>
          <w:p w:rsidR="006D66A2" w:rsidRDefault="006D66A2" w:rsidP="006D66A2">
            <w:pPr>
              <w:pStyle w:val="Paragraphedeliste"/>
            </w:pPr>
            <w:proofErr w:type="gramStart"/>
            <w:r>
              <w:t>fermez</w:t>
            </w:r>
            <w:proofErr w:type="gramEnd"/>
            <w:r>
              <w:t xml:space="preserve"> portes et fenêtres et calfeutrez les ouvertures (aérations…) ;</w:t>
            </w:r>
          </w:p>
          <w:p w:rsidR="006D66A2" w:rsidRDefault="006D66A2" w:rsidP="006D66A2">
            <w:pPr>
              <w:pStyle w:val="Paragraphedeliste"/>
            </w:pPr>
            <w:proofErr w:type="gramStart"/>
            <w:r>
              <w:t>coupez</w:t>
            </w:r>
            <w:proofErr w:type="gramEnd"/>
            <w:r>
              <w:t xml:space="preserve"> </w:t>
            </w:r>
            <w:proofErr w:type="spellStart"/>
            <w:r>
              <w:t>ventilation</w:t>
            </w:r>
            <w:r w:rsidR="004C33B7">
              <w:t>,</w:t>
            </w:r>
            <w:r>
              <w:t>chauffage</w:t>
            </w:r>
            <w:proofErr w:type="spellEnd"/>
            <w:r>
              <w:t>, gaz et électricité si nécessaire ;</w:t>
            </w:r>
          </w:p>
          <w:p w:rsidR="006D66A2" w:rsidRDefault="006D66A2" w:rsidP="006D66A2">
            <w:pPr>
              <w:pStyle w:val="Paragraphedeliste"/>
            </w:pPr>
            <w:proofErr w:type="gramStart"/>
            <w:r>
              <w:t>évitez</w:t>
            </w:r>
            <w:proofErr w:type="gramEnd"/>
            <w:r>
              <w:t xml:space="preserve"> toute flamme ou étincelle en raison du risque éventuel d’explosion ;</w:t>
            </w:r>
          </w:p>
          <w:p w:rsidR="006D66A2" w:rsidRDefault="006D66A2" w:rsidP="006D66A2">
            <w:pPr>
              <w:pStyle w:val="Paragraphedeliste"/>
            </w:pPr>
            <w:proofErr w:type="gramStart"/>
            <w:r>
              <w:t>en</w:t>
            </w:r>
            <w:proofErr w:type="gramEnd"/>
            <w:r>
              <w:t xml:space="preserve"> extérieur : s’éloigner si possible perpendiculairement à la direction du vent et rejoindre le bâtiment le plus proche.</w:t>
            </w:r>
          </w:p>
          <w:p w:rsidR="006D66A2" w:rsidRDefault="006D66A2" w:rsidP="006D66A2">
            <w:pPr>
              <w:rPr>
                <w:rFonts w:ascii="Arial" w:hAnsi="Arial"/>
              </w:rPr>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Explosion</w:t>
            </w:r>
            <w:r>
              <w:rPr>
                <w:rFonts w:ascii="Arial" w:hAnsi="Arial"/>
              </w:rPr>
              <w:t> :</w:t>
            </w:r>
          </w:p>
          <w:p w:rsidR="006D66A2" w:rsidRDefault="006D66A2" w:rsidP="006D66A2">
            <w:pPr>
              <w:pStyle w:val="Paragraphedeliste"/>
            </w:pPr>
            <w:proofErr w:type="gramStart"/>
            <w:r>
              <w:t>évacuez</w:t>
            </w:r>
            <w:proofErr w:type="gramEnd"/>
            <w:r>
              <w:t xml:space="preserve"> dans le calme tout le monde vers les lieux de mise en sûreté externes en évitant les zones fortement endommagées (chutes d’objets, de pylônes…) ;</w:t>
            </w:r>
          </w:p>
          <w:p w:rsidR="006D66A2" w:rsidRDefault="006D66A2" w:rsidP="006D66A2">
            <w:pPr>
              <w:pStyle w:val="Paragraphedeliste"/>
            </w:pPr>
            <w:proofErr w:type="gramStart"/>
            <w:r>
              <w:t>coupez</w:t>
            </w:r>
            <w:proofErr w:type="gramEnd"/>
            <w:r>
              <w:t xml:space="preserve"> ventilation, chauffage, gaz et électricité.</w:t>
            </w:r>
          </w:p>
          <w:p w:rsidR="006D66A2" w:rsidRDefault="006D66A2" w:rsidP="006D66A2">
            <w:pPr>
              <w:pStyle w:val="Paragraphedeliste"/>
              <w:numPr>
                <w:ilvl w:val="0"/>
                <w:numId w:val="0"/>
              </w:numPr>
              <w:ind w:left="720" w:hanging="360"/>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Explosion suivie d’un nuage toxique</w:t>
            </w:r>
            <w:r>
              <w:rPr>
                <w:rFonts w:ascii="Arial" w:hAnsi="Arial"/>
              </w:rPr>
              <w:t> :</w:t>
            </w:r>
          </w:p>
          <w:p w:rsidR="006D66A2" w:rsidRDefault="006D66A2" w:rsidP="006D66A2">
            <w:pPr>
              <w:pStyle w:val="Paragraphedeliste"/>
            </w:pPr>
            <w:proofErr w:type="gramStart"/>
            <w:r>
              <w:t>regroupez</w:t>
            </w:r>
            <w:proofErr w:type="gramEnd"/>
            <w:r>
              <w:t xml:space="preserve"> tout le monde à l’abri dans les zones de confinement</w:t>
            </w:r>
            <w:r w:rsidR="00F92A85">
              <w:t> ; c</w:t>
            </w:r>
            <w:r>
              <w:t>es lieux doivent être éloignés des baies vitrées et fenêtres endommagées.</w:t>
            </w:r>
          </w:p>
          <w:p w:rsidR="006D66A2" w:rsidRDefault="006D66A2" w:rsidP="006D66A2">
            <w:pPr>
              <w:pStyle w:val="Paragraphedeliste"/>
            </w:pPr>
            <w:proofErr w:type="gramStart"/>
            <w:r>
              <w:t>coupez</w:t>
            </w:r>
            <w:proofErr w:type="gramEnd"/>
            <w:r>
              <w:t xml:space="preserve"> ventilation, chauffage, gaz et électricité</w:t>
            </w:r>
          </w:p>
          <w:p w:rsidR="006D66A2" w:rsidRDefault="006D66A2" w:rsidP="006D66A2">
            <w:pPr>
              <w:pStyle w:val="Paragraphedeliste"/>
              <w:numPr>
                <w:ilvl w:val="0"/>
                <w:numId w:val="0"/>
              </w:numPr>
              <w:ind w:left="720" w:hanging="360"/>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Dans tous les cas</w:t>
            </w:r>
            <w:r>
              <w:rPr>
                <w:rFonts w:ascii="Arial" w:hAnsi="Arial"/>
              </w:rPr>
              <w:t> :</w:t>
            </w:r>
          </w:p>
          <w:p w:rsidR="006D66A2" w:rsidRDefault="006D66A2" w:rsidP="006D66A2">
            <w:pPr>
              <w:pStyle w:val="Paragraphedeliste"/>
              <w:numPr>
                <w:ilvl w:val="0"/>
                <w:numId w:val="0"/>
              </w:numPr>
              <w:ind w:left="720" w:hanging="360"/>
            </w:pPr>
            <w:proofErr w:type="gramStart"/>
            <w:r>
              <w:t>évacuation</w:t>
            </w:r>
            <w:proofErr w:type="gramEnd"/>
            <w:r>
              <w:t xml:space="preserve"> possible effectuée par les autorités.</w:t>
            </w:r>
          </w:p>
          <w:p w:rsidR="006D66A2" w:rsidRPr="0097126F" w:rsidRDefault="006D66A2" w:rsidP="006D66A2">
            <w:pPr>
              <w:pStyle w:val="Paragraphedeliste"/>
              <w:numPr>
                <w:ilvl w:val="0"/>
                <w:numId w:val="0"/>
              </w:numPr>
              <w:rPr>
                <w:b/>
              </w:rPr>
            </w:pPr>
          </w:p>
        </w:tc>
      </w:tr>
    </w:tbl>
    <w:p w:rsidR="006D66A2" w:rsidRDefault="006D66A2" w:rsidP="006D66A2"/>
    <w:p w:rsidR="006A7FF1" w:rsidRDefault="006A7FF1"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23" w:name="_Toc422475476"/>
            <w:r>
              <w:t>Rupture de barrage</w:t>
            </w:r>
            <w:bookmarkEnd w:id="23"/>
          </w:p>
        </w:tc>
      </w:tr>
      <w:tr w:rsidR="006D66A2" w:rsidRPr="0097126F">
        <w:trPr>
          <w:trHeight w:val="2120"/>
        </w:trPr>
        <w:tc>
          <w:tcPr>
            <w:tcW w:w="9639" w:type="dxa"/>
            <w:shd w:val="clear" w:color="auto" w:fill="auto"/>
            <w:vAlign w:val="center"/>
          </w:tcPr>
          <w:p w:rsidR="006D66A2" w:rsidRDefault="006D66A2" w:rsidP="006D66A2">
            <w:pPr>
              <w:pStyle w:val="Paragraphedeliste"/>
              <w:numPr>
                <w:ilvl w:val="0"/>
                <w:numId w:val="0"/>
              </w:numPr>
              <w:ind w:left="720"/>
            </w:pPr>
          </w:p>
          <w:p w:rsidR="006D66A2" w:rsidRPr="0007213E" w:rsidRDefault="006D66A2" w:rsidP="006D66A2">
            <w:pPr>
              <w:rPr>
                <w:rFonts w:ascii="Arial" w:hAnsi="Arial" w:cs="Arial"/>
                <w:b/>
                <w:sz w:val="22"/>
                <w:szCs w:val="22"/>
              </w:rPr>
            </w:pPr>
            <w:r w:rsidRPr="00F06A46">
              <w:rPr>
                <w:rFonts w:cs="Arial"/>
                <w:color w:val="0070C0"/>
                <w:sz w:val="22"/>
                <w:szCs w:val="22"/>
              </w:rPr>
              <w:sym w:font="Wingdings 3" w:char="F075"/>
            </w:r>
            <w:r>
              <w:rPr>
                <w:rFonts w:cs="Arial"/>
                <w:color w:val="0070C0"/>
                <w:sz w:val="22"/>
                <w:szCs w:val="22"/>
              </w:rPr>
              <w:t xml:space="preserve"> </w:t>
            </w:r>
            <w:r>
              <w:rPr>
                <w:rFonts w:ascii="Arial" w:hAnsi="Arial" w:cs="Arial"/>
                <w:b/>
              </w:rPr>
              <w:t>L’</w:t>
            </w:r>
            <w:r w:rsidR="00F92A85">
              <w:rPr>
                <w:rFonts w:ascii="Arial" w:hAnsi="Arial" w:cs="Arial"/>
                <w:b/>
              </w:rPr>
              <w:t>a</w:t>
            </w:r>
            <w:r>
              <w:rPr>
                <w:rFonts w:ascii="Arial" w:hAnsi="Arial" w:cs="Arial"/>
                <w:b/>
              </w:rPr>
              <w:t xml:space="preserve">lerte </w:t>
            </w:r>
            <w:r w:rsidRPr="0007213E">
              <w:rPr>
                <w:rFonts w:ascii="Arial" w:hAnsi="Arial" w:cs="Arial"/>
                <w:sz w:val="22"/>
                <w:szCs w:val="22"/>
              </w:rPr>
              <w:t xml:space="preserve">est donnée par un signal </w:t>
            </w:r>
            <w:r>
              <w:rPr>
                <w:rFonts w:ascii="Arial" w:hAnsi="Arial" w:cs="Arial"/>
                <w:sz w:val="22"/>
                <w:szCs w:val="22"/>
              </w:rPr>
              <w:t xml:space="preserve">spécifique </w:t>
            </w:r>
            <w:r w:rsidRPr="0007213E">
              <w:rPr>
                <w:rFonts w:ascii="Arial" w:hAnsi="Arial" w:cs="Arial"/>
                <w:sz w:val="22"/>
                <w:szCs w:val="22"/>
              </w:rPr>
              <w:t>de type « corne de brume »</w:t>
            </w:r>
          </w:p>
          <w:p w:rsidR="006D66A2" w:rsidRDefault="004C33B7" w:rsidP="006D66A2">
            <w:pPr>
              <w:pStyle w:val="Paragraphedeliste"/>
            </w:pPr>
            <w:proofErr w:type="gramStart"/>
            <w:r>
              <w:t>r</w:t>
            </w:r>
            <w:r w:rsidR="006D66A2">
              <w:t>ejoignez</w:t>
            </w:r>
            <w:proofErr w:type="gramEnd"/>
            <w:r w:rsidR="006D66A2">
              <w:t xml:space="preserve"> le plus rapidement possible les points de regroupement sur les hauteurs situées à proximité et prévues avec les autorités dans votre </w:t>
            </w:r>
            <w:r>
              <w:t>p</w:t>
            </w:r>
            <w:r w:rsidR="006D66A2">
              <w:t>lan particulier de mise en sûreté ; respectez les itinéraires également prévus dans votre plan.</w:t>
            </w:r>
          </w:p>
          <w:p w:rsidR="006D66A2" w:rsidRDefault="004C33B7" w:rsidP="006D66A2">
            <w:pPr>
              <w:pStyle w:val="Paragraphedeliste"/>
            </w:pPr>
            <w:proofErr w:type="gramStart"/>
            <w:r>
              <w:t>à</w:t>
            </w:r>
            <w:proofErr w:type="gramEnd"/>
            <w:r w:rsidR="006D66A2">
              <w:t xml:space="preserve"> défaut</w:t>
            </w:r>
            <w:r w:rsidR="00F92A85">
              <w:t>,</w:t>
            </w:r>
            <w:r w:rsidR="006D66A2">
              <w:t xml:space="preserve"> réfugiez-vous dans les étages supérieurs d’un bâtiment élevé et solide.</w:t>
            </w:r>
          </w:p>
          <w:p w:rsidR="006D66A2" w:rsidRDefault="006D66A2" w:rsidP="006D66A2">
            <w:pPr>
              <w:rPr>
                <w:rFonts w:ascii="Arial" w:hAnsi="Arial"/>
              </w:rPr>
            </w:pPr>
          </w:p>
          <w:p w:rsidR="006D66A2" w:rsidRDefault="006D66A2" w:rsidP="006D66A2">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 xml:space="preserve">Si les délais sont suffisants </w:t>
            </w:r>
            <w:r>
              <w:rPr>
                <w:rFonts w:ascii="Arial" w:hAnsi="Arial"/>
              </w:rPr>
              <w:t>:</w:t>
            </w:r>
          </w:p>
          <w:p w:rsidR="006D66A2" w:rsidRDefault="004C33B7" w:rsidP="006D66A2">
            <w:pPr>
              <w:pStyle w:val="Paragraphedeliste"/>
              <w:numPr>
                <w:ilvl w:val="0"/>
                <w:numId w:val="0"/>
              </w:numPr>
              <w:ind w:left="720" w:hanging="360"/>
            </w:pPr>
            <w:proofErr w:type="gramStart"/>
            <w:r>
              <w:t>é</w:t>
            </w:r>
            <w:r w:rsidR="006D66A2">
              <w:t>vacuation</w:t>
            </w:r>
            <w:proofErr w:type="gramEnd"/>
            <w:r w:rsidR="006D66A2">
              <w:t xml:space="preserve"> possible effectuée par les autorités.</w:t>
            </w:r>
          </w:p>
          <w:p w:rsidR="006D66A2" w:rsidRPr="0097126F" w:rsidRDefault="006D66A2" w:rsidP="006D66A2">
            <w:pPr>
              <w:pStyle w:val="Paragraphedeliste"/>
              <w:numPr>
                <w:ilvl w:val="0"/>
                <w:numId w:val="0"/>
              </w:numPr>
              <w:ind w:left="720" w:hanging="360"/>
              <w:rPr>
                <w:b/>
              </w:rPr>
            </w:pPr>
          </w:p>
        </w:tc>
      </w:tr>
    </w:tbl>
    <w:p w:rsidR="006D66A2" w:rsidRDefault="006D66A2" w:rsidP="006D66A2"/>
    <w:p w:rsidR="00B9662F" w:rsidRDefault="00B9662F"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539"/>
        </w:trPr>
        <w:tc>
          <w:tcPr>
            <w:tcW w:w="9639" w:type="dxa"/>
            <w:shd w:val="clear" w:color="auto" w:fill="D3DFEE"/>
            <w:vAlign w:val="center"/>
          </w:tcPr>
          <w:p w:rsidR="006D66A2" w:rsidRPr="00781F3B" w:rsidRDefault="006D66A2" w:rsidP="006D66A2">
            <w:pPr>
              <w:pStyle w:val="Titre1"/>
              <w:pBdr>
                <w:top w:val="none" w:sz="0" w:space="0" w:color="auto"/>
                <w:bottom w:val="none" w:sz="0" w:space="0" w:color="auto"/>
              </w:pBdr>
            </w:pPr>
            <w:bookmarkStart w:id="24" w:name="_Toc422475477"/>
            <w:r>
              <w:t>Accident nucleaire</w:t>
            </w:r>
            <w:bookmarkEnd w:id="24"/>
          </w:p>
        </w:tc>
      </w:tr>
      <w:tr w:rsidR="006D66A2" w:rsidRPr="0097126F">
        <w:trPr>
          <w:trHeight w:val="3033"/>
        </w:trPr>
        <w:tc>
          <w:tcPr>
            <w:tcW w:w="9639" w:type="dxa"/>
            <w:shd w:val="clear" w:color="auto" w:fill="auto"/>
            <w:vAlign w:val="center"/>
          </w:tcPr>
          <w:p w:rsidR="006D66A2" w:rsidRPr="0007213E" w:rsidRDefault="006D66A2" w:rsidP="006D66A2">
            <w:pPr>
              <w:rPr>
                <w:rFonts w:ascii="Arial" w:hAnsi="Arial" w:cs="Arial"/>
                <w:b/>
                <w:sz w:val="22"/>
                <w:szCs w:val="22"/>
              </w:rPr>
            </w:pPr>
          </w:p>
          <w:p w:rsidR="006D66A2" w:rsidRDefault="00AB3412" w:rsidP="006D66A2">
            <w:pPr>
              <w:pStyle w:val="Paragraphedeliste"/>
            </w:pPr>
            <w:proofErr w:type="gramStart"/>
            <w:r>
              <w:t>r</w:t>
            </w:r>
            <w:r w:rsidR="006D66A2">
              <w:t>egroupez</w:t>
            </w:r>
            <w:proofErr w:type="gramEnd"/>
            <w:r w:rsidR="006D66A2">
              <w:t xml:space="preserve"> tout le monde dans les locaux de mise à l’abri prévus dans votre </w:t>
            </w:r>
            <w:r w:rsidR="00F92A85">
              <w:t>p</w:t>
            </w:r>
            <w:r w:rsidR="006D66A2">
              <w:t>lan particulier de mise en sûreté.</w:t>
            </w:r>
          </w:p>
          <w:p w:rsidR="006D66A2" w:rsidRDefault="00AB3412" w:rsidP="006D66A2">
            <w:pPr>
              <w:pStyle w:val="Paragraphedeliste"/>
            </w:pPr>
            <w:proofErr w:type="gramStart"/>
            <w:r>
              <w:t>f</w:t>
            </w:r>
            <w:r w:rsidR="006D66A2">
              <w:t>ermez</w:t>
            </w:r>
            <w:proofErr w:type="gramEnd"/>
            <w:r w:rsidR="006D66A2">
              <w:t xml:space="preserve"> portes et fenêtres et calfeutrez les entrées d’air.</w:t>
            </w:r>
          </w:p>
          <w:p w:rsidR="006D66A2" w:rsidRDefault="00AB3412" w:rsidP="006D66A2">
            <w:pPr>
              <w:pStyle w:val="Paragraphedeliste"/>
            </w:pPr>
            <w:proofErr w:type="gramStart"/>
            <w:r>
              <w:t>c</w:t>
            </w:r>
            <w:r w:rsidR="006D66A2">
              <w:t>oupez</w:t>
            </w:r>
            <w:proofErr w:type="gramEnd"/>
            <w:r w:rsidR="006D66A2">
              <w:t xml:space="preserve"> ventilation et chauffage.</w:t>
            </w:r>
          </w:p>
          <w:p w:rsidR="006D66A2" w:rsidRDefault="006D66A2" w:rsidP="006D66A2">
            <w:pPr>
              <w:pStyle w:val="Paragraphedeliste"/>
              <w:numPr>
                <w:ilvl w:val="0"/>
                <w:numId w:val="0"/>
              </w:numPr>
              <w:ind w:left="720" w:hanging="360"/>
            </w:pPr>
          </w:p>
          <w:p w:rsidR="006D66A2" w:rsidRDefault="006D66A2" w:rsidP="006D66A2">
            <w:pPr>
              <w:rPr>
                <w:rFonts w:ascii="Arial" w:hAnsi="Arial"/>
                <w:sz w:val="22"/>
                <w:szCs w:val="22"/>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sidRPr="000635C0">
              <w:rPr>
                <w:rFonts w:ascii="Arial" w:hAnsi="Arial" w:cs="Arial"/>
                <w:b/>
              </w:rPr>
              <w:t>Attendez les consignes des autorités</w:t>
            </w:r>
            <w:r w:rsidRPr="000635C0">
              <w:rPr>
                <w:rFonts w:ascii="Arial" w:hAnsi="Arial"/>
                <w:sz w:val="22"/>
                <w:szCs w:val="22"/>
              </w:rPr>
              <w:t xml:space="preserve"> </w:t>
            </w:r>
          </w:p>
          <w:p w:rsidR="006D66A2" w:rsidRPr="000635C0" w:rsidRDefault="006D66A2" w:rsidP="006D66A2">
            <w:pPr>
              <w:rPr>
                <w:rFonts w:ascii="Arial" w:hAnsi="Arial" w:cs="Arial"/>
                <w:sz w:val="22"/>
                <w:szCs w:val="22"/>
              </w:rPr>
            </w:pPr>
            <w:r w:rsidRPr="000635C0">
              <w:rPr>
                <w:rFonts w:ascii="Arial" w:hAnsi="Arial"/>
                <w:sz w:val="22"/>
                <w:szCs w:val="22"/>
              </w:rPr>
              <w:t xml:space="preserve">En fonction du type d’accident </w:t>
            </w:r>
            <w:r w:rsidRPr="000635C0">
              <w:rPr>
                <w:rFonts w:ascii="Arial" w:hAnsi="Arial" w:cs="Arial"/>
                <w:sz w:val="22"/>
                <w:szCs w:val="22"/>
              </w:rPr>
              <w:t>et de l’évolution</w:t>
            </w:r>
            <w:r w:rsidRPr="000635C0">
              <w:rPr>
                <w:rFonts w:ascii="Arial" w:hAnsi="Arial" w:cs="Arial"/>
                <w:b/>
                <w:sz w:val="22"/>
                <w:szCs w:val="22"/>
              </w:rPr>
              <w:t xml:space="preserve"> </w:t>
            </w:r>
            <w:r w:rsidRPr="000635C0">
              <w:rPr>
                <w:rFonts w:ascii="Arial" w:hAnsi="Arial" w:cs="Arial"/>
                <w:sz w:val="22"/>
                <w:szCs w:val="22"/>
              </w:rPr>
              <w:t>possible les autorités peuvent</w:t>
            </w:r>
            <w:r>
              <w:rPr>
                <w:rFonts w:ascii="Arial" w:hAnsi="Arial" w:cs="Arial"/>
                <w:sz w:val="22"/>
                <w:szCs w:val="22"/>
              </w:rPr>
              <w:t> :</w:t>
            </w:r>
          </w:p>
          <w:p w:rsidR="006D66A2" w:rsidRDefault="006D66A2" w:rsidP="006D66A2">
            <w:pPr>
              <w:pStyle w:val="Paragraphedeliste"/>
            </w:pPr>
            <w:proofErr w:type="gramStart"/>
            <w:r>
              <w:t>demander</w:t>
            </w:r>
            <w:proofErr w:type="gramEnd"/>
            <w:r>
              <w:t xml:space="preserve"> la prise d’un comprimé d’iode stable (rejets contenant de l’iode radioactif) ;</w:t>
            </w:r>
          </w:p>
          <w:p w:rsidR="006D66A2" w:rsidRDefault="006D66A2" w:rsidP="006D66A2">
            <w:pPr>
              <w:pStyle w:val="Paragraphedeliste"/>
            </w:pPr>
            <w:proofErr w:type="gramStart"/>
            <w:r>
              <w:t>ou</w:t>
            </w:r>
            <w:proofErr w:type="gramEnd"/>
            <w:r>
              <w:t xml:space="preserve"> / et décider d’une évacuation (rejoindre dans le calme le point de rassemblement fixé).</w:t>
            </w:r>
          </w:p>
          <w:p w:rsidR="006D66A2" w:rsidRPr="00D410C9" w:rsidRDefault="006D66A2" w:rsidP="006D66A2">
            <w:pPr>
              <w:rPr>
                <w:rFonts w:ascii="Arial" w:hAnsi="Arial"/>
              </w:rPr>
            </w:pPr>
          </w:p>
          <w:p w:rsidR="006D66A2" w:rsidRDefault="006D66A2" w:rsidP="006D66A2">
            <w:pPr>
              <w:pStyle w:val="Paragraphedeliste"/>
              <w:numPr>
                <w:ilvl w:val="0"/>
                <w:numId w:val="0"/>
              </w:numPr>
              <w:ind w:left="720" w:hanging="360"/>
            </w:pPr>
          </w:p>
          <w:p w:rsidR="006D66A2" w:rsidRPr="0097126F" w:rsidRDefault="006D66A2" w:rsidP="006D66A2">
            <w:pPr>
              <w:pStyle w:val="Paragraphedeliste"/>
              <w:numPr>
                <w:ilvl w:val="0"/>
                <w:numId w:val="0"/>
              </w:numPr>
              <w:ind w:left="720" w:hanging="360"/>
              <w:rPr>
                <w:b/>
              </w:rPr>
            </w:pPr>
          </w:p>
        </w:tc>
      </w:tr>
    </w:tbl>
    <w:p w:rsidR="006D66A2" w:rsidRDefault="006D66A2" w:rsidP="006D66A2"/>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A7FF1" w:rsidRPr="0097126F" w:rsidTr="006B501D">
        <w:trPr>
          <w:trHeight w:val="539"/>
        </w:trPr>
        <w:tc>
          <w:tcPr>
            <w:tcW w:w="9639" w:type="dxa"/>
            <w:shd w:val="clear" w:color="auto" w:fill="D3DFEE"/>
            <w:vAlign w:val="center"/>
          </w:tcPr>
          <w:p w:rsidR="006A7FF1" w:rsidRPr="00781F3B" w:rsidRDefault="006A7FF1" w:rsidP="006B501D">
            <w:pPr>
              <w:pStyle w:val="Titre1"/>
              <w:pBdr>
                <w:top w:val="none" w:sz="0" w:space="0" w:color="auto"/>
                <w:bottom w:val="none" w:sz="0" w:space="0" w:color="auto"/>
              </w:pBdr>
            </w:pPr>
            <w:r>
              <w:lastRenderedPageBreak/>
              <w:t xml:space="preserve">Attentat ou intrusion </w:t>
            </w:r>
            <w:r w:rsidRPr="00DB7A9C">
              <w:t>extérieure </w:t>
            </w:r>
          </w:p>
        </w:tc>
      </w:tr>
      <w:tr w:rsidR="006A7FF1" w:rsidRPr="0097126F" w:rsidTr="006B501D">
        <w:trPr>
          <w:trHeight w:val="2120"/>
        </w:trPr>
        <w:tc>
          <w:tcPr>
            <w:tcW w:w="9639" w:type="dxa"/>
            <w:shd w:val="clear" w:color="auto" w:fill="auto"/>
            <w:vAlign w:val="center"/>
          </w:tcPr>
          <w:p w:rsidR="006A7FF1" w:rsidRDefault="006A7FF1" w:rsidP="006B501D">
            <w:pPr>
              <w:rPr>
                <w:rFonts w:ascii="Arial" w:hAnsi="Arial" w:cs="Arial"/>
                <w:b/>
                <w:color w:val="0070C0"/>
                <w:szCs w:val="22"/>
              </w:rPr>
            </w:pPr>
          </w:p>
          <w:p w:rsidR="006A7FF1" w:rsidRPr="00A25826" w:rsidRDefault="006A7FF1" w:rsidP="006B501D">
            <w:pPr>
              <w:rPr>
                <w:rFonts w:ascii="Arial" w:hAnsi="Arial"/>
                <w:b/>
              </w:rPr>
            </w:pPr>
            <w:r w:rsidRPr="00F06A46">
              <w:rPr>
                <w:rFonts w:ascii="Arial" w:hAnsi="Arial" w:cs="Arial"/>
                <w:b/>
                <w:color w:val="0070C0"/>
                <w:sz w:val="22"/>
                <w:szCs w:val="22"/>
              </w:rPr>
              <w:sym w:font="Wingdings 3" w:char="F075"/>
            </w:r>
            <w:r>
              <w:rPr>
                <w:rFonts w:ascii="Arial" w:hAnsi="Arial"/>
                <w:b/>
              </w:rPr>
              <w:t xml:space="preserve"> Au déclenchement des faits ou d’une alerte</w:t>
            </w:r>
          </w:p>
          <w:p w:rsidR="006A7FF1" w:rsidRDefault="006A7FF1" w:rsidP="006B501D">
            <w:pPr>
              <w:pStyle w:val="Paragraphedeliste"/>
            </w:pPr>
            <w:proofErr w:type="gramStart"/>
            <w:r>
              <w:t>analyser</w:t>
            </w:r>
            <w:proofErr w:type="gramEnd"/>
            <w:r>
              <w:t xml:space="preserve"> l’environnement dès l’apparition de la menace, localiser si possible la zone où se trouve l’individu ou le groupe d’individus afin de déterminer la conduite à tenir : </w:t>
            </w:r>
            <w:r w:rsidRPr="009F6849">
              <w:rPr>
                <w:b/>
              </w:rPr>
              <w:t>évacuation ou confinement</w:t>
            </w:r>
            <w:r>
              <w:t> ;</w:t>
            </w:r>
          </w:p>
          <w:p w:rsidR="006A7FF1" w:rsidRDefault="006A7FF1" w:rsidP="006B501D">
            <w:pPr>
              <w:pStyle w:val="Paragraphedeliste"/>
            </w:pPr>
            <w:proofErr w:type="gramStart"/>
            <w:r>
              <w:t>s</w:t>
            </w:r>
            <w:r w:rsidRPr="00F1446B">
              <w:t>e</w:t>
            </w:r>
            <w:proofErr w:type="gramEnd"/>
            <w:r w:rsidRPr="00F1446B">
              <w:t xml:space="preserve"> mettre </w:t>
            </w:r>
            <w:r>
              <w:t xml:space="preserve">si possible </w:t>
            </w:r>
            <w:r w:rsidRPr="00F1446B">
              <w:t>en contact avec les personnes ressources de l’établissement ;</w:t>
            </w:r>
          </w:p>
          <w:p w:rsidR="006A7FF1" w:rsidRDefault="006A7FF1" w:rsidP="006B501D">
            <w:pPr>
              <w:pStyle w:val="Paragraphedeliste"/>
            </w:pPr>
            <w:proofErr w:type="gramStart"/>
            <w:r>
              <w:t>appeler</w:t>
            </w:r>
            <w:proofErr w:type="gramEnd"/>
            <w:r>
              <w:t xml:space="preserve"> dans la mesure du possible les services de police ou de gendarmerie : décliner sa qualité, décrire la situation le plus précisément possible (nombre d’individus, localisation, type d’armes)</w:t>
            </w:r>
            <w:r w:rsidR="00886C04">
              <w:t> ;</w:t>
            </w:r>
          </w:p>
          <w:p w:rsidR="006A7FF1" w:rsidRDefault="006A7FF1" w:rsidP="00F36486">
            <w:pPr>
              <w:pStyle w:val="Paragraphedeliste"/>
            </w:pPr>
            <w:proofErr w:type="gramStart"/>
            <w:r>
              <w:t>rester</w:t>
            </w:r>
            <w:proofErr w:type="gramEnd"/>
            <w:r>
              <w:t xml:space="preserve"> calme pour ne pas communiquer son stress.</w:t>
            </w:r>
          </w:p>
          <w:p w:rsidR="006A7FF1" w:rsidRDefault="006A7FF1" w:rsidP="006B501D">
            <w:pPr>
              <w:rPr>
                <w:rFonts w:ascii="Arial" w:hAnsi="Arial"/>
                <w:b/>
              </w:rPr>
            </w:pPr>
          </w:p>
          <w:p w:rsidR="006A7FF1" w:rsidRDefault="006A7FF1" w:rsidP="006B501D">
            <w:pPr>
              <w:rPr>
                <w:rFonts w:ascii="Arial" w:hAnsi="Arial"/>
              </w:rPr>
            </w:pPr>
            <w:r w:rsidRPr="00F06A46">
              <w:rPr>
                <w:rFonts w:ascii="Arial" w:hAnsi="Arial" w:cs="Arial"/>
                <w:b/>
                <w:color w:val="0070C0"/>
                <w:sz w:val="22"/>
                <w:szCs w:val="22"/>
              </w:rPr>
              <w:sym w:font="Wingdings 3" w:char="F075"/>
            </w:r>
            <w:r>
              <w:rPr>
                <w:rFonts w:ascii="Arial" w:hAnsi="Arial"/>
                <w:b/>
              </w:rPr>
              <w:t xml:space="preserve"> Choix n°1 : l’évacuation</w:t>
            </w:r>
          </w:p>
          <w:p w:rsidR="006A7FF1" w:rsidRDefault="006A7FF1" w:rsidP="006B501D">
            <w:pPr>
              <w:pStyle w:val="Paragraphedeliste"/>
            </w:pPr>
            <w:proofErr w:type="gramStart"/>
            <w:r>
              <w:t>prendre</w:t>
            </w:r>
            <w:proofErr w:type="gramEnd"/>
            <w:r>
              <w:t xml:space="preserve"> la sortie la moins exposée et la plus proche ;</w:t>
            </w:r>
          </w:p>
          <w:p w:rsidR="006A7FF1" w:rsidRDefault="006A7FF1" w:rsidP="006B501D">
            <w:pPr>
              <w:pStyle w:val="Paragraphedeliste"/>
            </w:pPr>
            <w:proofErr w:type="gramStart"/>
            <w:r>
              <w:t>demander</w:t>
            </w:r>
            <w:proofErr w:type="gramEnd"/>
            <w:r>
              <w:t xml:space="preserve"> un silence absolu ;</w:t>
            </w:r>
          </w:p>
          <w:p w:rsidR="006A7FF1" w:rsidRDefault="006A7FF1" w:rsidP="006B501D">
            <w:pPr>
              <w:pStyle w:val="Paragraphedeliste"/>
            </w:pPr>
            <w:proofErr w:type="gramStart"/>
            <w:r>
              <w:t>suivre</w:t>
            </w:r>
            <w:proofErr w:type="gramEnd"/>
            <w:r>
              <w:t xml:space="preserve"> les directives des services de secours et des forces d’intervention ;</w:t>
            </w:r>
          </w:p>
          <w:p w:rsidR="006A7FF1" w:rsidRDefault="006A7FF1" w:rsidP="006B501D">
            <w:pPr>
              <w:pStyle w:val="Paragraphedeliste"/>
            </w:pPr>
            <w:proofErr w:type="gramStart"/>
            <w:r>
              <w:t>signaler</w:t>
            </w:r>
            <w:proofErr w:type="gramEnd"/>
            <w:r>
              <w:t xml:space="preserve"> la localisation des victimes éventuelles ;</w:t>
            </w:r>
          </w:p>
          <w:p w:rsidR="006A7FF1" w:rsidRDefault="006A7FF1" w:rsidP="006B501D">
            <w:pPr>
              <w:pStyle w:val="Paragraphedeliste"/>
            </w:pPr>
            <w:proofErr w:type="gramStart"/>
            <w:r>
              <w:t>signaler</w:t>
            </w:r>
            <w:proofErr w:type="gramEnd"/>
            <w:r>
              <w:t xml:space="preserve"> l’emplacement du point de rassemblement.</w:t>
            </w:r>
          </w:p>
          <w:p w:rsidR="006A7FF1" w:rsidRDefault="006A7FF1" w:rsidP="006B501D"/>
          <w:p w:rsidR="006A7FF1" w:rsidRDefault="006A7FF1" w:rsidP="006B501D">
            <w:pPr>
              <w:rPr>
                <w:rFonts w:ascii="Arial" w:hAnsi="Arial"/>
              </w:rPr>
            </w:pPr>
            <w:r w:rsidRPr="00F06A46">
              <w:rPr>
                <w:rFonts w:ascii="Arial" w:hAnsi="Arial" w:cs="Arial"/>
                <w:b/>
                <w:color w:val="0070C0"/>
                <w:sz w:val="22"/>
                <w:szCs w:val="22"/>
              </w:rPr>
              <w:sym w:font="Wingdings 3" w:char="F075"/>
            </w:r>
            <w:r>
              <w:rPr>
                <w:rFonts w:ascii="Arial" w:hAnsi="Arial" w:cs="Arial"/>
                <w:b/>
                <w:color w:val="0070C0"/>
                <w:sz w:val="22"/>
                <w:szCs w:val="22"/>
              </w:rPr>
              <w:t xml:space="preserve"> </w:t>
            </w:r>
            <w:r>
              <w:rPr>
                <w:rFonts w:ascii="Arial" w:hAnsi="Arial"/>
                <w:b/>
              </w:rPr>
              <w:t xml:space="preserve">Choix n°2 : le confinement </w:t>
            </w:r>
          </w:p>
          <w:p w:rsidR="006A7FF1" w:rsidRDefault="006A7FF1" w:rsidP="006B501D">
            <w:pPr>
              <w:pStyle w:val="Paragraphedeliste"/>
            </w:pPr>
            <w:proofErr w:type="gramStart"/>
            <w:r>
              <w:t>identifier</w:t>
            </w:r>
            <w:proofErr w:type="gramEnd"/>
            <w:r>
              <w:t xml:space="preserve"> le(s) local (-aux) le(s) plus sûr(s) </w:t>
            </w:r>
            <w:r w:rsidRPr="00F56287">
              <w:t>à proximité immédiate ;</w:t>
            </w:r>
            <w:r>
              <w:t xml:space="preserve"> </w:t>
            </w:r>
          </w:p>
          <w:p w:rsidR="006A7FF1" w:rsidRPr="00F56287" w:rsidRDefault="006A7FF1" w:rsidP="006B501D">
            <w:pPr>
              <w:pStyle w:val="Paragraphedeliste"/>
            </w:pPr>
            <w:proofErr w:type="gramStart"/>
            <w:r>
              <w:t>verrouiller</w:t>
            </w:r>
            <w:proofErr w:type="gramEnd"/>
            <w:r>
              <w:t xml:space="preserve"> les portes puis se barricader en </w:t>
            </w:r>
            <w:r w:rsidRPr="00F56287">
              <w:t>pla</w:t>
            </w:r>
            <w:r>
              <w:t>çant</w:t>
            </w:r>
            <w:r w:rsidRPr="00F56287">
              <w:t xml:space="preserve"> des éléments encombrants devant la porte (tables, chaises, bureau…)</w:t>
            </w:r>
            <w:r w:rsidR="00886C04">
              <w:t> ;</w:t>
            </w:r>
          </w:p>
          <w:p w:rsidR="006A7FF1" w:rsidRDefault="006A7FF1" w:rsidP="006B501D">
            <w:pPr>
              <w:pStyle w:val="Paragraphedeliste"/>
            </w:pPr>
            <w:proofErr w:type="gramStart"/>
            <w:r>
              <w:t>faire</w:t>
            </w:r>
            <w:proofErr w:type="gramEnd"/>
            <w:r>
              <w:t xml:space="preserve"> s’éloigner les élèves et personnels des portes, murs et fenêtres ;</w:t>
            </w:r>
          </w:p>
          <w:p w:rsidR="006A7FF1" w:rsidRDefault="006A7FF1" w:rsidP="006B501D">
            <w:pPr>
              <w:pStyle w:val="Paragraphedeliste"/>
            </w:pPr>
            <w:proofErr w:type="gramStart"/>
            <w:r>
              <w:t>leur</w:t>
            </w:r>
            <w:proofErr w:type="gramEnd"/>
            <w:r>
              <w:t xml:space="preserve"> demander de s’allonger ;</w:t>
            </w:r>
          </w:p>
          <w:p w:rsidR="006A7FF1" w:rsidRDefault="006A7FF1" w:rsidP="006B501D">
            <w:pPr>
              <w:pStyle w:val="Paragraphedeliste"/>
            </w:pPr>
            <w:proofErr w:type="gramStart"/>
            <w:r>
              <w:t>éteindre</w:t>
            </w:r>
            <w:proofErr w:type="gramEnd"/>
            <w:r>
              <w:t xml:space="preserve"> les lumières ;</w:t>
            </w:r>
          </w:p>
          <w:p w:rsidR="006A7FF1" w:rsidRDefault="006A7FF1" w:rsidP="006B501D">
            <w:pPr>
              <w:pStyle w:val="Paragraphedeliste"/>
            </w:pPr>
            <w:proofErr w:type="gramStart"/>
            <w:r>
              <w:t>demander</w:t>
            </w:r>
            <w:proofErr w:type="gramEnd"/>
            <w:r>
              <w:t xml:space="preserve"> un silence absolu ; </w:t>
            </w:r>
          </w:p>
          <w:p w:rsidR="006A7FF1" w:rsidRDefault="006A7FF1" w:rsidP="006B501D">
            <w:pPr>
              <w:pStyle w:val="Paragraphedeliste"/>
            </w:pPr>
            <w:proofErr w:type="gramStart"/>
            <w:r w:rsidRPr="00F56287">
              <w:t>faire</w:t>
            </w:r>
            <w:proofErr w:type="gramEnd"/>
            <w:r w:rsidRPr="00F56287">
              <w:t xml:space="preserve"> mettre en silencieux les téléphones portables ;</w:t>
            </w:r>
          </w:p>
          <w:p w:rsidR="006A7FF1" w:rsidRPr="00F56287" w:rsidRDefault="006A7FF1" w:rsidP="006B501D">
            <w:pPr>
              <w:pStyle w:val="Paragraphedeliste"/>
            </w:pPr>
            <w:proofErr w:type="gramStart"/>
            <w:r>
              <w:t>une</w:t>
            </w:r>
            <w:proofErr w:type="gramEnd"/>
            <w:r>
              <w:t xml:space="preserve"> fois les personnes confinées, maintenir le contact avec les services de police et de gendarmerie pour signaler la localisation exacte, le nombre de blessés et le nombre de réfugiés ;</w:t>
            </w:r>
          </w:p>
          <w:p w:rsidR="006A7FF1" w:rsidRDefault="006A7FF1" w:rsidP="006B501D">
            <w:pPr>
              <w:pStyle w:val="Paragraphedeliste"/>
            </w:pPr>
            <w:proofErr w:type="gramStart"/>
            <w:r>
              <w:t>rester</w:t>
            </w:r>
            <w:proofErr w:type="gramEnd"/>
            <w:r>
              <w:t xml:space="preserve"> proche des personnes manifestant un stress et les rassurer ;</w:t>
            </w:r>
          </w:p>
          <w:p w:rsidR="006A7FF1" w:rsidRDefault="006A7FF1" w:rsidP="006B501D">
            <w:pPr>
              <w:pStyle w:val="Paragraphedeliste"/>
            </w:pPr>
            <w:proofErr w:type="gramStart"/>
            <w:r>
              <w:t>attendre</w:t>
            </w:r>
            <w:proofErr w:type="gramEnd"/>
            <w:r>
              <w:t xml:space="preserve"> les consignes des forces d’intervention pour évacuer</w:t>
            </w:r>
            <w:r w:rsidR="00CD0B63">
              <w:t>.</w:t>
            </w:r>
          </w:p>
          <w:p w:rsidR="006A7FF1" w:rsidRDefault="006A7FF1" w:rsidP="006B501D">
            <w:pPr>
              <w:pStyle w:val="Paragraphedeliste"/>
              <w:numPr>
                <w:ilvl w:val="0"/>
                <w:numId w:val="0"/>
              </w:numPr>
              <w:ind w:left="720"/>
              <w:rPr>
                <w:b/>
                <w:sz w:val="24"/>
              </w:rPr>
            </w:pPr>
          </w:p>
        </w:tc>
      </w:tr>
    </w:tbl>
    <w:p w:rsidR="002E4D57" w:rsidRDefault="002E4D57" w:rsidP="006D66A2">
      <w:pPr>
        <w:ind w:right="-1"/>
        <w:jc w:val="right"/>
        <w:rPr>
          <w:rFonts w:ascii="Arial" w:hAnsi="Arial"/>
          <w:b/>
        </w:rPr>
      </w:pPr>
    </w:p>
    <w:p w:rsidR="002E4D57" w:rsidRDefault="002E4D57" w:rsidP="006D66A2">
      <w:pPr>
        <w:ind w:right="-1"/>
        <w:jc w:val="right"/>
        <w:rPr>
          <w:rFonts w:ascii="Arial" w:hAnsi="Arial"/>
          <w:b/>
        </w:rPr>
      </w:pPr>
    </w:p>
    <w:p w:rsidR="002E4D57" w:rsidRDefault="002E4D57" w:rsidP="006D66A2">
      <w:pPr>
        <w:ind w:right="-1"/>
        <w:jc w:val="right"/>
        <w:rPr>
          <w:rFonts w:ascii="Arial" w:hAnsi="Arial"/>
          <w:b/>
        </w:rPr>
      </w:pPr>
    </w:p>
    <w:p w:rsidR="002E4D57" w:rsidRDefault="002E4D57" w:rsidP="006D66A2">
      <w:pPr>
        <w:ind w:right="-1"/>
        <w:jc w:val="right"/>
        <w:rPr>
          <w:rFonts w:ascii="Arial" w:hAnsi="Arial"/>
          <w:b/>
        </w:rPr>
      </w:pPr>
    </w:p>
    <w:p w:rsidR="005E51AF" w:rsidRDefault="005E51AF" w:rsidP="006D66A2">
      <w:pPr>
        <w:ind w:right="-1"/>
        <w:jc w:val="right"/>
        <w:rPr>
          <w:rFonts w:ascii="Arial" w:hAnsi="Arial"/>
          <w:b/>
        </w:rPr>
      </w:pPr>
    </w:p>
    <w:p w:rsidR="005E51AF" w:rsidRDefault="005E51AF" w:rsidP="006D66A2">
      <w:pPr>
        <w:ind w:right="-1"/>
        <w:jc w:val="right"/>
        <w:rPr>
          <w:rFonts w:ascii="Arial" w:hAnsi="Arial"/>
          <w:b/>
        </w:rPr>
      </w:pPr>
    </w:p>
    <w:p w:rsidR="005E51AF" w:rsidRDefault="005E51AF" w:rsidP="006D66A2">
      <w:pPr>
        <w:ind w:right="-1"/>
        <w:jc w:val="right"/>
        <w:rPr>
          <w:rFonts w:ascii="Arial" w:hAnsi="Arial"/>
          <w:b/>
        </w:rPr>
      </w:pPr>
    </w:p>
    <w:p w:rsidR="002E4D57" w:rsidRDefault="006A7FF1" w:rsidP="00CD0B63">
      <w:pPr>
        <w:ind w:right="-1"/>
        <w:jc w:val="right"/>
        <w:rPr>
          <w:rFonts w:ascii="Arial" w:hAnsi="Arial"/>
          <w:b/>
        </w:rPr>
      </w:pPr>
      <w:r>
        <w:rPr>
          <w:rFonts w:ascii="Arial" w:hAnsi="Arial"/>
          <w:b/>
        </w:rPr>
        <w:br w:type="page"/>
      </w:r>
      <w:r w:rsidR="00C94478">
        <w:rPr>
          <w:rFonts w:ascii="Arial" w:hAnsi="Arial"/>
          <w:b/>
          <w:noProof/>
          <w:color w:val="0070C0"/>
          <w:sz w:val="40"/>
          <w:szCs w:val="40"/>
        </w:rPr>
        <w:lastRenderedPageBreak/>
        <w:t>F</w:t>
      </w:r>
      <w:r w:rsidR="00C94478">
        <w:rPr>
          <w:rFonts w:ascii="Arial" w:hAnsi="Arial"/>
          <w:b/>
          <w:noProof/>
        </w:rPr>
        <w:t>iche </w:t>
      </w:r>
      <w:r w:rsidR="00537DB4">
        <w:rPr>
          <w:rFonts w:ascii="Arial" w:hAnsi="Arial"/>
          <w:b/>
          <w:color w:val="0070C0"/>
          <w:sz w:val="40"/>
          <w:szCs w:val="40"/>
        </w:rPr>
        <w:t>6</w:t>
      </w:r>
    </w:p>
    <w:p w:rsidR="006D66A2" w:rsidRPr="00900693" w:rsidRDefault="006D66A2" w:rsidP="006D66A2">
      <w:pPr>
        <w:pStyle w:val="Titre1"/>
        <w:rPr>
          <w:sz w:val="32"/>
          <w:szCs w:val="32"/>
        </w:rPr>
      </w:pPr>
      <w:bookmarkStart w:id="25" w:name="_Toc422475478"/>
      <w:r>
        <w:rPr>
          <w:sz w:val="32"/>
          <w:szCs w:val="32"/>
        </w:rPr>
        <w:t>Annuaire de crise</w:t>
      </w:r>
      <w:r>
        <w:rPr>
          <w:rStyle w:val="Appelnotedebasdep"/>
          <w:sz w:val="32"/>
          <w:szCs w:val="32"/>
        </w:rPr>
        <w:footnoteReference w:id="1"/>
      </w:r>
      <w:bookmarkEnd w:id="25"/>
    </w:p>
    <w:p w:rsidR="006D66A2" w:rsidRPr="00F14E35" w:rsidRDefault="006D66A2" w:rsidP="006D66A2">
      <w:pPr>
        <w:rPr>
          <w:rFonts w:ascii="Arial" w:hAnsi="Arial"/>
          <w:sz w:val="18"/>
          <w:szCs w:val="18"/>
        </w:rPr>
      </w:pPr>
      <w:r w:rsidRPr="00F14E35">
        <w:rPr>
          <w:rFonts w:ascii="Arial" w:hAnsi="Arial"/>
          <w:sz w:val="20"/>
        </w:rPr>
        <w:t xml:space="preserve">                     </w:t>
      </w:r>
      <w:r>
        <w:rPr>
          <w:rFonts w:ascii="Arial" w:hAnsi="Arial"/>
        </w:rPr>
        <w:tab/>
        <w:t xml:space="preserve">        </w:t>
      </w:r>
    </w:p>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9639"/>
      </w:tblGrid>
      <w:tr w:rsidR="006D66A2" w:rsidRPr="0097126F">
        <w:trPr>
          <w:trHeight w:val="627"/>
        </w:trPr>
        <w:tc>
          <w:tcPr>
            <w:tcW w:w="9639" w:type="dxa"/>
            <w:shd w:val="clear" w:color="auto" w:fill="D3DFEE"/>
            <w:vAlign w:val="center"/>
          </w:tcPr>
          <w:p w:rsidR="006D66A2" w:rsidRPr="00D1114B" w:rsidRDefault="006D66A2" w:rsidP="006D66A2">
            <w:pPr>
              <w:pStyle w:val="Titre1"/>
              <w:pBdr>
                <w:top w:val="none" w:sz="0" w:space="0" w:color="auto"/>
                <w:bottom w:val="none" w:sz="0" w:space="0" w:color="auto"/>
              </w:pBdr>
              <w:jc w:val="left"/>
              <w:rPr>
                <w:rFonts w:cs="Arial"/>
                <w:b w:val="0"/>
              </w:rPr>
            </w:pPr>
            <w:bookmarkStart w:id="26" w:name="_Toc421028283"/>
            <w:bookmarkStart w:id="27" w:name="_Toc422475479"/>
            <w:r>
              <w:rPr>
                <w:rFonts w:cs="Arial"/>
              </w:rPr>
              <w:t xml:space="preserve">École ou établissement </w:t>
            </w:r>
            <w:r w:rsidRPr="00D1114B">
              <w:rPr>
                <w:rFonts w:cs="Arial"/>
                <w:b w:val="0"/>
              </w:rPr>
              <w:t>……………………………………………….</w:t>
            </w:r>
            <w:bookmarkEnd w:id="26"/>
            <w:bookmarkEnd w:id="27"/>
          </w:p>
        </w:tc>
      </w:tr>
      <w:tr w:rsidR="006D66A2" w:rsidRPr="0097126F">
        <w:trPr>
          <w:trHeight w:val="2120"/>
        </w:trPr>
        <w:tc>
          <w:tcPr>
            <w:tcW w:w="9639" w:type="dxa"/>
            <w:shd w:val="clear" w:color="auto" w:fill="auto"/>
            <w:vAlign w:val="center"/>
          </w:tcPr>
          <w:p w:rsidR="006D66A2" w:rsidRPr="00CA2016" w:rsidRDefault="006D66A2" w:rsidP="006D66A2">
            <w:pPr>
              <w:pStyle w:val="BodyText2"/>
              <w:spacing w:before="240"/>
              <w:rPr>
                <w:rFonts w:cs="Arial"/>
              </w:rPr>
            </w:pPr>
            <w:r w:rsidRPr="00CA2016">
              <w:rPr>
                <w:rFonts w:cs="Arial"/>
              </w:rPr>
              <w:t>LIGNE DIRECTE : ………………..…………....   (</w:t>
            </w:r>
            <w:proofErr w:type="gramStart"/>
            <w:r w:rsidRPr="00CA2016">
              <w:rPr>
                <w:rFonts w:cs="Arial"/>
              </w:rPr>
              <w:t>à</w:t>
            </w:r>
            <w:proofErr w:type="gramEnd"/>
            <w:r w:rsidRPr="00CA2016">
              <w:rPr>
                <w:rFonts w:cs="Arial"/>
              </w:rPr>
              <w:t xml:space="preserve"> communiquer aux autorités et aux secours)   </w:t>
            </w:r>
          </w:p>
          <w:p w:rsidR="006D66A2" w:rsidRPr="00CA2016" w:rsidRDefault="006D66A2" w:rsidP="006D66A2">
            <w:pPr>
              <w:pStyle w:val="Titre1"/>
              <w:pBdr>
                <w:top w:val="none" w:sz="0" w:space="0" w:color="auto"/>
                <w:bottom w:val="none" w:sz="0" w:space="0" w:color="auto"/>
              </w:pBdr>
              <w:jc w:val="left"/>
              <w:rPr>
                <w:rFonts w:cs="Arial"/>
                <w:color w:val="auto"/>
                <w:sz w:val="20"/>
                <w:szCs w:val="20"/>
              </w:rPr>
            </w:pPr>
          </w:p>
          <w:p w:rsidR="006D66A2" w:rsidRPr="00CA2016" w:rsidRDefault="006D66A2" w:rsidP="006D66A2">
            <w:pPr>
              <w:pStyle w:val="Titre1"/>
              <w:pBdr>
                <w:top w:val="none" w:sz="0" w:space="0" w:color="auto"/>
                <w:bottom w:val="none" w:sz="0" w:space="0" w:color="auto"/>
              </w:pBdr>
              <w:spacing w:after="120"/>
              <w:ind w:left="0"/>
              <w:jc w:val="left"/>
              <w:rPr>
                <w:rFonts w:cs="Arial"/>
                <w:b w:val="0"/>
                <w:color w:val="auto"/>
                <w:sz w:val="20"/>
                <w:szCs w:val="20"/>
              </w:rPr>
            </w:pPr>
            <w:bookmarkStart w:id="28" w:name="_Toc421028284"/>
            <w:bookmarkStart w:id="29" w:name="_Toc422475480"/>
            <w:r w:rsidRPr="00CA2016">
              <w:rPr>
                <w:rFonts w:cs="Arial"/>
                <w:b w:val="0"/>
                <w:color w:val="auto"/>
                <w:sz w:val="20"/>
                <w:szCs w:val="20"/>
              </w:rPr>
              <w:t>ADRESSE : ………………………………………………………………..……………</w:t>
            </w:r>
            <w:r>
              <w:rPr>
                <w:rFonts w:cs="Arial"/>
                <w:b w:val="0"/>
                <w:color w:val="auto"/>
                <w:sz w:val="20"/>
                <w:szCs w:val="20"/>
              </w:rPr>
              <w:t>………………….</w:t>
            </w:r>
            <w:r w:rsidRPr="00CA2016">
              <w:rPr>
                <w:rFonts w:cs="Arial"/>
                <w:b w:val="0"/>
                <w:color w:val="auto"/>
                <w:sz w:val="20"/>
                <w:szCs w:val="20"/>
              </w:rPr>
              <w:t>…………</w:t>
            </w:r>
            <w:bookmarkEnd w:id="28"/>
            <w:bookmarkEnd w:id="29"/>
          </w:p>
          <w:p w:rsidR="006D66A2" w:rsidRPr="00CA2016" w:rsidRDefault="006D66A2" w:rsidP="006D66A2">
            <w:pPr>
              <w:rPr>
                <w:rFonts w:ascii="Arial" w:hAnsi="Arial" w:cs="Arial"/>
                <w:sz w:val="20"/>
              </w:rPr>
            </w:pPr>
            <w:r w:rsidRPr="00CA2016">
              <w:rPr>
                <w:rFonts w:ascii="Arial" w:hAnsi="Arial" w:cs="Arial"/>
                <w:sz w:val="20"/>
              </w:rPr>
              <w:t>…………………………………………………………………………………………………...…</w:t>
            </w:r>
            <w:r>
              <w:rPr>
                <w:rFonts w:ascii="Arial" w:hAnsi="Arial" w:cs="Arial"/>
                <w:sz w:val="20"/>
              </w:rPr>
              <w:t>…………………..</w:t>
            </w:r>
          </w:p>
          <w:p w:rsidR="006D66A2" w:rsidRPr="00CA2016" w:rsidRDefault="006D66A2" w:rsidP="006D66A2">
            <w:pPr>
              <w:pStyle w:val="Titre1"/>
              <w:pBdr>
                <w:top w:val="none" w:sz="0" w:space="0" w:color="auto"/>
                <w:bottom w:val="none" w:sz="0" w:space="0" w:color="auto"/>
              </w:pBdr>
              <w:spacing w:after="120"/>
              <w:ind w:left="0"/>
              <w:jc w:val="left"/>
              <w:rPr>
                <w:rFonts w:cs="Arial"/>
                <w:b w:val="0"/>
                <w:color w:val="auto"/>
                <w:sz w:val="20"/>
                <w:szCs w:val="20"/>
              </w:rPr>
            </w:pPr>
          </w:p>
          <w:p w:rsidR="006D66A2" w:rsidRPr="00CA2016" w:rsidRDefault="006D66A2" w:rsidP="006D66A2">
            <w:pPr>
              <w:pStyle w:val="Titre1"/>
              <w:pBdr>
                <w:top w:val="none" w:sz="0" w:space="0" w:color="auto"/>
                <w:bottom w:val="none" w:sz="0" w:space="0" w:color="auto"/>
              </w:pBdr>
              <w:spacing w:after="120"/>
              <w:ind w:left="0"/>
              <w:jc w:val="left"/>
              <w:rPr>
                <w:rFonts w:cs="Arial"/>
                <w:b w:val="0"/>
                <w:color w:val="auto"/>
                <w:sz w:val="20"/>
                <w:szCs w:val="20"/>
              </w:rPr>
            </w:pPr>
            <w:bookmarkStart w:id="30" w:name="_Toc421028285"/>
            <w:bookmarkStart w:id="31" w:name="_Toc422475481"/>
            <w:r w:rsidRPr="00CA2016">
              <w:rPr>
                <w:rFonts w:cs="Arial"/>
                <w:b w:val="0"/>
                <w:color w:val="auto"/>
                <w:sz w:val="20"/>
                <w:szCs w:val="20"/>
              </w:rPr>
              <w:t>ACCES DES SECOURS : ……………………………………………</w:t>
            </w:r>
            <w:r>
              <w:rPr>
                <w:rFonts w:cs="Arial"/>
                <w:b w:val="0"/>
                <w:color w:val="auto"/>
                <w:sz w:val="20"/>
                <w:szCs w:val="20"/>
              </w:rPr>
              <w:t>…………………</w:t>
            </w:r>
            <w:r w:rsidRPr="00CA2016">
              <w:rPr>
                <w:rFonts w:cs="Arial"/>
                <w:b w:val="0"/>
                <w:color w:val="auto"/>
                <w:sz w:val="20"/>
                <w:szCs w:val="20"/>
              </w:rPr>
              <w:t>…………………..………</w:t>
            </w:r>
            <w:bookmarkEnd w:id="30"/>
            <w:bookmarkEnd w:id="31"/>
          </w:p>
          <w:p w:rsidR="006D66A2" w:rsidRPr="00CA2016" w:rsidRDefault="006D66A2" w:rsidP="006D66A2">
            <w:pPr>
              <w:rPr>
                <w:rFonts w:ascii="Arial" w:hAnsi="Arial" w:cs="Arial"/>
                <w:sz w:val="20"/>
              </w:rPr>
            </w:pPr>
            <w:r w:rsidRPr="00CA2016">
              <w:rPr>
                <w:rFonts w:ascii="Arial" w:hAnsi="Arial" w:cs="Arial"/>
                <w:sz w:val="20"/>
              </w:rPr>
              <w:t>…………………………………………………………………………………………………..</w:t>
            </w:r>
            <w:r>
              <w:rPr>
                <w:rFonts w:ascii="Arial" w:hAnsi="Arial" w:cs="Arial"/>
                <w:sz w:val="20"/>
              </w:rPr>
              <w:t>.........................</w:t>
            </w:r>
            <w:r w:rsidRPr="00CA2016">
              <w:rPr>
                <w:rFonts w:ascii="Arial" w:hAnsi="Arial" w:cs="Arial"/>
                <w:sz w:val="20"/>
              </w:rPr>
              <w:t>.…..</w:t>
            </w:r>
          </w:p>
          <w:p w:rsidR="006D66A2" w:rsidRPr="00CA2016" w:rsidRDefault="006D66A2" w:rsidP="006D66A2">
            <w:pPr>
              <w:pStyle w:val="Titre1"/>
              <w:pBdr>
                <w:top w:val="none" w:sz="0" w:space="0" w:color="auto"/>
                <w:bottom w:val="none" w:sz="0" w:space="0" w:color="auto"/>
              </w:pBdr>
              <w:jc w:val="left"/>
              <w:rPr>
                <w:rFonts w:cs="Arial"/>
                <w:b w:val="0"/>
                <w:color w:val="auto"/>
                <w:sz w:val="20"/>
                <w:szCs w:val="20"/>
              </w:rPr>
            </w:pPr>
          </w:p>
          <w:p w:rsidR="006D66A2" w:rsidRPr="00CA2016" w:rsidRDefault="006D66A2" w:rsidP="006D66A2">
            <w:pPr>
              <w:pStyle w:val="Titre1"/>
              <w:pBdr>
                <w:top w:val="none" w:sz="0" w:space="0" w:color="auto"/>
                <w:bottom w:val="none" w:sz="0" w:space="0" w:color="auto"/>
              </w:pBdr>
              <w:spacing w:after="120"/>
              <w:ind w:left="0"/>
              <w:jc w:val="left"/>
              <w:rPr>
                <w:rFonts w:cs="Arial"/>
                <w:b w:val="0"/>
                <w:color w:val="auto"/>
                <w:sz w:val="20"/>
                <w:szCs w:val="20"/>
              </w:rPr>
            </w:pPr>
            <w:bookmarkStart w:id="32" w:name="_Toc421028286"/>
            <w:bookmarkStart w:id="33" w:name="_Toc422475482"/>
            <w:r w:rsidRPr="00CA2016">
              <w:rPr>
                <w:rFonts w:cs="Arial"/>
                <w:b w:val="0"/>
                <w:color w:val="auto"/>
                <w:sz w:val="20"/>
                <w:szCs w:val="20"/>
              </w:rPr>
              <w:t>CAUSES POSSIBLES DE SURACCIDENT</w:t>
            </w:r>
            <w:r w:rsidRPr="00CA2016">
              <w:rPr>
                <w:rStyle w:val="Appelnotedebasdep"/>
                <w:rFonts w:cs="Arial"/>
                <w:b w:val="0"/>
                <w:color w:val="auto"/>
                <w:sz w:val="20"/>
                <w:szCs w:val="20"/>
              </w:rPr>
              <w:footnoteReference w:id="2"/>
            </w:r>
            <w:r w:rsidRPr="00CA2016">
              <w:rPr>
                <w:rFonts w:cs="Arial"/>
                <w:b w:val="0"/>
                <w:color w:val="auto"/>
                <w:sz w:val="20"/>
                <w:szCs w:val="20"/>
              </w:rPr>
              <w:t> : ...………………………</w:t>
            </w:r>
            <w:r>
              <w:rPr>
                <w:rFonts w:cs="Arial"/>
                <w:b w:val="0"/>
                <w:color w:val="auto"/>
                <w:sz w:val="20"/>
                <w:szCs w:val="20"/>
              </w:rPr>
              <w:t>………………..</w:t>
            </w:r>
            <w:r w:rsidRPr="00CA2016">
              <w:rPr>
                <w:rFonts w:cs="Arial"/>
                <w:b w:val="0"/>
                <w:color w:val="auto"/>
                <w:sz w:val="20"/>
                <w:szCs w:val="20"/>
              </w:rPr>
              <w:t>………………..………</w:t>
            </w:r>
            <w:bookmarkEnd w:id="32"/>
            <w:bookmarkEnd w:id="33"/>
          </w:p>
          <w:p w:rsidR="006D66A2" w:rsidRPr="00CA2016" w:rsidRDefault="006D66A2" w:rsidP="006D66A2">
            <w:pPr>
              <w:rPr>
                <w:rFonts w:ascii="Arial" w:hAnsi="Arial" w:cs="Arial"/>
                <w:sz w:val="20"/>
              </w:rPr>
            </w:pPr>
            <w:r w:rsidRPr="00CA2016">
              <w:rPr>
                <w:rFonts w:ascii="Arial" w:hAnsi="Arial" w:cs="Arial"/>
                <w:sz w:val="20"/>
              </w:rPr>
              <w:t>…………………………………………………………………………………………………</w:t>
            </w:r>
            <w:r>
              <w:rPr>
                <w:rFonts w:ascii="Arial" w:hAnsi="Arial" w:cs="Arial"/>
                <w:sz w:val="20"/>
              </w:rPr>
              <w:t>…………………</w:t>
            </w:r>
            <w:r w:rsidRPr="00CA2016">
              <w:rPr>
                <w:rFonts w:ascii="Arial" w:hAnsi="Arial" w:cs="Arial"/>
                <w:sz w:val="20"/>
              </w:rPr>
              <w:t>...…..</w:t>
            </w:r>
          </w:p>
          <w:p w:rsidR="006D66A2" w:rsidRPr="00C2174E" w:rsidRDefault="006D66A2" w:rsidP="006D66A2">
            <w:pPr>
              <w:pStyle w:val="Paragraphedeliste"/>
              <w:numPr>
                <w:ilvl w:val="0"/>
                <w:numId w:val="0"/>
              </w:numPr>
              <w:ind w:left="720" w:hanging="360"/>
              <w:rPr>
                <w:b/>
                <w:sz w:val="16"/>
                <w:szCs w:val="16"/>
              </w:rPr>
            </w:pPr>
          </w:p>
        </w:tc>
      </w:tr>
    </w:tbl>
    <w:p w:rsidR="006D66A2" w:rsidRPr="00CA2016" w:rsidRDefault="006D66A2" w:rsidP="006D66A2">
      <w:pPr>
        <w:rPr>
          <w:sz w:val="16"/>
          <w:szCs w:val="16"/>
        </w:rPr>
      </w:pPr>
    </w:p>
    <w:tbl>
      <w:tblPr>
        <w:tblW w:w="9639" w:type="dxa"/>
        <w:tblInd w:w="392" w:type="dxa"/>
        <w:tblBorders>
          <w:top w:val="single" w:sz="8" w:space="0" w:color="4F81BD"/>
          <w:left w:val="single" w:sz="6" w:space="0" w:color="4F81BD"/>
          <w:bottom w:val="single" w:sz="8" w:space="0" w:color="4F81BD"/>
          <w:right w:val="single" w:sz="6" w:space="0" w:color="4F81BD"/>
          <w:insideH w:val="single" w:sz="6" w:space="0" w:color="4F81BD"/>
          <w:insideV w:val="single" w:sz="8" w:space="0" w:color="4F81BD"/>
        </w:tblBorders>
        <w:tblLayout w:type="fixed"/>
        <w:tblLook w:val="0000" w:firstRow="0" w:lastRow="0" w:firstColumn="0" w:lastColumn="0" w:noHBand="0" w:noVBand="0"/>
      </w:tblPr>
      <w:tblGrid>
        <w:gridCol w:w="3213"/>
        <w:gridCol w:w="3213"/>
        <w:gridCol w:w="3213"/>
      </w:tblGrid>
      <w:tr w:rsidR="006D66A2" w:rsidRPr="0097126F">
        <w:trPr>
          <w:trHeight w:val="539"/>
        </w:trPr>
        <w:tc>
          <w:tcPr>
            <w:tcW w:w="3213" w:type="dxa"/>
            <w:shd w:val="clear" w:color="auto" w:fill="D3DFEE"/>
            <w:vAlign w:val="center"/>
          </w:tcPr>
          <w:p w:rsidR="006D66A2" w:rsidRPr="00D1114B" w:rsidRDefault="006D66A2" w:rsidP="006D66A2">
            <w:pPr>
              <w:pStyle w:val="Titre1"/>
              <w:pBdr>
                <w:top w:val="none" w:sz="0" w:space="0" w:color="auto"/>
                <w:bottom w:val="none" w:sz="0" w:space="0" w:color="auto"/>
              </w:pBdr>
              <w:jc w:val="left"/>
            </w:pPr>
            <w:bookmarkStart w:id="34" w:name="_Toc421028287"/>
            <w:bookmarkStart w:id="35" w:name="_Toc422475483"/>
            <w:r>
              <w:t>Services</w:t>
            </w:r>
            <w:bookmarkEnd w:id="34"/>
            <w:bookmarkEnd w:id="35"/>
          </w:p>
        </w:tc>
        <w:tc>
          <w:tcPr>
            <w:tcW w:w="3213" w:type="dxa"/>
            <w:shd w:val="clear" w:color="auto" w:fill="D3DFEE"/>
            <w:vAlign w:val="center"/>
          </w:tcPr>
          <w:p w:rsidR="006D66A2" w:rsidRPr="00D1114B" w:rsidRDefault="006D66A2" w:rsidP="006D66A2">
            <w:pPr>
              <w:pStyle w:val="Titre1"/>
              <w:pBdr>
                <w:top w:val="none" w:sz="0" w:space="0" w:color="auto"/>
                <w:bottom w:val="none" w:sz="0" w:space="0" w:color="auto"/>
              </w:pBdr>
              <w:jc w:val="left"/>
            </w:pPr>
            <w:bookmarkStart w:id="36" w:name="_Toc421028288"/>
            <w:bookmarkStart w:id="37" w:name="_Toc422475484"/>
            <w:r>
              <w:rPr>
                <w:rFonts w:cs="Arial"/>
              </w:rPr>
              <w:t>Contacts</w:t>
            </w:r>
            <w:bookmarkEnd w:id="36"/>
            <w:bookmarkEnd w:id="37"/>
          </w:p>
        </w:tc>
        <w:tc>
          <w:tcPr>
            <w:tcW w:w="3213" w:type="dxa"/>
            <w:shd w:val="clear" w:color="auto" w:fill="D3DFEE"/>
            <w:vAlign w:val="center"/>
          </w:tcPr>
          <w:p w:rsidR="006D66A2" w:rsidRPr="00D1114B" w:rsidRDefault="006D66A2" w:rsidP="006D66A2">
            <w:pPr>
              <w:pStyle w:val="Titre1"/>
              <w:pBdr>
                <w:top w:val="none" w:sz="0" w:space="0" w:color="auto"/>
                <w:bottom w:val="none" w:sz="0" w:space="0" w:color="auto"/>
              </w:pBdr>
              <w:jc w:val="left"/>
            </w:pPr>
            <w:bookmarkStart w:id="38" w:name="_Toc421028289"/>
            <w:bookmarkStart w:id="39" w:name="_Toc422475485"/>
            <w:r>
              <w:t>N° de téléphone</w:t>
            </w:r>
            <w:bookmarkEnd w:id="38"/>
            <w:bookmarkEnd w:id="39"/>
          </w:p>
        </w:tc>
      </w:tr>
      <w:tr w:rsidR="006D66A2" w:rsidRPr="0097126F">
        <w:trPr>
          <w:trHeight w:val="271"/>
        </w:trPr>
        <w:tc>
          <w:tcPr>
            <w:tcW w:w="9639" w:type="dxa"/>
            <w:gridSpan w:val="3"/>
            <w:shd w:val="clear" w:color="auto" w:fill="auto"/>
            <w:vAlign w:val="center"/>
          </w:tcPr>
          <w:p w:rsidR="006D66A2" w:rsidRPr="0097126F" w:rsidRDefault="006D66A2" w:rsidP="006D66A2">
            <w:pPr>
              <w:pStyle w:val="Paragraphedeliste"/>
              <w:numPr>
                <w:ilvl w:val="0"/>
                <w:numId w:val="0"/>
              </w:numPr>
              <w:ind w:left="317"/>
              <w:rPr>
                <w:b/>
              </w:rPr>
            </w:pPr>
            <w:r>
              <w:rPr>
                <w:b/>
              </w:rPr>
              <w:t>Éducation nationale</w:t>
            </w:r>
          </w:p>
        </w:tc>
      </w:tr>
      <w:tr w:rsidR="006D66A2" w:rsidRPr="0097126F">
        <w:trPr>
          <w:trHeight w:val="978"/>
        </w:trPr>
        <w:tc>
          <w:tcPr>
            <w:tcW w:w="3213" w:type="dxa"/>
            <w:shd w:val="clear" w:color="auto" w:fill="auto"/>
          </w:tcPr>
          <w:p w:rsidR="006D66A2" w:rsidRDefault="006D66A2" w:rsidP="006D66A2">
            <w:pPr>
              <w:pStyle w:val="Paragraphedeliste"/>
              <w:spacing w:before="60" w:afterLines="60" w:after="144"/>
              <w:ind w:left="317" w:hanging="720"/>
            </w:pPr>
            <w:r>
              <w:t>Rectorat</w:t>
            </w:r>
          </w:p>
          <w:p w:rsidR="006D66A2" w:rsidRDefault="006D66A2" w:rsidP="006D66A2">
            <w:pPr>
              <w:pStyle w:val="Paragraphedeliste"/>
              <w:spacing w:before="60" w:afterLines="60" w:after="144"/>
              <w:ind w:left="317" w:hanging="720"/>
            </w:pPr>
            <w:r>
              <w:t>Direction académique</w:t>
            </w:r>
          </w:p>
          <w:p w:rsidR="006D66A2" w:rsidRDefault="006D66A2" w:rsidP="006D66A2">
            <w:pPr>
              <w:pStyle w:val="Paragraphedeliste"/>
              <w:spacing w:before="60" w:afterLines="60" w:after="144"/>
              <w:ind w:left="317" w:hanging="720"/>
            </w:pPr>
            <w:r>
              <w:t>IEN (1</w:t>
            </w:r>
            <w:r w:rsidRPr="00A40652">
              <w:rPr>
                <w:vertAlign w:val="superscript"/>
              </w:rPr>
              <w:t>er</w:t>
            </w:r>
            <w:r>
              <w:t xml:space="preserve"> degré)</w:t>
            </w:r>
          </w:p>
          <w:p w:rsidR="006D66A2" w:rsidRPr="0097126F" w:rsidRDefault="006D66A2" w:rsidP="006D66A2">
            <w:pPr>
              <w:pStyle w:val="Paragraphedeliste"/>
              <w:spacing w:before="60" w:afterLines="60" w:after="144"/>
              <w:ind w:left="317" w:hanging="720"/>
            </w:pPr>
            <w:r>
              <w:t>Chef d’établissement</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C2423F" w:rsidRDefault="006D66A2" w:rsidP="006D66A2">
            <w:pPr>
              <w:pStyle w:val="Paragraphedeliste"/>
              <w:spacing w:before="60" w:afterLines="60" w:after="144"/>
              <w:ind w:left="317" w:hanging="720"/>
              <w:rPr>
                <w:b/>
              </w:rPr>
            </w:pPr>
            <w:r>
              <w:t>……………………………….....</w:t>
            </w:r>
          </w:p>
          <w:p w:rsidR="006D66A2" w:rsidRPr="0097126F" w:rsidRDefault="006D66A2" w:rsidP="006D66A2">
            <w:pPr>
              <w:pStyle w:val="Paragraphedeliste"/>
              <w:spacing w:before="60" w:afterLines="60" w:after="144"/>
              <w:ind w:left="317" w:hanging="720"/>
              <w:rPr>
                <w:b/>
              </w:rPr>
            </w:pPr>
            <w:r>
              <w:t>…………………………………..</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C2423F" w:rsidRDefault="006D66A2" w:rsidP="006D66A2">
            <w:pPr>
              <w:pStyle w:val="Paragraphedeliste"/>
              <w:spacing w:before="60" w:afterLines="60" w:after="144"/>
              <w:ind w:left="317" w:hanging="720"/>
            </w:pPr>
            <w:r>
              <w:t>……………………………….....</w:t>
            </w:r>
          </w:p>
          <w:p w:rsidR="006D66A2" w:rsidRPr="00C2423F" w:rsidRDefault="006D66A2" w:rsidP="006D66A2">
            <w:pPr>
              <w:pStyle w:val="Paragraphedeliste"/>
              <w:numPr>
                <w:ilvl w:val="0"/>
                <w:numId w:val="0"/>
              </w:numPr>
              <w:spacing w:before="60" w:afterLines="60" w:after="144"/>
            </w:pPr>
            <w:r>
              <w:t>…………………………………..</w:t>
            </w:r>
          </w:p>
        </w:tc>
      </w:tr>
      <w:tr w:rsidR="006D66A2" w:rsidRPr="00CA2016">
        <w:trPr>
          <w:trHeight w:val="271"/>
        </w:trPr>
        <w:tc>
          <w:tcPr>
            <w:tcW w:w="9639" w:type="dxa"/>
            <w:gridSpan w:val="3"/>
            <w:shd w:val="clear" w:color="auto" w:fill="auto"/>
            <w:vAlign w:val="center"/>
          </w:tcPr>
          <w:p w:rsidR="006D66A2" w:rsidRPr="0097126F" w:rsidRDefault="006D66A2" w:rsidP="006D66A2">
            <w:pPr>
              <w:pStyle w:val="Paragraphedeliste"/>
              <w:numPr>
                <w:ilvl w:val="0"/>
                <w:numId w:val="0"/>
              </w:numPr>
              <w:ind w:left="317"/>
              <w:rPr>
                <w:b/>
              </w:rPr>
            </w:pPr>
            <w:r>
              <w:rPr>
                <w:b/>
              </w:rPr>
              <w:t>Préfecture</w:t>
            </w:r>
          </w:p>
        </w:tc>
      </w:tr>
      <w:tr w:rsidR="006D66A2" w:rsidRPr="0097126F">
        <w:trPr>
          <w:trHeight w:val="1043"/>
        </w:trPr>
        <w:tc>
          <w:tcPr>
            <w:tcW w:w="3213" w:type="dxa"/>
            <w:shd w:val="clear" w:color="auto" w:fill="auto"/>
          </w:tcPr>
          <w:p w:rsidR="006D66A2" w:rsidRPr="0097126F" w:rsidRDefault="006D66A2" w:rsidP="006D66A2">
            <w:pPr>
              <w:pStyle w:val="Paragraphedeliste"/>
              <w:ind w:left="317" w:hanging="720"/>
            </w:pPr>
            <w:r>
              <w:t>Sécurité civile</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C2423F" w:rsidRDefault="006D66A2" w:rsidP="006D66A2">
            <w:pPr>
              <w:pStyle w:val="Paragraphedeliste"/>
              <w:spacing w:before="60" w:afterLines="60" w:after="144"/>
              <w:ind w:left="317" w:hanging="720"/>
            </w:pPr>
            <w:r>
              <w:t>……………………………….....</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C2423F" w:rsidRDefault="006D66A2" w:rsidP="006D66A2">
            <w:pPr>
              <w:pStyle w:val="Paragraphedeliste"/>
              <w:spacing w:before="60" w:afterLines="60" w:after="144"/>
              <w:ind w:left="317" w:hanging="720"/>
            </w:pPr>
            <w:r>
              <w:t>……………………………….....</w:t>
            </w:r>
          </w:p>
        </w:tc>
      </w:tr>
      <w:tr w:rsidR="006D66A2" w:rsidRPr="0097126F">
        <w:trPr>
          <w:trHeight w:val="271"/>
        </w:trPr>
        <w:tc>
          <w:tcPr>
            <w:tcW w:w="9639" w:type="dxa"/>
            <w:gridSpan w:val="3"/>
            <w:shd w:val="clear" w:color="auto" w:fill="auto"/>
            <w:vAlign w:val="center"/>
          </w:tcPr>
          <w:p w:rsidR="006D66A2" w:rsidRPr="0097126F" w:rsidRDefault="006D66A2" w:rsidP="006D66A2">
            <w:pPr>
              <w:pStyle w:val="Paragraphedeliste"/>
              <w:numPr>
                <w:ilvl w:val="0"/>
                <w:numId w:val="0"/>
              </w:numPr>
              <w:ind w:left="317"/>
              <w:rPr>
                <w:b/>
              </w:rPr>
            </w:pPr>
            <w:r>
              <w:rPr>
                <w:b/>
              </w:rPr>
              <w:t>Mairie</w:t>
            </w:r>
          </w:p>
        </w:tc>
      </w:tr>
      <w:tr w:rsidR="006D66A2" w:rsidRPr="0097126F">
        <w:trPr>
          <w:trHeight w:val="978"/>
        </w:trPr>
        <w:tc>
          <w:tcPr>
            <w:tcW w:w="3213" w:type="dxa"/>
            <w:shd w:val="clear" w:color="auto" w:fill="auto"/>
          </w:tcPr>
          <w:p w:rsidR="006D66A2" w:rsidRDefault="006D66A2" w:rsidP="006D66A2">
            <w:pPr>
              <w:pStyle w:val="Paragraphedeliste"/>
              <w:spacing w:before="60" w:afterLines="60" w:after="144"/>
              <w:ind w:left="317" w:hanging="720"/>
            </w:pPr>
            <w:r>
              <w:t>Service éducation</w:t>
            </w:r>
          </w:p>
          <w:p w:rsidR="006D66A2" w:rsidRPr="0097126F" w:rsidRDefault="006D66A2" w:rsidP="006D66A2">
            <w:pPr>
              <w:pStyle w:val="Paragraphedeliste"/>
              <w:spacing w:before="60" w:afterLines="60" w:after="144"/>
              <w:ind w:left="317" w:hanging="720"/>
            </w:pPr>
            <w:r>
              <w:t>Service environnement</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97126F" w:rsidRDefault="006D66A2" w:rsidP="006D66A2">
            <w:pPr>
              <w:pStyle w:val="Paragraphedeliste"/>
              <w:spacing w:before="60" w:afterLines="60" w:after="144"/>
              <w:ind w:left="317" w:hanging="720"/>
              <w:rPr>
                <w:b/>
              </w:rPr>
            </w:pPr>
            <w:r>
              <w:t>……………………………….....</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C2423F" w:rsidRDefault="006D66A2" w:rsidP="006D66A2">
            <w:pPr>
              <w:pStyle w:val="Paragraphedeliste"/>
              <w:spacing w:before="60" w:afterLines="60" w:after="144"/>
              <w:ind w:left="317" w:hanging="720"/>
            </w:pPr>
            <w:r>
              <w:t>……………………………….....</w:t>
            </w:r>
          </w:p>
        </w:tc>
      </w:tr>
      <w:tr w:rsidR="006D66A2" w:rsidRPr="0097126F">
        <w:trPr>
          <w:trHeight w:val="271"/>
        </w:trPr>
        <w:tc>
          <w:tcPr>
            <w:tcW w:w="9639" w:type="dxa"/>
            <w:gridSpan w:val="3"/>
            <w:shd w:val="clear" w:color="auto" w:fill="auto"/>
            <w:vAlign w:val="center"/>
          </w:tcPr>
          <w:p w:rsidR="006D66A2" w:rsidRPr="0097126F" w:rsidRDefault="006D66A2" w:rsidP="006D66A2">
            <w:pPr>
              <w:pStyle w:val="Paragraphedeliste"/>
              <w:numPr>
                <w:ilvl w:val="0"/>
                <w:numId w:val="0"/>
              </w:numPr>
              <w:ind w:left="317"/>
              <w:rPr>
                <w:b/>
              </w:rPr>
            </w:pPr>
            <w:r>
              <w:rPr>
                <w:b/>
              </w:rPr>
              <w:t>Secours</w:t>
            </w:r>
          </w:p>
        </w:tc>
      </w:tr>
      <w:tr w:rsidR="006D66A2" w:rsidRPr="00F21A32">
        <w:trPr>
          <w:trHeight w:val="978"/>
        </w:trPr>
        <w:tc>
          <w:tcPr>
            <w:tcW w:w="3213" w:type="dxa"/>
            <w:shd w:val="clear" w:color="auto" w:fill="auto"/>
          </w:tcPr>
          <w:p w:rsidR="006D66A2" w:rsidRDefault="006D66A2" w:rsidP="006D66A2">
            <w:pPr>
              <w:pStyle w:val="Paragraphedeliste"/>
              <w:spacing w:before="60" w:afterLines="60" w:after="144"/>
              <w:ind w:left="317" w:hanging="720"/>
            </w:pPr>
            <w:r>
              <w:t>Pompiers</w:t>
            </w:r>
          </w:p>
          <w:p w:rsidR="006D66A2" w:rsidRPr="0097126F" w:rsidRDefault="006D66A2" w:rsidP="006D66A2">
            <w:pPr>
              <w:pStyle w:val="Paragraphedeliste"/>
              <w:spacing w:before="60" w:afterLines="60" w:after="144"/>
              <w:ind w:left="317" w:hanging="720"/>
            </w:pPr>
            <w:r>
              <w:t>SAMU</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97126F" w:rsidRDefault="006D66A2" w:rsidP="006D66A2">
            <w:pPr>
              <w:pStyle w:val="Paragraphedeliste"/>
              <w:spacing w:before="60" w:afterLines="60" w:after="144"/>
              <w:ind w:left="317" w:hanging="720"/>
              <w:rPr>
                <w:b/>
              </w:rPr>
            </w:pPr>
            <w:r>
              <w:t>……………………………….....</w:t>
            </w:r>
          </w:p>
        </w:tc>
        <w:tc>
          <w:tcPr>
            <w:tcW w:w="3213" w:type="dxa"/>
            <w:shd w:val="clear" w:color="auto" w:fill="auto"/>
          </w:tcPr>
          <w:p w:rsidR="006D66A2" w:rsidRDefault="006D66A2" w:rsidP="006D66A2">
            <w:pPr>
              <w:pStyle w:val="Paragraphedeliste"/>
              <w:spacing w:before="180" w:afterLines="60" w:after="144"/>
              <w:ind w:left="317" w:hanging="720"/>
            </w:pPr>
            <w:r>
              <w:t>…………………………………..</w:t>
            </w:r>
          </w:p>
          <w:p w:rsidR="006D66A2" w:rsidRPr="00C2423F" w:rsidRDefault="006D66A2" w:rsidP="006D66A2">
            <w:pPr>
              <w:pStyle w:val="Paragraphedeliste"/>
              <w:spacing w:before="60" w:afterLines="60" w:after="144"/>
              <w:ind w:left="317" w:hanging="720"/>
            </w:pPr>
            <w:r>
              <w:t>……………………………….....</w:t>
            </w:r>
          </w:p>
        </w:tc>
      </w:tr>
    </w:tbl>
    <w:p w:rsidR="006D66A2" w:rsidRDefault="00C94478" w:rsidP="00537DB4">
      <w:pPr>
        <w:ind w:right="-1"/>
        <w:jc w:val="right"/>
        <w:rPr>
          <w:rFonts w:ascii="Arial" w:hAnsi="Arial"/>
          <w:b/>
        </w:rPr>
      </w:pPr>
      <w:r>
        <w:rPr>
          <w:rFonts w:ascii="Arial" w:hAnsi="Arial"/>
          <w:b/>
          <w:noProof/>
          <w:color w:val="0070C0"/>
          <w:sz w:val="40"/>
          <w:szCs w:val="40"/>
        </w:rPr>
        <w:lastRenderedPageBreak/>
        <w:t>F</w:t>
      </w:r>
      <w:r>
        <w:rPr>
          <w:rFonts w:ascii="Arial" w:hAnsi="Arial"/>
          <w:b/>
          <w:noProof/>
        </w:rPr>
        <w:t>iche </w:t>
      </w:r>
      <w:r w:rsidR="00537DB4">
        <w:rPr>
          <w:rFonts w:ascii="Arial" w:hAnsi="Arial"/>
          <w:b/>
          <w:color w:val="0070C0"/>
          <w:sz w:val="40"/>
          <w:szCs w:val="40"/>
        </w:rPr>
        <w:t>7</w:t>
      </w:r>
    </w:p>
    <w:p w:rsidR="006D66A2" w:rsidRPr="00900693" w:rsidRDefault="006D66A2" w:rsidP="006D66A2">
      <w:pPr>
        <w:pStyle w:val="Titre1"/>
        <w:rPr>
          <w:sz w:val="32"/>
          <w:szCs w:val="32"/>
        </w:rPr>
      </w:pPr>
      <w:bookmarkStart w:id="40" w:name="_Toc422475486"/>
      <w:r>
        <w:rPr>
          <w:sz w:val="32"/>
          <w:szCs w:val="32"/>
        </w:rPr>
        <w:t>Mallette de première urgence</w:t>
      </w:r>
      <w:bookmarkEnd w:id="40"/>
    </w:p>
    <w:p w:rsidR="006D66A2" w:rsidRPr="0016371F" w:rsidRDefault="006D66A2" w:rsidP="006D66A2">
      <w:pPr>
        <w:jc w:val="center"/>
        <w:rPr>
          <w:rFonts w:ascii="Arial" w:hAnsi="Arial"/>
          <w:i/>
          <w:sz w:val="20"/>
        </w:rPr>
      </w:pPr>
      <w:r w:rsidRPr="0016371F">
        <w:rPr>
          <w:rFonts w:ascii="Arial" w:hAnsi="Arial"/>
          <w:i/>
          <w:sz w:val="20"/>
        </w:rPr>
        <w:t>(</w:t>
      </w:r>
      <w:proofErr w:type="gramStart"/>
      <w:r w:rsidRPr="0016371F">
        <w:rPr>
          <w:rFonts w:ascii="Arial" w:hAnsi="Arial"/>
          <w:i/>
          <w:sz w:val="20"/>
        </w:rPr>
        <w:t>à</w:t>
      </w:r>
      <w:proofErr w:type="gramEnd"/>
      <w:r w:rsidRPr="0016371F">
        <w:rPr>
          <w:rFonts w:ascii="Arial" w:hAnsi="Arial"/>
          <w:i/>
          <w:sz w:val="20"/>
        </w:rPr>
        <w:t xml:space="preserve"> placer dans chaque lieu de mise en sûreté)</w:t>
      </w:r>
    </w:p>
    <w:p w:rsidR="006D66A2" w:rsidRPr="00815070" w:rsidRDefault="006D66A2" w:rsidP="006D66A2">
      <w:pPr>
        <w:jc w:val="center"/>
        <w:rPr>
          <w:rFonts w:ascii="Arial" w:hAnsi="Arial"/>
          <w:sz w:val="8"/>
          <w:szCs w:val="8"/>
        </w:rPr>
      </w:pPr>
    </w:p>
    <w:tbl>
      <w:tblPr>
        <w:tblW w:w="10065" w:type="dxa"/>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0065"/>
      </w:tblGrid>
      <w:tr w:rsidR="006D66A2" w:rsidRPr="00815070">
        <w:trPr>
          <w:trHeight w:val="219"/>
        </w:trPr>
        <w:tc>
          <w:tcPr>
            <w:tcW w:w="10065" w:type="dxa"/>
            <w:shd w:val="clear" w:color="auto" w:fill="D3DFEE"/>
            <w:vAlign w:val="center"/>
          </w:tcPr>
          <w:p w:rsidR="006D66A2" w:rsidRPr="00815070" w:rsidRDefault="006D66A2" w:rsidP="006D66A2">
            <w:pPr>
              <w:pStyle w:val="Titre1"/>
              <w:pBdr>
                <w:top w:val="none" w:sz="0" w:space="0" w:color="auto"/>
                <w:bottom w:val="none" w:sz="0" w:space="0" w:color="auto"/>
              </w:pBdr>
              <w:jc w:val="left"/>
              <w:rPr>
                <w:rFonts w:cs="Arial"/>
                <w:b w:val="0"/>
                <w:sz w:val="24"/>
                <w:szCs w:val="24"/>
              </w:rPr>
            </w:pPr>
            <w:bookmarkStart w:id="41" w:name="_Toc421028291"/>
            <w:bookmarkStart w:id="42" w:name="_Toc422475487"/>
            <w:r w:rsidRPr="00815070">
              <w:rPr>
                <w:rFonts w:cs="Arial"/>
                <w:sz w:val="24"/>
                <w:szCs w:val="24"/>
              </w:rPr>
              <w:t>Documents</w:t>
            </w:r>
            <w:bookmarkEnd w:id="41"/>
            <w:bookmarkEnd w:id="42"/>
          </w:p>
        </w:tc>
      </w:tr>
      <w:tr w:rsidR="006D66A2" w:rsidRPr="005B76EE">
        <w:trPr>
          <w:trHeight w:val="1400"/>
        </w:trPr>
        <w:tc>
          <w:tcPr>
            <w:tcW w:w="10065" w:type="dxa"/>
            <w:shd w:val="clear" w:color="auto" w:fill="auto"/>
            <w:vAlign w:val="center"/>
          </w:tcPr>
          <w:p w:rsidR="006D66A2" w:rsidRPr="005B76EE" w:rsidRDefault="006D66A2" w:rsidP="005B76EE">
            <w:pPr>
              <w:pStyle w:val="Paragraphedeliste"/>
            </w:pPr>
            <w:r w:rsidRPr="005B76EE">
              <w:t>Tableau d’effectifs vierge (Annexe 8)</w:t>
            </w:r>
          </w:p>
          <w:p w:rsidR="006D66A2" w:rsidRPr="005B76EE" w:rsidRDefault="006D66A2" w:rsidP="005B76EE">
            <w:pPr>
              <w:pStyle w:val="Paragraphedeliste"/>
            </w:pPr>
            <w:r w:rsidRPr="005B76EE">
              <w:t>Fiche « conduites à tenir en première urgence » (Annexe 10)</w:t>
            </w:r>
          </w:p>
          <w:p w:rsidR="006D66A2" w:rsidRPr="005B76EE" w:rsidRDefault="006D66A2" w:rsidP="005B76EE">
            <w:pPr>
              <w:pStyle w:val="Paragraphedeliste"/>
            </w:pPr>
            <w:r w:rsidRPr="005B76EE">
              <w:t>Copie de la fiche de mission des personnels et des liaisons internes</w:t>
            </w:r>
          </w:p>
          <w:p w:rsidR="006D66A2" w:rsidRPr="005B76EE" w:rsidRDefault="006D66A2" w:rsidP="005B76EE">
            <w:pPr>
              <w:pStyle w:val="Paragraphedeliste"/>
            </w:pPr>
            <w:r w:rsidRPr="005B76EE">
              <w:t>Plan indiquant les lieux de mise en sûreté (internes ou externes)</w:t>
            </w:r>
          </w:p>
          <w:p w:rsidR="006D66A2" w:rsidRPr="005B76EE" w:rsidRDefault="006D66A2" w:rsidP="005B76EE">
            <w:pPr>
              <w:pStyle w:val="Paragraphedeliste"/>
            </w:pPr>
            <w:r w:rsidRPr="005B76EE">
              <w:t>Fiches individuelles d’observation (</w:t>
            </w:r>
            <w:r w:rsidR="00537DB4" w:rsidRPr="005B76EE">
              <w:t>A</w:t>
            </w:r>
            <w:r w:rsidRPr="005B76EE">
              <w:t>nnexe 9)</w:t>
            </w:r>
          </w:p>
        </w:tc>
      </w:tr>
    </w:tbl>
    <w:p w:rsidR="006D66A2" w:rsidRPr="005B76EE" w:rsidRDefault="006D66A2" w:rsidP="005B76EE">
      <w:pPr>
        <w:pStyle w:val="Paragraphedeliste"/>
        <w:rPr>
          <w:szCs w:val="8"/>
        </w:rPr>
      </w:pPr>
    </w:p>
    <w:tbl>
      <w:tblPr>
        <w:tblW w:w="10065" w:type="dxa"/>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0065"/>
      </w:tblGrid>
      <w:tr w:rsidR="006D66A2" w:rsidRPr="005B76EE">
        <w:trPr>
          <w:trHeight w:val="243"/>
        </w:trPr>
        <w:tc>
          <w:tcPr>
            <w:tcW w:w="10065" w:type="dxa"/>
            <w:shd w:val="clear" w:color="auto" w:fill="D3DFEE"/>
            <w:vAlign w:val="center"/>
          </w:tcPr>
          <w:p w:rsidR="006D66A2" w:rsidRPr="005B76EE" w:rsidRDefault="006D66A2" w:rsidP="005B76EE">
            <w:pPr>
              <w:pStyle w:val="Paragraphedeliste"/>
            </w:pPr>
            <w:bookmarkStart w:id="43" w:name="_Toc421028292"/>
            <w:r w:rsidRPr="005B76EE">
              <w:t>Matériel</w:t>
            </w:r>
            <w:bookmarkEnd w:id="43"/>
          </w:p>
        </w:tc>
      </w:tr>
      <w:tr w:rsidR="006D66A2" w:rsidRPr="005B76EE">
        <w:trPr>
          <w:trHeight w:val="2875"/>
        </w:trPr>
        <w:tc>
          <w:tcPr>
            <w:tcW w:w="10065" w:type="dxa"/>
            <w:shd w:val="clear" w:color="auto" w:fill="auto"/>
            <w:vAlign w:val="center"/>
          </w:tcPr>
          <w:p w:rsidR="006D66A2" w:rsidRPr="005B76EE" w:rsidRDefault="006D66A2" w:rsidP="005B76EE">
            <w:pPr>
              <w:pStyle w:val="Paragraphedeliste"/>
            </w:pPr>
            <w:r w:rsidRPr="005B76EE">
              <w:t>Brassards (pour identifier les personnes ressources)</w:t>
            </w:r>
          </w:p>
          <w:p w:rsidR="006D66A2" w:rsidRPr="005B76EE" w:rsidRDefault="006D66A2" w:rsidP="005B76EE">
            <w:pPr>
              <w:pStyle w:val="Paragraphedeliste"/>
            </w:pPr>
            <w:r w:rsidRPr="005B76EE">
              <w:t>Radio à piles (avec piles de rechange) et inscription des fréquences de France Bleu, France Info, France Inter ou de la radio locale conventionnée par le préfet</w:t>
            </w:r>
          </w:p>
          <w:p w:rsidR="006D66A2" w:rsidRPr="005B76EE" w:rsidRDefault="006D66A2" w:rsidP="005B76EE">
            <w:pPr>
              <w:pStyle w:val="Paragraphedeliste"/>
            </w:pPr>
            <w:r w:rsidRPr="005B76EE">
              <w:t>Rubans adhésifs (larges)</w:t>
            </w:r>
          </w:p>
          <w:p w:rsidR="006D66A2" w:rsidRPr="005B76EE" w:rsidRDefault="006D66A2" w:rsidP="005B76EE">
            <w:pPr>
              <w:pStyle w:val="Paragraphedeliste"/>
            </w:pPr>
            <w:r w:rsidRPr="005B76EE">
              <w:t>Ciseaux</w:t>
            </w:r>
          </w:p>
          <w:p w:rsidR="006D66A2" w:rsidRPr="005B76EE" w:rsidRDefault="006D66A2" w:rsidP="005B76EE">
            <w:pPr>
              <w:pStyle w:val="Paragraphedeliste"/>
            </w:pPr>
            <w:r w:rsidRPr="005B76EE">
              <w:t>Linges, chiffons, essuie-tout</w:t>
            </w:r>
          </w:p>
          <w:p w:rsidR="006D66A2" w:rsidRPr="005B76EE" w:rsidRDefault="006D66A2" w:rsidP="005B76EE">
            <w:pPr>
              <w:pStyle w:val="Paragraphedeliste"/>
            </w:pPr>
            <w:r w:rsidRPr="005B76EE">
              <w:t>Lampe de poche avec piles</w:t>
            </w:r>
          </w:p>
          <w:p w:rsidR="006D66A2" w:rsidRPr="005B76EE" w:rsidRDefault="006D66A2" w:rsidP="005B76EE">
            <w:pPr>
              <w:pStyle w:val="Paragraphedeliste"/>
            </w:pPr>
            <w:r w:rsidRPr="005B76EE">
              <w:t>Gobelets</w:t>
            </w:r>
          </w:p>
          <w:p w:rsidR="006D66A2" w:rsidRPr="005B76EE" w:rsidRDefault="006D66A2" w:rsidP="005B76EE">
            <w:pPr>
              <w:pStyle w:val="Paragraphedeliste"/>
            </w:pPr>
            <w:r w:rsidRPr="005B76EE">
              <w:t>Seau ou sacs plastiques (si pas d’accès W-C)</w:t>
            </w:r>
          </w:p>
          <w:p w:rsidR="006D66A2" w:rsidRPr="005B76EE" w:rsidRDefault="006D66A2" w:rsidP="005B76EE">
            <w:pPr>
              <w:pStyle w:val="Paragraphedeliste"/>
            </w:pPr>
            <w:r w:rsidRPr="005B76EE">
              <w:t>Eau (si pas d’accès point d’eau)</w:t>
            </w:r>
          </w:p>
          <w:p w:rsidR="006D66A2" w:rsidRPr="005B76EE" w:rsidRDefault="006D66A2" w:rsidP="005B76EE">
            <w:pPr>
              <w:pStyle w:val="Paragraphedeliste"/>
              <w:rPr>
                <w:szCs w:val="4"/>
              </w:rPr>
            </w:pPr>
            <w:r w:rsidRPr="005B76EE">
              <w:t>Jeux de cartes, dés, papier, crayons…</w:t>
            </w:r>
          </w:p>
        </w:tc>
      </w:tr>
    </w:tbl>
    <w:p w:rsidR="006D66A2" w:rsidRPr="005B76EE" w:rsidRDefault="006D66A2" w:rsidP="005B76EE">
      <w:pPr>
        <w:pStyle w:val="Paragraphedeliste"/>
        <w:rPr>
          <w:szCs w:val="8"/>
        </w:rPr>
      </w:pPr>
    </w:p>
    <w:tbl>
      <w:tblPr>
        <w:tblW w:w="10065" w:type="dxa"/>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0065"/>
      </w:tblGrid>
      <w:tr w:rsidR="006D66A2" w:rsidRPr="005B76EE">
        <w:trPr>
          <w:trHeight w:val="206"/>
        </w:trPr>
        <w:tc>
          <w:tcPr>
            <w:tcW w:w="10065" w:type="dxa"/>
            <w:shd w:val="clear" w:color="auto" w:fill="D3DFEE"/>
            <w:vAlign w:val="center"/>
          </w:tcPr>
          <w:p w:rsidR="006D66A2" w:rsidRPr="005B76EE" w:rsidRDefault="006D66A2" w:rsidP="005B76EE">
            <w:pPr>
              <w:pStyle w:val="Paragraphedeliste"/>
            </w:pPr>
            <w:bookmarkStart w:id="44" w:name="_Toc421028293"/>
            <w:r w:rsidRPr="005B76EE">
              <w:t>Mallette de première urgence</w:t>
            </w:r>
            <w:bookmarkEnd w:id="44"/>
          </w:p>
        </w:tc>
      </w:tr>
      <w:tr w:rsidR="006D66A2" w:rsidRPr="005B76EE">
        <w:trPr>
          <w:trHeight w:val="498"/>
        </w:trPr>
        <w:tc>
          <w:tcPr>
            <w:tcW w:w="10065" w:type="dxa"/>
            <w:shd w:val="clear" w:color="auto" w:fill="auto"/>
            <w:vAlign w:val="center"/>
          </w:tcPr>
          <w:p w:rsidR="006D66A2" w:rsidRPr="005B76EE" w:rsidRDefault="006D66A2" w:rsidP="005B76EE">
            <w:pPr>
              <w:pStyle w:val="Paragraphedeliste"/>
            </w:pPr>
            <w:r w:rsidRPr="005B76EE">
              <w:t>Cette mallette de première urgence est en conformité avec celle du prochain protocole des soins et des urgences.</w:t>
            </w:r>
            <w:r w:rsidRPr="005B76EE" w:rsidDel="00AB501F">
              <w:t xml:space="preserve"> </w:t>
            </w:r>
          </w:p>
          <w:p w:rsidR="006D66A2" w:rsidRPr="005B76EE" w:rsidRDefault="006D66A2" w:rsidP="005B76EE">
            <w:pPr>
              <w:pStyle w:val="Paragraphedeliste"/>
            </w:pPr>
            <w:r w:rsidRPr="005B76EE">
              <w:t>Savon de Marseille</w:t>
            </w:r>
          </w:p>
          <w:p w:rsidR="006D66A2" w:rsidRPr="005B76EE" w:rsidRDefault="006D66A2" w:rsidP="005B76EE">
            <w:pPr>
              <w:pStyle w:val="Paragraphedeliste"/>
            </w:pPr>
            <w:r w:rsidRPr="005B76EE">
              <w:t xml:space="preserve">Antiseptique ; </w:t>
            </w:r>
          </w:p>
          <w:p w:rsidR="006D66A2" w:rsidRPr="005B76EE" w:rsidRDefault="006D66A2" w:rsidP="005B76EE">
            <w:pPr>
              <w:pStyle w:val="Paragraphedeliste"/>
            </w:pPr>
            <w:r w:rsidRPr="005B76EE">
              <w:t>Sucres enveloppés ;</w:t>
            </w:r>
          </w:p>
          <w:p w:rsidR="006D66A2" w:rsidRPr="005B76EE" w:rsidRDefault="006D66A2" w:rsidP="005B76EE">
            <w:pPr>
              <w:pStyle w:val="Paragraphedeliste"/>
            </w:pPr>
            <w:r w:rsidRPr="005B76EE">
              <w:t>Flacons de solution hydro alcoolique (SHA) ;</w:t>
            </w:r>
          </w:p>
          <w:p w:rsidR="006D66A2" w:rsidRPr="005B76EE" w:rsidRDefault="006D66A2" w:rsidP="005B76EE">
            <w:pPr>
              <w:pStyle w:val="Paragraphedeliste"/>
            </w:pPr>
            <w:r w:rsidRPr="005B76EE">
              <w:t>Dosettes de sérum physiologique ;</w:t>
            </w:r>
          </w:p>
          <w:p w:rsidR="006D66A2" w:rsidRPr="005B76EE" w:rsidRDefault="006D66A2" w:rsidP="005B76EE">
            <w:pPr>
              <w:pStyle w:val="Paragraphedeliste"/>
            </w:pPr>
            <w:r w:rsidRPr="005B76EE">
              <w:t>Pince à échardes ;</w:t>
            </w:r>
          </w:p>
          <w:p w:rsidR="006D66A2" w:rsidRPr="005B76EE" w:rsidRDefault="006D66A2" w:rsidP="005B76EE">
            <w:pPr>
              <w:pStyle w:val="Paragraphedeliste"/>
            </w:pPr>
            <w:r w:rsidRPr="005B76EE">
              <w:t>Paire de ciseaux ;</w:t>
            </w:r>
          </w:p>
          <w:p w:rsidR="006D66A2" w:rsidRPr="005B76EE" w:rsidRDefault="006D66A2" w:rsidP="005B76EE">
            <w:pPr>
              <w:pStyle w:val="Paragraphedeliste"/>
            </w:pPr>
            <w:r w:rsidRPr="005B76EE">
              <w:t xml:space="preserve">Thermomètre frontal ; </w:t>
            </w:r>
          </w:p>
          <w:p w:rsidR="006D66A2" w:rsidRPr="005B76EE" w:rsidRDefault="006D66A2" w:rsidP="005B76EE">
            <w:pPr>
              <w:pStyle w:val="Paragraphedeliste"/>
            </w:pPr>
            <w:r w:rsidRPr="005B76EE">
              <w:t xml:space="preserve">Couverture </w:t>
            </w:r>
            <w:proofErr w:type="spellStart"/>
            <w:r w:rsidRPr="005B76EE">
              <w:t>isothermique</w:t>
            </w:r>
            <w:proofErr w:type="spellEnd"/>
            <w:r w:rsidRPr="005B76EE">
              <w:t xml:space="preserve"> ; </w:t>
            </w:r>
          </w:p>
          <w:p w:rsidR="006D66A2" w:rsidRPr="005B76EE" w:rsidRDefault="006D66A2" w:rsidP="005B76EE">
            <w:pPr>
              <w:pStyle w:val="Paragraphedeliste"/>
            </w:pPr>
            <w:r w:rsidRPr="005B76EE">
              <w:t xml:space="preserve">Coussin réfrigérant ou compresses </w:t>
            </w:r>
            <w:proofErr w:type="spellStart"/>
            <w:r w:rsidRPr="005B76EE">
              <w:t>watergel</w:t>
            </w:r>
            <w:proofErr w:type="spellEnd"/>
            <w:r w:rsidRPr="005B76EE">
              <w:t xml:space="preserve"> ; </w:t>
            </w:r>
          </w:p>
          <w:p w:rsidR="006D66A2" w:rsidRPr="005B76EE" w:rsidRDefault="006D66A2" w:rsidP="005B76EE">
            <w:pPr>
              <w:pStyle w:val="Paragraphedeliste"/>
            </w:pPr>
            <w:r w:rsidRPr="005B76EE">
              <w:t>Compresses individuelles ;</w:t>
            </w:r>
          </w:p>
          <w:p w:rsidR="006D66A2" w:rsidRPr="005B76EE" w:rsidRDefault="006D66A2" w:rsidP="005B76EE">
            <w:pPr>
              <w:pStyle w:val="Paragraphedeliste"/>
            </w:pPr>
            <w:r w:rsidRPr="005B76EE">
              <w:t>Mouchoirs en papier</w:t>
            </w:r>
          </w:p>
          <w:p w:rsidR="006D66A2" w:rsidRPr="005B76EE" w:rsidRDefault="006D66A2" w:rsidP="005B76EE">
            <w:pPr>
              <w:pStyle w:val="Paragraphedeliste"/>
            </w:pPr>
            <w:r w:rsidRPr="005B76EE">
              <w:t>Garnitures périodiques</w:t>
            </w:r>
          </w:p>
          <w:p w:rsidR="006D66A2" w:rsidRPr="005B76EE" w:rsidRDefault="006D66A2" w:rsidP="005B76EE">
            <w:pPr>
              <w:pStyle w:val="Paragraphedeliste"/>
            </w:pPr>
            <w:r w:rsidRPr="005B76EE">
              <w:t>Pansements adhésifs hypoallergiques et sparadrap ;</w:t>
            </w:r>
          </w:p>
          <w:p w:rsidR="006D66A2" w:rsidRPr="005B76EE" w:rsidRDefault="006D66A2" w:rsidP="005B76EE">
            <w:pPr>
              <w:pStyle w:val="Paragraphedeliste"/>
            </w:pPr>
            <w:r w:rsidRPr="005B76EE">
              <w:t>Pansements compressifs ;</w:t>
            </w:r>
          </w:p>
          <w:p w:rsidR="006D66A2" w:rsidRPr="005B76EE" w:rsidRDefault="006D66A2" w:rsidP="005B76EE">
            <w:pPr>
              <w:pStyle w:val="Paragraphedeliste"/>
            </w:pPr>
            <w:r w:rsidRPr="005B76EE">
              <w:t xml:space="preserve">Bandes de gaze de 5cm, 7cm et 10cm et filets à pansement ; </w:t>
            </w:r>
          </w:p>
          <w:p w:rsidR="006D66A2" w:rsidRDefault="006D66A2" w:rsidP="005B76EE">
            <w:pPr>
              <w:pStyle w:val="Paragraphedeliste"/>
            </w:pPr>
            <w:r w:rsidRPr="005B76EE">
              <w:t>Echarpe de 90 cm de base ;</w:t>
            </w:r>
          </w:p>
          <w:p w:rsidR="00341019" w:rsidRPr="005B76EE" w:rsidRDefault="00341019" w:rsidP="005B76EE">
            <w:pPr>
              <w:pStyle w:val="Paragraphedeliste"/>
            </w:pPr>
            <w:proofErr w:type="spellStart"/>
            <w:r>
              <w:t>Talkie-walkies</w:t>
            </w:r>
            <w:proofErr w:type="spellEnd"/>
            <w:r>
              <w:t> ;</w:t>
            </w:r>
          </w:p>
          <w:p w:rsidR="006D66A2" w:rsidRPr="005B76EE" w:rsidRDefault="006D66A2" w:rsidP="005B76EE">
            <w:pPr>
              <w:pStyle w:val="Paragraphedeliste"/>
            </w:pPr>
            <w:r w:rsidRPr="005B76EE">
              <w:lastRenderedPageBreak/>
              <w:t>Masques de protection dits « chirurgicaux » ou « anti-projections ».</w:t>
            </w:r>
          </w:p>
          <w:p w:rsidR="006D66A2" w:rsidRPr="005B76EE" w:rsidRDefault="006D66A2" w:rsidP="005B76EE">
            <w:pPr>
              <w:pStyle w:val="Paragraphedeliste"/>
            </w:pPr>
            <w:r w:rsidRPr="005B76EE">
              <w:t>NB : les quantités de produits varient en fonction du nombre de lieux de mise en sûreté, en fonction aussi du nombre d’élèves :</w:t>
            </w:r>
          </w:p>
          <w:p w:rsidR="006D66A2" w:rsidRPr="005B76EE" w:rsidRDefault="006D66A2" w:rsidP="005B76EE">
            <w:pPr>
              <w:pStyle w:val="Paragraphedeliste"/>
            </w:pPr>
            <w:proofErr w:type="gramStart"/>
            <w:r w:rsidRPr="005B76EE">
              <w:t>choisir</w:t>
            </w:r>
            <w:proofErr w:type="gramEnd"/>
            <w:r w:rsidRPr="005B76EE">
              <w:t xml:space="preserve"> de petits conditionnements ;</w:t>
            </w:r>
          </w:p>
          <w:p w:rsidR="006D66A2" w:rsidRPr="005B76EE" w:rsidRDefault="006D66A2" w:rsidP="005B76EE">
            <w:pPr>
              <w:pStyle w:val="Paragraphedeliste"/>
            </w:pPr>
            <w:proofErr w:type="gramStart"/>
            <w:r w:rsidRPr="005B76EE">
              <w:t>le</w:t>
            </w:r>
            <w:proofErr w:type="gramEnd"/>
            <w:r w:rsidRPr="005B76EE">
              <w:t xml:space="preserve"> matériel et les produits doivent être vérifiés, remplacés ou renouvelés ;</w:t>
            </w:r>
          </w:p>
          <w:p w:rsidR="006D66A2" w:rsidRPr="005B76EE" w:rsidRDefault="006D66A2" w:rsidP="005B76EE">
            <w:pPr>
              <w:pStyle w:val="Paragraphedeliste"/>
            </w:pPr>
            <w:proofErr w:type="gramStart"/>
            <w:r w:rsidRPr="005B76EE">
              <w:t>pour</w:t>
            </w:r>
            <w:proofErr w:type="gramEnd"/>
            <w:r w:rsidRPr="005B76EE">
              <w:t xml:space="preserve"> les élèves faisant l’objet d’un </w:t>
            </w:r>
            <w:r w:rsidR="00341019">
              <w:t>p</w:t>
            </w:r>
            <w:r w:rsidRPr="005B76EE">
              <w:t>rojet d’accueil individualisé (PAI), penser à se munir de leur traitement spécifique.</w:t>
            </w:r>
          </w:p>
        </w:tc>
      </w:tr>
    </w:tbl>
    <w:p w:rsidR="006D66A2" w:rsidRDefault="006D66A2"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5B76EE" w:rsidRDefault="005B76EE" w:rsidP="00D730AA">
      <w:pPr>
        <w:ind w:right="-1"/>
        <w:rPr>
          <w:rFonts w:ascii="Arial" w:hAnsi="Arial"/>
          <w:b/>
        </w:rPr>
      </w:pPr>
    </w:p>
    <w:p w:rsidR="00664D08" w:rsidRDefault="00664D08" w:rsidP="00D730AA">
      <w:pPr>
        <w:ind w:right="-1"/>
        <w:rPr>
          <w:rFonts w:ascii="Arial" w:hAnsi="Arial"/>
          <w:b/>
        </w:rPr>
      </w:pPr>
    </w:p>
    <w:p w:rsidR="005B76EE" w:rsidRDefault="00C94478" w:rsidP="009A4CCE">
      <w:pPr>
        <w:ind w:right="-1"/>
        <w:jc w:val="right"/>
        <w:rPr>
          <w:rFonts w:ascii="Arial" w:hAnsi="Arial"/>
          <w:b/>
        </w:rPr>
      </w:pPr>
      <w:r>
        <w:rPr>
          <w:rFonts w:ascii="Arial" w:hAnsi="Arial"/>
          <w:b/>
          <w:noProof/>
          <w:color w:val="0070C0"/>
          <w:sz w:val="40"/>
          <w:szCs w:val="40"/>
        </w:rPr>
        <w:lastRenderedPageBreak/>
        <w:t>F</w:t>
      </w:r>
      <w:r>
        <w:rPr>
          <w:rFonts w:ascii="Arial" w:hAnsi="Arial"/>
          <w:b/>
          <w:noProof/>
        </w:rPr>
        <w:t>iche </w:t>
      </w:r>
      <w:r w:rsidR="009A4CCE">
        <w:rPr>
          <w:rFonts w:ascii="Arial" w:hAnsi="Arial"/>
          <w:b/>
          <w:color w:val="0070C0"/>
          <w:sz w:val="40"/>
          <w:szCs w:val="40"/>
        </w:rPr>
        <w:t>8</w:t>
      </w:r>
    </w:p>
    <w:p w:rsidR="006D66A2" w:rsidRPr="00900693" w:rsidRDefault="006D66A2" w:rsidP="006D66A2">
      <w:pPr>
        <w:pStyle w:val="Titre1"/>
        <w:rPr>
          <w:sz w:val="32"/>
          <w:szCs w:val="32"/>
        </w:rPr>
      </w:pPr>
      <w:bookmarkStart w:id="45" w:name="_Toc422475488"/>
      <w:r>
        <w:rPr>
          <w:sz w:val="32"/>
          <w:szCs w:val="32"/>
        </w:rPr>
        <w:t>Fiche des effectifs des Élèves absents ou blessés</w:t>
      </w:r>
      <w:bookmarkEnd w:id="45"/>
    </w:p>
    <w:p w:rsidR="006D66A2" w:rsidRDefault="006D66A2" w:rsidP="006D66A2">
      <w:pPr>
        <w:pStyle w:val="Corpsdetexte"/>
        <w:jc w:val="left"/>
        <w:rPr>
          <w:b w:val="0"/>
        </w:rPr>
      </w:pPr>
      <w:r w:rsidRPr="009147DE">
        <w:rPr>
          <w:b w:val="0"/>
        </w:rPr>
        <w:t>(</w:t>
      </w:r>
      <w:r w:rsidR="00B4290D" w:rsidRPr="009147DE">
        <w:rPr>
          <w:b w:val="0"/>
        </w:rPr>
        <w:t>À</w:t>
      </w:r>
      <w:r w:rsidRPr="009147DE">
        <w:rPr>
          <w:b w:val="0"/>
        </w:rPr>
        <w:t xml:space="preserve"> remplir et à communiquer, suivant le mode de liaison interne retenu, dès que possible au directeur d’école </w:t>
      </w:r>
    </w:p>
    <w:p w:rsidR="006D66A2" w:rsidRDefault="006D66A2" w:rsidP="006D66A2">
      <w:pPr>
        <w:pStyle w:val="Corpsdetexte"/>
        <w:jc w:val="left"/>
        <w:rPr>
          <w:b w:val="0"/>
        </w:rPr>
      </w:pPr>
      <w:proofErr w:type="gramStart"/>
      <w:r w:rsidRPr="009147DE">
        <w:rPr>
          <w:b w:val="0"/>
        </w:rPr>
        <w:t>ou</w:t>
      </w:r>
      <w:proofErr w:type="gramEnd"/>
      <w:r w:rsidRPr="009147DE">
        <w:rPr>
          <w:b w:val="0"/>
        </w:rPr>
        <w:t xml:space="preserve"> au chef d’établissement après synthèse par le responsable du lieu de mise en sûreté)</w:t>
      </w:r>
    </w:p>
    <w:p w:rsidR="006D66A2" w:rsidRDefault="006D66A2" w:rsidP="006D66A2">
      <w:pPr>
        <w:pStyle w:val="Corpsdetexte"/>
        <w:jc w:val="left"/>
        <w:rPr>
          <w:b w:val="0"/>
        </w:rPr>
      </w:pPr>
    </w:p>
    <w:p w:rsidR="006D66A2" w:rsidRPr="009147DE" w:rsidRDefault="006D66A2" w:rsidP="006D66A2">
      <w:pPr>
        <w:spacing w:after="120"/>
        <w:rPr>
          <w:rFonts w:ascii="Arial" w:hAnsi="Arial"/>
          <w:sz w:val="22"/>
          <w:szCs w:val="22"/>
        </w:rPr>
      </w:pPr>
      <w:r w:rsidRPr="009147DE">
        <w:rPr>
          <w:rFonts w:ascii="Arial" w:hAnsi="Arial"/>
          <w:b/>
          <w:sz w:val="22"/>
          <w:szCs w:val="22"/>
        </w:rPr>
        <w:t>LIEU de mise en sûreté (interne ou externe) :</w:t>
      </w:r>
      <w:r w:rsidRPr="009147DE">
        <w:rPr>
          <w:rFonts w:ascii="Arial" w:hAnsi="Arial"/>
          <w:sz w:val="22"/>
          <w:szCs w:val="22"/>
        </w:rPr>
        <w:t xml:space="preserve"> ……………………………………………</w:t>
      </w:r>
      <w:r>
        <w:rPr>
          <w:rFonts w:ascii="Arial" w:hAnsi="Arial"/>
          <w:sz w:val="22"/>
          <w:szCs w:val="22"/>
        </w:rPr>
        <w:t>.</w:t>
      </w:r>
      <w:r w:rsidRPr="009147DE">
        <w:rPr>
          <w:rFonts w:ascii="Arial" w:hAnsi="Arial"/>
          <w:sz w:val="22"/>
          <w:szCs w:val="22"/>
        </w:rPr>
        <w:t>………………</w:t>
      </w:r>
    </w:p>
    <w:p w:rsidR="006D66A2" w:rsidRPr="009147DE" w:rsidRDefault="006D66A2" w:rsidP="006D66A2">
      <w:pPr>
        <w:spacing w:after="120"/>
        <w:rPr>
          <w:rFonts w:ascii="Arial" w:hAnsi="Arial"/>
          <w:sz w:val="22"/>
          <w:szCs w:val="22"/>
        </w:rPr>
      </w:pPr>
      <w:r w:rsidRPr="009147DE">
        <w:rPr>
          <w:rFonts w:ascii="Arial" w:hAnsi="Arial"/>
          <w:b/>
          <w:sz w:val="22"/>
          <w:szCs w:val="22"/>
        </w:rPr>
        <w:t>NOM du responsable du lieu de mise en sûreté :</w:t>
      </w:r>
      <w:r w:rsidRPr="009147DE">
        <w:rPr>
          <w:rFonts w:ascii="Arial" w:hAnsi="Arial"/>
          <w:sz w:val="22"/>
          <w:szCs w:val="22"/>
        </w:rPr>
        <w:t xml:space="preserve"> …………………………………</w:t>
      </w:r>
      <w:r>
        <w:rPr>
          <w:rFonts w:ascii="Arial" w:hAnsi="Arial"/>
          <w:sz w:val="22"/>
          <w:szCs w:val="22"/>
        </w:rPr>
        <w:t>.</w:t>
      </w:r>
      <w:r w:rsidRPr="009147DE">
        <w:rPr>
          <w:rFonts w:ascii="Arial" w:hAnsi="Arial"/>
          <w:sz w:val="22"/>
          <w:szCs w:val="22"/>
        </w:rPr>
        <w:t>…………………….</w:t>
      </w:r>
    </w:p>
    <w:tbl>
      <w:tblPr>
        <w:tblW w:w="4965" w:type="pct"/>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411"/>
        <w:gridCol w:w="1701"/>
        <w:gridCol w:w="1985"/>
        <w:gridCol w:w="1985"/>
        <w:gridCol w:w="1985"/>
      </w:tblGrid>
      <w:tr w:rsidR="006D66A2" w:rsidRPr="0097126F">
        <w:trPr>
          <w:trHeight w:val="627"/>
        </w:trPr>
        <w:tc>
          <w:tcPr>
            <w:tcW w:w="2411" w:type="dxa"/>
            <w:shd w:val="clear" w:color="auto" w:fill="D3DFEE"/>
            <w:vAlign w:val="center"/>
          </w:tcPr>
          <w:p w:rsidR="006D66A2" w:rsidRPr="00320E8C" w:rsidRDefault="006D66A2" w:rsidP="006D66A2">
            <w:pPr>
              <w:pStyle w:val="Titre1"/>
              <w:pBdr>
                <w:top w:val="none" w:sz="0" w:space="0" w:color="auto"/>
                <w:bottom w:val="none" w:sz="0" w:space="0" w:color="auto"/>
              </w:pBdr>
              <w:rPr>
                <w:rFonts w:cs="Arial"/>
                <w:b w:val="0"/>
                <w:sz w:val="24"/>
                <w:szCs w:val="24"/>
              </w:rPr>
            </w:pPr>
            <w:bookmarkStart w:id="46" w:name="_Toc421028295"/>
            <w:bookmarkStart w:id="47" w:name="_Toc422475489"/>
            <w:r w:rsidRPr="00320E8C">
              <w:rPr>
                <w:rFonts w:cs="Arial"/>
                <w:sz w:val="24"/>
                <w:szCs w:val="24"/>
              </w:rPr>
              <w:t>NOM</w:t>
            </w:r>
            <w:bookmarkEnd w:id="46"/>
            <w:bookmarkEnd w:id="47"/>
          </w:p>
        </w:tc>
        <w:tc>
          <w:tcPr>
            <w:tcW w:w="1701" w:type="dxa"/>
            <w:shd w:val="clear" w:color="auto" w:fill="D3DFEE"/>
            <w:vAlign w:val="center"/>
          </w:tcPr>
          <w:p w:rsidR="006D66A2" w:rsidRPr="00320E8C" w:rsidRDefault="006D66A2" w:rsidP="006D66A2">
            <w:pPr>
              <w:pStyle w:val="Titre1"/>
              <w:pBdr>
                <w:top w:val="none" w:sz="0" w:space="0" w:color="auto"/>
                <w:bottom w:val="none" w:sz="0" w:space="0" w:color="auto"/>
              </w:pBdr>
              <w:rPr>
                <w:rFonts w:cs="Arial"/>
                <w:sz w:val="24"/>
                <w:szCs w:val="24"/>
              </w:rPr>
            </w:pPr>
            <w:bookmarkStart w:id="48" w:name="_Toc421028296"/>
            <w:bookmarkStart w:id="49" w:name="_Toc422475490"/>
            <w:r w:rsidRPr="00320E8C">
              <w:rPr>
                <w:rFonts w:cs="Arial"/>
                <w:sz w:val="24"/>
                <w:szCs w:val="24"/>
              </w:rPr>
              <w:t>Prénom</w:t>
            </w:r>
            <w:bookmarkEnd w:id="48"/>
            <w:bookmarkEnd w:id="49"/>
          </w:p>
        </w:tc>
        <w:tc>
          <w:tcPr>
            <w:tcW w:w="1985" w:type="dxa"/>
            <w:shd w:val="clear" w:color="auto" w:fill="D3DFEE"/>
            <w:vAlign w:val="center"/>
          </w:tcPr>
          <w:p w:rsidR="006D66A2" w:rsidRPr="00320E8C" w:rsidRDefault="006D66A2" w:rsidP="006D66A2">
            <w:pPr>
              <w:pStyle w:val="Titre1"/>
              <w:pBdr>
                <w:top w:val="none" w:sz="0" w:space="0" w:color="auto"/>
                <w:bottom w:val="none" w:sz="0" w:space="0" w:color="auto"/>
              </w:pBdr>
              <w:rPr>
                <w:rFonts w:cs="Arial"/>
                <w:sz w:val="24"/>
                <w:szCs w:val="24"/>
              </w:rPr>
            </w:pPr>
            <w:bookmarkStart w:id="50" w:name="_Toc421028297"/>
            <w:bookmarkStart w:id="51" w:name="_Toc422475491"/>
            <w:r w:rsidRPr="00320E8C">
              <w:rPr>
                <w:rFonts w:cs="Arial"/>
                <w:sz w:val="24"/>
                <w:szCs w:val="24"/>
              </w:rPr>
              <w:t>Classe</w:t>
            </w:r>
            <w:bookmarkEnd w:id="50"/>
            <w:bookmarkEnd w:id="51"/>
          </w:p>
        </w:tc>
        <w:tc>
          <w:tcPr>
            <w:tcW w:w="1985" w:type="dxa"/>
            <w:shd w:val="clear" w:color="auto" w:fill="D3DFEE"/>
            <w:vAlign w:val="center"/>
          </w:tcPr>
          <w:p w:rsidR="006D66A2" w:rsidRPr="00320E8C" w:rsidRDefault="006D66A2" w:rsidP="006D66A2">
            <w:pPr>
              <w:pStyle w:val="Titre1"/>
              <w:pBdr>
                <w:top w:val="none" w:sz="0" w:space="0" w:color="auto"/>
                <w:bottom w:val="none" w:sz="0" w:space="0" w:color="auto"/>
              </w:pBdr>
              <w:rPr>
                <w:rFonts w:cs="Arial"/>
                <w:sz w:val="24"/>
                <w:szCs w:val="24"/>
              </w:rPr>
            </w:pPr>
            <w:bookmarkStart w:id="52" w:name="_Toc421028298"/>
            <w:bookmarkStart w:id="53" w:name="_Toc422475492"/>
            <w:r w:rsidRPr="00320E8C">
              <w:rPr>
                <w:rFonts w:cs="Arial"/>
                <w:sz w:val="24"/>
                <w:szCs w:val="24"/>
              </w:rPr>
              <w:t>Absent</w:t>
            </w:r>
            <w:bookmarkEnd w:id="52"/>
            <w:bookmarkEnd w:id="53"/>
          </w:p>
        </w:tc>
        <w:tc>
          <w:tcPr>
            <w:tcW w:w="1985" w:type="dxa"/>
            <w:shd w:val="clear" w:color="auto" w:fill="D3DFEE"/>
            <w:vAlign w:val="center"/>
          </w:tcPr>
          <w:p w:rsidR="006D66A2" w:rsidRPr="00320E8C" w:rsidRDefault="006D66A2" w:rsidP="006D66A2">
            <w:pPr>
              <w:pStyle w:val="Titre1"/>
              <w:pBdr>
                <w:top w:val="none" w:sz="0" w:space="0" w:color="auto"/>
                <w:bottom w:val="none" w:sz="0" w:space="0" w:color="auto"/>
              </w:pBdr>
              <w:rPr>
                <w:rFonts w:cs="Arial"/>
                <w:sz w:val="24"/>
                <w:szCs w:val="24"/>
              </w:rPr>
            </w:pPr>
            <w:bookmarkStart w:id="54" w:name="_Toc421028299"/>
            <w:bookmarkStart w:id="55" w:name="_Toc422475493"/>
            <w:r w:rsidRPr="00320E8C">
              <w:rPr>
                <w:rFonts w:cs="Arial"/>
                <w:sz w:val="24"/>
                <w:szCs w:val="24"/>
              </w:rPr>
              <w:t>Blessé</w:t>
            </w:r>
            <w:bookmarkEnd w:id="54"/>
            <w:bookmarkEnd w:id="55"/>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C2174E" w:rsidRDefault="006D66A2" w:rsidP="006D66A2">
            <w:pPr>
              <w:pStyle w:val="Paragraphedeliste"/>
              <w:numPr>
                <w:ilvl w:val="0"/>
                <w:numId w:val="0"/>
              </w:numPr>
              <w:ind w:left="720" w:hanging="360"/>
              <w:rPr>
                <w:b/>
                <w:sz w:val="16"/>
                <w:szCs w:val="16"/>
              </w:rPr>
            </w:pPr>
          </w:p>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r w:rsidR="006D66A2" w:rsidRPr="0097126F">
        <w:trPr>
          <w:trHeight w:hRule="exact" w:val="340"/>
        </w:trPr>
        <w:tc>
          <w:tcPr>
            <w:tcW w:w="2411" w:type="dxa"/>
            <w:shd w:val="clear" w:color="auto" w:fill="auto"/>
            <w:vAlign w:val="center"/>
          </w:tcPr>
          <w:p w:rsidR="006D66A2" w:rsidRPr="00320E8C" w:rsidRDefault="006D66A2" w:rsidP="006D66A2"/>
        </w:tc>
        <w:tc>
          <w:tcPr>
            <w:tcW w:w="1701"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c>
          <w:tcPr>
            <w:tcW w:w="1985" w:type="dxa"/>
          </w:tcPr>
          <w:p w:rsidR="006D66A2" w:rsidRPr="0032293F" w:rsidRDefault="006D66A2" w:rsidP="006D66A2">
            <w:pPr>
              <w:pStyle w:val="Paragraphedeliste"/>
              <w:numPr>
                <w:ilvl w:val="0"/>
                <w:numId w:val="0"/>
              </w:numPr>
              <w:ind w:left="720"/>
              <w:rPr>
                <w:sz w:val="24"/>
                <w:szCs w:val="24"/>
              </w:rPr>
            </w:pPr>
          </w:p>
        </w:tc>
      </w:tr>
    </w:tbl>
    <w:p w:rsidR="009A4CCE" w:rsidRDefault="00C94478" w:rsidP="00CD0B63">
      <w:pPr>
        <w:ind w:right="-1"/>
        <w:jc w:val="right"/>
        <w:rPr>
          <w:rFonts w:ascii="Arial" w:hAnsi="Arial"/>
          <w:b/>
        </w:rPr>
      </w:pPr>
      <w:r>
        <w:rPr>
          <w:rFonts w:ascii="Arial" w:hAnsi="Arial"/>
          <w:b/>
          <w:noProof/>
          <w:color w:val="0070C0"/>
          <w:sz w:val="40"/>
          <w:szCs w:val="40"/>
        </w:rPr>
        <w:lastRenderedPageBreak/>
        <w:t>F</w:t>
      </w:r>
      <w:r>
        <w:rPr>
          <w:rFonts w:ascii="Arial" w:hAnsi="Arial"/>
          <w:b/>
          <w:noProof/>
        </w:rPr>
        <w:t>iche </w:t>
      </w:r>
      <w:r w:rsidR="009A4CCE">
        <w:rPr>
          <w:rFonts w:ascii="Arial" w:hAnsi="Arial"/>
          <w:b/>
          <w:color w:val="0070C0"/>
          <w:sz w:val="40"/>
          <w:szCs w:val="40"/>
        </w:rPr>
        <w:t>9</w:t>
      </w:r>
    </w:p>
    <w:p w:rsidR="009A4CCE" w:rsidRDefault="009A4CCE" w:rsidP="009A4CCE">
      <w:pPr>
        <w:pStyle w:val="Titre1"/>
        <w:rPr>
          <w:sz w:val="32"/>
          <w:szCs w:val="32"/>
        </w:rPr>
      </w:pPr>
      <w:bookmarkStart w:id="56" w:name="_Toc422475494"/>
      <w:r>
        <w:rPr>
          <w:sz w:val="32"/>
          <w:szCs w:val="32"/>
        </w:rPr>
        <w:t>Fiche individuelle d’observation</w:t>
      </w:r>
      <w:r>
        <w:rPr>
          <w:rStyle w:val="Appelnotedebasdep"/>
          <w:sz w:val="32"/>
          <w:szCs w:val="32"/>
        </w:rPr>
        <w:footnoteReference w:id="3"/>
      </w:r>
      <w:bookmarkEnd w:id="56"/>
    </w:p>
    <w:p w:rsidR="009A4CCE" w:rsidRPr="00C15B69" w:rsidRDefault="009A4CCE" w:rsidP="009A4CCE">
      <w:pPr>
        <w:jc w:val="center"/>
        <w:rPr>
          <w:b/>
          <w:i/>
        </w:rPr>
      </w:pPr>
      <w:r>
        <w:t>(</w:t>
      </w:r>
      <w:proofErr w:type="gramStart"/>
      <w:r w:rsidRPr="00C15B69">
        <w:rPr>
          <w:b/>
          <w:i/>
        </w:rPr>
        <w:t>à</w:t>
      </w:r>
      <w:proofErr w:type="gramEnd"/>
      <w:r w:rsidRPr="00C15B69">
        <w:rPr>
          <w:b/>
          <w:i/>
        </w:rPr>
        <w:t xml:space="preserve"> remettre aux secours)</w:t>
      </w:r>
    </w:p>
    <w:tbl>
      <w:tblPr>
        <w:tblW w:w="9639" w:type="dxa"/>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4711"/>
        <w:gridCol w:w="4928"/>
      </w:tblGrid>
      <w:tr w:rsidR="009A4CCE" w:rsidRPr="00C15B69">
        <w:trPr>
          <w:trHeight w:val="283"/>
        </w:trPr>
        <w:tc>
          <w:tcPr>
            <w:tcW w:w="4711" w:type="dxa"/>
            <w:shd w:val="clear" w:color="auto" w:fill="D3DFEE"/>
          </w:tcPr>
          <w:p w:rsidR="009A4CCE" w:rsidRPr="00C15B69" w:rsidRDefault="009A4CCE" w:rsidP="008A263F">
            <w:pPr>
              <w:pStyle w:val="Titre1"/>
              <w:pBdr>
                <w:top w:val="none" w:sz="0" w:space="0" w:color="auto"/>
                <w:bottom w:val="none" w:sz="0" w:space="0" w:color="auto"/>
              </w:pBdr>
              <w:jc w:val="left"/>
              <w:rPr>
                <w:rFonts w:cs="Arial"/>
                <w:sz w:val="20"/>
                <w:szCs w:val="20"/>
              </w:rPr>
            </w:pPr>
            <w:bookmarkStart w:id="57" w:name="_Toc422475495"/>
            <w:r w:rsidRPr="00C15B69">
              <w:rPr>
                <w:rFonts w:cs="Arial"/>
                <w:sz w:val="20"/>
                <w:szCs w:val="20"/>
              </w:rPr>
              <w:t>Nom de l’école ou de l’établissement</w:t>
            </w:r>
            <w:bookmarkEnd w:id="57"/>
          </w:p>
        </w:tc>
        <w:tc>
          <w:tcPr>
            <w:tcW w:w="4928" w:type="dxa"/>
            <w:shd w:val="clear" w:color="auto" w:fill="D3DFEE"/>
          </w:tcPr>
          <w:p w:rsidR="009A4CCE" w:rsidRPr="00C15B69" w:rsidRDefault="009A4CCE" w:rsidP="008A263F">
            <w:pPr>
              <w:pStyle w:val="Titre1"/>
              <w:pBdr>
                <w:top w:val="none" w:sz="0" w:space="0" w:color="auto"/>
                <w:bottom w:val="none" w:sz="0" w:space="0" w:color="auto"/>
              </w:pBdr>
              <w:rPr>
                <w:rFonts w:cs="Arial"/>
                <w:b w:val="0"/>
                <w:sz w:val="20"/>
                <w:szCs w:val="20"/>
              </w:rPr>
            </w:pPr>
            <w:bookmarkStart w:id="58" w:name="_Toc422475496"/>
            <w:r w:rsidRPr="00E208B7">
              <w:rPr>
                <w:rFonts w:cs="Arial"/>
                <w:sz w:val="20"/>
                <w:szCs w:val="20"/>
              </w:rPr>
              <w:t>Tampon</w:t>
            </w:r>
            <w:bookmarkEnd w:id="58"/>
          </w:p>
        </w:tc>
      </w:tr>
      <w:tr w:rsidR="009A4CCE" w:rsidRPr="0097126F">
        <w:trPr>
          <w:trHeight w:val="1049"/>
        </w:trPr>
        <w:tc>
          <w:tcPr>
            <w:tcW w:w="4711" w:type="dxa"/>
          </w:tcPr>
          <w:p w:rsidR="009A4CCE" w:rsidRDefault="009A4CCE" w:rsidP="008A263F">
            <w:pPr>
              <w:jc w:val="center"/>
              <w:rPr>
                <w:b/>
                <w:sz w:val="16"/>
                <w:szCs w:val="16"/>
              </w:rPr>
            </w:pPr>
          </w:p>
          <w:p w:rsidR="009A4CCE" w:rsidRDefault="009A4CCE" w:rsidP="008A263F">
            <w:pPr>
              <w:jc w:val="center"/>
              <w:rPr>
                <w:b/>
                <w:sz w:val="16"/>
                <w:szCs w:val="16"/>
              </w:rPr>
            </w:pPr>
            <w:r>
              <w:rPr>
                <w:b/>
                <w:sz w:val="16"/>
                <w:szCs w:val="16"/>
              </w:rPr>
              <w:t>………………………………………………………….</w:t>
            </w:r>
          </w:p>
          <w:p w:rsidR="009A4CCE" w:rsidRDefault="009A4CCE" w:rsidP="008A263F">
            <w:pPr>
              <w:jc w:val="center"/>
              <w:rPr>
                <w:b/>
                <w:sz w:val="16"/>
                <w:szCs w:val="16"/>
              </w:rPr>
            </w:pPr>
          </w:p>
          <w:p w:rsidR="009A4CCE" w:rsidRDefault="009A4CCE" w:rsidP="008A263F">
            <w:pPr>
              <w:jc w:val="center"/>
              <w:rPr>
                <w:b/>
                <w:sz w:val="16"/>
                <w:szCs w:val="16"/>
              </w:rPr>
            </w:pPr>
            <w:r>
              <w:rPr>
                <w:b/>
                <w:sz w:val="16"/>
                <w:szCs w:val="16"/>
              </w:rPr>
              <w:t>…………………………………………………………..</w:t>
            </w:r>
          </w:p>
        </w:tc>
        <w:tc>
          <w:tcPr>
            <w:tcW w:w="4928" w:type="dxa"/>
            <w:shd w:val="clear" w:color="auto" w:fill="auto"/>
          </w:tcPr>
          <w:p w:rsidR="009A4CCE" w:rsidRPr="00C2174E" w:rsidRDefault="009A4CCE" w:rsidP="008A263F">
            <w:pPr>
              <w:jc w:val="center"/>
              <w:rPr>
                <w:b/>
                <w:sz w:val="16"/>
                <w:szCs w:val="16"/>
              </w:rPr>
            </w:pPr>
          </w:p>
        </w:tc>
      </w:tr>
    </w:tbl>
    <w:p w:rsidR="009A4CCE" w:rsidRPr="00BD0F47" w:rsidRDefault="009A4CCE" w:rsidP="009A4CCE">
      <w:pPr>
        <w:spacing w:after="120"/>
        <w:rPr>
          <w:rFonts w:ascii="Arial" w:hAnsi="Arial"/>
          <w:b/>
          <w:sz w:val="6"/>
          <w:szCs w:val="6"/>
        </w:rPr>
      </w:pPr>
    </w:p>
    <w:tbl>
      <w:tblPr>
        <w:tblW w:w="4751" w:type="pct"/>
        <w:tblInd w:w="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873"/>
        <w:gridCol w:w="2028"/>
        <w:gridCol w:w="2366"/>
        <w:gridCol w:w="2366"/>
      </w:tblGrid>
      <w:tr w:rsidR="009A4CCE" w:rsidRPr="0097126F">
        <w:trPr>
          <w:trHeight w:val="359"/>
        </w:trPr>
        <w:tc>
          <w:tcPr>
            <w:tcW w:w="2873" w:type="dxa"/>
            <w:shd w:val="clear" w:color="auto" w:fill="D3DFEE"/>
            <w:vAlign w:val="center"/>
          </w:tcPr>
          <w:p w:rsidR="009A4CCE" w:rsidRPr="009858D2" w:rsidRDefault="009A4CCE" w:rsidP="008A263F">
            <w:pPr>
              <w:pStyle w:val="Titre1"/>
              <w:pBdr>
                <w:top w:val="none" w:sz="0" w:space="0" w:color="auto"/>
                <w:bottom w:val="none" w:sz="0" w:space="0" w:color="auto"/>
              </w:pBdr>
              <w:jc w:val="left"/>
              <w:rPr>
                <w:rFonts w:cs="Arial"/>
                <w:sz w:val="20"/>
                <w:szCs w:val="20"/>
              </w:rPr>
            </w:pPr>
            <w:bookmarkStart w:id="59" w:name="_Toc422475497"/>
            <w:r w:rsidRPr="009858D2">
              <w:rPr>
                <w:rFonts w:cs="Arial"/>
                <w:sz w:val="20"/>
                <w:szCs w:val="20"/>
              </w:rPr>
              <w:t>NOM</w:t>
            </w:r>
            <w:bookmarkEnd w:id="59"/>
          </w:p>
        </w:tc>
        <w:tc>
          <w:tcPr>
            <w:tcW w:w="2028" w:type="dxa"/>
            <w:shd w:val="clear" w:color="auto" w:fill="D3DFEE"/>
            <w:vAlign w:val="center"/>
          </w:tcPr>
          <w:p w:rsidR="009A4CCE" w:rsidRPr="009858D2" w:rsidRDefault="009A4CCE" w:rsidP="008A263F">
            <w:pPr>
              <w:pStyle w:val="Titre1"/>
              <w:pBdr>
                <w:top w:val="none" w:sz="0" w:space="0" w:color="auto"/>
                <w:bottom w:val="none" w:sz="0" w:space="0" w:color="auto"/>
              </w:pBdr>
              <w:jc w:val="left"/>
              <w:rPr>
                <w:rFonts w:cs="Arial"/>
                <w:sz w:val="20"/>
                <w:szCs w:val="20"/>
              </w:rPr>
            </w:pPr>
            <w:bookmarkStart w:id="60" w:name="_Toc422475498"/>
            <w:r w:rsidRPr="009858D2">
              <w:rPr>
                <w:rFonts w:cs="Arial"/>
                <w:sz w:val="20"/>
                <w:szCs w:val="20"/>
              </w:rPr>
              <w:t>Prénom</w:t>
            </w:r>
            <w:bookmarkEnd w:id="60"/>
          </w:p>
        </w:tc>
        <w:tc>
          <w:tcPr>
            <w:tcW w:w="2366" w:type="dxa"/>
            <w:shd w:val="clear" w:color="auto" w:fill="D3DFEE"/>
            <w:vAlign w:val="center"/>
          </w:tcPr>
          <w:p w:rsidR="009A4CCE" w:rsidRPr="009858D2" w:rsidRDefault="009A4CCE" w:rsidP="008A263F">
            <w:pPr>
              <w:pStyle w:val="Titre1"/>
              <w:pBdr>
                <w:top w:val="none" w:sz="0" w:space="0" w:color="auto"/>
                <w:bottom w:val="none" w:sz="0" w:space="0" w:color="auto"/>
              </w:pBdr>
              <w:jc w:val="left"/>
              <w:rPr>
                <w:rFonts w:cs="Arial"/>
                <w:sz w:val="20"/>
                <w:szCs w:val="20"/>
              </w:rPr>
            </w:pPr>
            <w:bookmarkStart w:id="61" w:name="_Toc422475499"/>
            <w:r w:rsidRPr="009858D2">
              <w:rPr>
                <w:rFonts w:cs="Arial"/>
                <w:sz w:val="20"/>
                <w:szCs w:val="20"/>
              </w:rPr>
              <w:t>Age</w:t>
            </w:r>
            <w:bookmarkEnd w:id="61"/>
            <w:r w:rsidRPr="009858D2">
              <w:rPr>
                <w:rFonts w:cs="Arial"/>
                <w:sz w:val="20"/>
                <w:szCs w:val="20"/>
              </w:rPr>
              <w:t xml:space="preserve"> </w:t>
            </w:r>
          </w:p>
        </w:tc>
        <w:tc>
          <w:tcPr>
            <w:tcW w:w="2366" w:type="dxa"/>
            <w:shd w:val="clear" w:color="auto" w:fill="D3DFEE"/>
            <w:vAlign w:val="center"/>
          </w:tcPr>
          <w:p w:rsidR="009A4CCE" w:rsidRPr="009858D2" w:rsidRDefault="009A4CCE" w:rsidP="008A263F">
            <w:pPr>
              <w:pStyle w:val="Titre1"/>
              <w:pBdr>
                <w:top w:val="none" w:sz="0" w:space="0" w:color="auto"/>
                <w:bottom w:val="none" w:sz="0" w:space="0" w:color="auto"/>
              </w:pBdr>
              <w:jc w:val="left"/>
              <w:rPr>
                <w:rFonts w:cs="Arial"/>
                <w:sz w:val="20"/>
                <w:szCs w:val="20"/>
              </w:rPr>
            </w:pPr>
            <w:bookmarkStart w:id="62" w:name="_Toc422475500"/>
            <w:r w:rsidRPr="009858D2">
              <w:rPr>
                <w:rFonts w:cs="Arial"/>
                <w:sz w:val="20"/>
                <w:szCs w:val="20"/>
              </w:rPr>
              <w:t>Sexe (M/F)</w:t>
            </w:r>
            <w:bookmarkEnd w:id="62"/>
          </w:p>
        </w:tc>
      </w:tr>
      <w:tr w:rsidR="009A4CCE" w:rsidRPr="0097126F">
        <w:trPr>
          <w:trHeight w:hRule="exact" w:val="342"/>
        </w:trPr>
        <w:tc>
          <w:tcPr>
            <w:tcW w:w="2873" w:type="dxa"/>
            <w:shd w:val="clear" w:color="auto" w:fill="auto"/>
            <w:vAlign w:val="center"/>
          </w:tcPr>
          <w:p w:rsidR="009A4CCE" w:rsidRPr="00C2174E" w:rsidRDefault="009A4CCE" w:rsidP="008A263F">
            <w:pPr>
              <w:pStyle w:val="Paragraphedeliste"/>
              <w:numPr>
                <w:ilvl w:val="0"/>
                <w:numId w:val="0"/>
              </w:numPr>
              <w:ind w:left="720" w:hanging="360"/>
              <w:rPr>
                <w:b/>
                <w:sz w:val="16"/>
                <w:szCs w:val="16"/>
              </w:rPr>
            </w:pPr>
          </w:p>
        </w:tc>
        <w:tc>
          <w:tcPr>
            <w:tcW w:w="2028" w:type="dxa"/>
          </w:tcPr>
          <w:p w:rsidR="009A4CCE" w:rsidRPr="0032293F" w:rsidRDefault="009A4CCE" w:rsidP="008A263F">
            <w:pPr>
              <w:pStyle w:val="Paragraphedeliste"/>
              <w:numPr>
                <w:ilvl w:val="0"/>
                <w:numId w:val="0"/>
              </w:numPr>
              <w:ind w:left="720"/>
              <w:rPr>
                <w:sz w:val="24"/>
                <w:szCs w:val="24"/>
              </w:rPr>
            </w:pPr>
          </w:p>
        </w:tc>
        <w:tc>
          <w:tcPr>
            <w:tcW w:w="2366" w:type="dxa"/>
          </w:tcPr>
          <w:p w:rsidR="009A4CCE" w:rsidRPr="0032293F" w:rsidRDefault="009A4CCE" w:rsidP="008A263F">
            <w:pPr>
              <w:pStyle w:val="Paragraphedeliste"/>
              <w:numPr>
                <w:ilvl w:val="0"/>
                <w:numId w:val="0"/>
              </w:numPr>
              <w:ind w:left="720"/>
              <w:rPr>
                <w:sz w:val="24"/>
                <w:szCs w:val="24"/>
              </w:rPr>
            </w:pPr>
          </w:p>
        </w:tc>
        <w:tc>
          <w:tcPr>
            <w:tcW w:w="2366" w:type="dxa"/>
          </w:tcPr>
          <w:p w:rsidR="009A4CCE" w:rsidRPr="0032293F" w:rsidRDefault="009A4CCE" w:rsidP="008A263F">
            <w:pPr>
              <w:pStyle w:val="Paragraphedeliste"/>
              <w:numPr>
                <w:ilvl w:val="0"/>
                <w:numId w:val="0"/>
              </w:numPr>
              <w:ind w:left="720"/>
              <w:rPr>
                <w:sz w:val="24"/>
                <w:szCs w:val="24"/>
              </w:rPr>
            </w:pPr>
          </w:p>
        </w:tc>
      </w:tr>
    </w:tbl>
    <w:p w:rsidR="009A4CCE" w:rsidRPr="009858D2" w:rsidRDefault="009A4CCE" w:rsidP="009A4CCE">
      <w:pPr>
        <w:spacing w:before="120" w:after="120"/>
        <w:ind w:left="284"/>
        <w:rPr>
          <w:rFonts w:ascii="Arial" w:hAnsi="Arial" w:cs="Arial"/>
          <w:sz w:val="20"/>
        </w:rPr>
      </w:pPr>
      <w:r w:rsidRPr="009858D2">
        <w:rPr>
          <w:rFonts w:ascii="Arial" w:hAnsi="Arial" w:cs="Arial"/>
          <w:b/>
          <w:sz w:val="20"/>
        </w:rPr>
        <w:t>Maladies connues</w:t>
      </w:r>
      <w:r w:rsidRPr="009858D2">
        <w:rPr>
          <w:rFonts w:ascii="Arial" w:hAnsi="Arial" w:cs="Arial"/>
          <w:sz w:val="20"/>
        </w:rPr>
        <w:t xml:space="preserve"> (asthme…) : ………………………………………………………………………</w:t>
      </w:r>
    </w:p>
    <w:p w:rsidR="009A4CCE" w:rsidRPr="009858D2" w:rsidRDefault="009A4CCE" w:rsidP="009A4CCE">
      <w:pPr>
        <w:spacing w:after="120"/>
        <w:ind w:left="284"/>
        <w:rPr>
          <w:rFonts w:ascii="Arial" w:hAnsi="Arial" w:cs="Arial"/>
          <w:sz w:val="20"/>
        </w:rPr>
      </w:pPr>
      <w:r w:rsidRPr="009858D2">
        <w:rPr>
          <w:rFonts w:ascii="Arial" w:hAnsi="Arial" w:cs="Arial"/>
          <w:b/>
          <w:sz w:val="20"/>
        </w:rPr>
        <w:t>Projet d’</w:t>
      </w:r>
      <w:r w:rsidR="00173DBD">
        <w:rPr>
          <w:rFonts w:ascii="Arial" w:hAnsi="Arial" w:cs="Arial"/>
          <w:b/>
          <w:sz w:val="20"/>
        </w:rPr>
        <w:t>a</w:t>
      </w:r>
      <w:r w:rsidRPr="009858D2">
        <w:rPr>
          <w:rFonts w:ascii="Arial" w:hAnsi="Arial" w:cs="Arial"/>
          <w:b/>
          <w:sz w:val="20"/>
        </w:rPr>
        <w:t>ccueil individualisé</w:t>
      </w:r>
      <w:r w:rsidRPr="009858D2">
        <w:rPr>
          <w:rFonts w:ascii="Arial" w:hAnsi="Arial" w:cs="Arial"/>
          <w:sz w:val="20"/>
        </w:rPr>
        <w:t xml:space="preserve"> (PAI) :  </w:t>
      </w:r>
      <w:r w:rsidRPr="009858D2">
        <w:rPr>
          <w:rFonts w:ascii="Arial" w:hAnsi="Arial" w:cs="Arial"/>
          <w:sz w:val="20"/>
        </w:rPr>
        <w:tab/>
      </w:r>
      <w:r w:rsidRPr="009858D2">
        <w:rPr>
          <w:rFonts w:ascii="Arial" w:hAnsi="Arial" w:cs="Arial"/>
          <w:b/>
          <w:sz w:val="20"/>
        </w:rPr>
        <w:t xml:space="preserve">NON </w:t>
      </w:r>
      <w:r w:rsidRPr="009858D2">
        <w:rPr>
          <w:rFonts w:ascii="Arial" w:hAnsi="Arial" w:cs="Arial"/>
          <w:b/>
          <w:sz w:val="20"/>
        </w:rPr>
        <w:sym w:font="Wingdings" w:char="F06F"/>
      </w:r>
      <w:r w:rsidRPr="009858D2">
        <w:rPr>
          <w:rFonts w:ascii="Arial" w:hAnsi="Arial" w:cs="Arial"/>
          <w:b/>
          <w:sz w:val="20"/>
        </w:rPr>
        <w:tab/>
      </w:r>
      <w:r>
        <w:rPr>
          <w:rFonts w:ascii="Arial" w:hAnsi="Arial" w:cs="Arial"/>
          <w:b/>
          <w:sz w:val="20"/>
        </w:rPr>
        <w:tab/>
      </w:r>
      <w:r w:rsidRPr="009858D2">
        <w:rPr>
          <w:rFonts w:ascii="Arial" w:hAnsi="Arial" w:cs="Arial"/>
          <w:b/>
          <w:sz w:val="20"/>
        </w:rPr>
        <w:t xml:space="preserve">OUI </w:t>
      </w:r>
      <w:r w:rsidRPr="009858D2">
        <w:rPr>
          <w:rFonts w:ascii="Arial" w:hAnsi="Arial" w:cs="Arial"/>
          <w:b/>
          <w:sz w:val="20"/>
        </w:rPr>
        <w:sym w:font="Wingdings" w:char="F06F"/>
      </w:r>
      <w:r w:rsidRPr="009858D2">
        <w:rPr>
          <w:rFonts w:ascii="Arial" w:hAnsi="Arial" w:cs="Arial"/>
          <w:sz w:val="20"/>
        </w:rPr>
        <w:t xml:space="preserve">  (joindre le traitement)</w:t>
      </w:r>
    </w:p>
    <w:p w:rsidR="009A4CCE" w:rsidRPr="009858D2" w:rsidRDefault="009A4CCE" w:rsidP="009A4CCE">
      <w:pPr>
        <w:pStyle w:val="Titre2"/>
        <w:jc w:val="center"/>
        <w:rPr>
          <w:i/>
          <w:u w:val="none"/>
        </w:rPr>
      </w:pPr>
      <w:bookmarkStart w:id="63" w:name="_Toc422475501"/>
      <w:r w:rsidRPr="009858D2">
        <w:rPr>
          <w:i/>
          <w:u w:val="none"/>
        </w:rPr>
        <w:t>Cochez ce que vous avez observé</w:t>
      </w:r>
      <w:bookmarkEnd w:id="63"/>
    </w:p>
    <w:tbl>
      <w:tblPr>
        <w:tblW w:w="0" w:type="auto"/>
        <w:tblInd w:w="3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70" w:type="dxa"/>
          <w:right w:w="70" w:type="dxa"/>
        </w:tblCellMar>
        <w:tblLook w:val="0000" w:firstRow="0" w:lastRow="0" w:firstColumn="0" w:lastColumn="0" w:noHBand="0" w:noVBand="0"/>
      </w:tblPr>
      <w:tblGrid>
        <w:gridCol w:w="8363"/>
        <w:gridCol w:w="1336"/>
      </w:tblGrid>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Répond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Ne répond pas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Réagit au pincement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Ne réagit pas au pincement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Difficultés à parler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Difficultés à respirer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Respiration rapide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77"/>
        </w:trPr>
        <w:tc>
          <w:tcPr>
            <w:tcW w:w="8363" w:type="dxa"/>
          </w:tcPr>
          <w:p w:rsidR="009A4CCE" w:rsidRPr="009858D2" w:rsidRDefault="009A4CCE" w:rsidP="008A263F">
            <w:pPr>
              <w:pStyle w:val="Paragraphedeliste"/>
            </w:pPr>
            <w:r w:rsidRPr="009858D2">
              <w:t>Plaies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Membre déformé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77"/>
        </w:trPr>
        <w:tc>
          <w:tcPr>
            <w:tcW w:w="8363" w:type="dxa"/>
          </w:tcPr>
          <w:p w:rsidR="009A4CCE" w:rsidRPr="009858D2" w:rsidRDefault="009A4CCE" w:rsidP="008A263F">
            <w:pPr>
              <w:pStyle w:val="Paragraphedeliste"/>
            </w:pPr>
            <w:r w:rsidRPr="009858D2">
              <w:t>Mal au ventre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Envie de vomir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77"/>
        </w:trPr>
        <w:tc>
          <w:tcPr>
            <w:tcW w:w="8363" w:type="dxa"/>
          </w:tcPr>
          <w:p w:rsidR="009A4CCE" w:rsidRPr="009858D2" w:rsidRDefault="009A4CCE" w:rsidP="008A263F">
            <w:pPr>
              <w:pStyle w:val="Paragraphedeliste"/>
            </w:pPr>
            <w:r w:rsidRPr="009858D2">
              <w:t>Vomissements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Tête qui tourne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77"/>
        </w:trPr>
        <w:tc>
          <w:tcPr>
            <w:tcW w:w="8363" w:type="dxa"/>
          </w:tcPr>
          <w:p w:rsidR="009A4CCE" w:rsidRPr="009858D2" w:rsidRDefault="009A4CCE" w:rsidP="008A263F">
            <w:pPr>
              <w:pStyle w:val="Paragraphedeliste"/>
            </w:pPr>
            <w:r w:rsidRPr="009858D2">
              <w:t>Sueurs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Pâleur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77"/>
        </w:trPr>
        <w:tc>
          <w:tcPr>
            <w:tcW w:w="8363" w:type="dxa"/>
          </w:tcPr>
          <w:p w:rsidR="009A4CCE" w:rsidRPr="009858D2" w:rsidRDefault="009A4CCE" w:rsidP="008A263F">
            <w:pPr>
              <w:pStyle w:val="Paragraphedeliste"/>
            </w:pPr>
            <w:r w:rsidRPr="009858D2">
              <w:t>Agitation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Angoisse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Pleurs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290"/>
        </w:trPr>
        <w:tc>
          <w:tcPr>
            <w:tcW w:w="8363" w:type="dxa"/>
          </w:tcPr>
          <w:p w:rsidR="009A4CCE" w:rsidRPr="009858D2" w:rsidRDefault="009A4CCE" w:rsidP="008A263F">
            <w:pPr>
              <w:pStyle w:val="Paragraphedeliste"/>
            </w:pPr>
            <w:r w:rsidRPr="009858D2">
              <w:t>Tremblements ………………………………………</w:t>
            </w:r>
          </w:p>
        </w:tc>
        <w:tc>
          <w:tcPr>
            <w:tcW w:w="1336" w:type="dxa"/>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147"/>
        </w:trPr>
        <w:tc>
          <w:tcPr>
            <w:tcW w:w="8363" w:type="dxa"/>
            <w:tcBorders>
              <w:bottom w:val="single" w:sz="4" w:space="0" w:color="0070C0"/>
            </w:tcBorders>
          </w:tcPr>
          <w:p w:rsidR="009A4CCE" w:rsidRPr="009858D2" w:rsidRDefault="009A4CCE" w:rsidP="008A263F">
            <w:pPr>
              <w:pStyle w:val="Paragraphedeliste"/>
            </w:pPr>
            <w:r w:rsidRPr="009858D2">
              <w:t>Autre</w:t>
            </w:r>
            <w:r>
              <w:t xml:space="preserve"> (préciser)</w:t>
            </w:r>
            <w:r w:rsidRPr="009858D2">
              <w:t xml:space="preserve"> ……………………………………………….</w:t>
            </w:r>
          </w:p>
        </w:tc>
        <w:tc>
          <w:tcPr>
            <w:tcW w:w="1336" w:type="dxa"/>
            <w:tcBorders>
              <w:bottom w:val="single" w:sz="4" w:space="0" w:color="0070C0"/>
            </w:tcBorders>
          </w:tcPr>
          <w:p w:rsidR="009A4CCE" w:rsidRPr="009858D2" w:rsidRDefault="009A4CCE" w:rsidP="008A263F">
            <w:pPr>
              <w:rPr>
                <w:rFonts w:ascii="Arial" w:hAnsi="Arial" w:cs="Arial"/>
                <w:sz w:val="22"/>
                <w:szCs w:val="22"/>
              </w:rPr>
            </w:pPr>
          </w:p>
        </w:tc>
      </w:tr>
      <w:tr w:rsidR="009A4CCE" w:rsidRPr="009858D2">
        <w:tblPrEx>
          <w:tblCellMar>
            <w:top w:w="0" w:type="dxa"/>
            <w:bottom w:w="0" w:type="dxa"/>
          </w:tblCellMar>
        </w:tblPrEx>
        <w:trPr>
          <w:trHeight w:val="147"/>
        </w:trPr>
        <w:tc>
          <w:tcPr>
            <w:tcW w:w="8363" w:type="dxa"/>
            <w:shd w:val="clear" w:color="auto" w:fill="C6D9F1"/>
          </w:tcPr>
          <w:p w:rsidR="009A4CCE" w:rsidRPr="009858D2" w:rsidRDefault="009A4CCE" w:rsidP="008A263F">
            <w:pPr>
              <w:pStyle w:val="Titre1"/>
              <w:pBdr>
                <w:top w:val="none" w:sz="0" w:space="0" w:color="auto"/>
                <w:bottom w:val="none" w:sz="0" w:space="0" w:color="auto"/>
              </w:pBdr>
              <w:ind w:left="5600"/>
              <w:jc w:val="left"/>
              <w:rPr>
                <w:b w:val="0"/>
              </w:rPr>
            </w:pPr>
            <w:bookmarkStart w:id="64" w:name="_Toc422475502"/>
            <w:r w:rsidRPr="009858D2">
              <w:rPr>
                <w:rFonts w:cs="Arial"/>
                <w:sz w:val="20"/>
                <w:szCs w:val="20"/>
              </w:rPr>
              <w:t>Durée des signes observés</w:t>
            </w:r>
            <w:bookmarkEnd w:id="64"/>
          </w:p>
        </w:tc>
        <w:tc>
          <w:tcPr>
            <w:tcW w:w="1336" w:type="dxa"/>
            <w:shd w:val="clear" w:color="auto" w:fill="C6D9F1"/>
          </w:tcPr>
          <w:p w:rsidR="009A4CCE" w:rsidRPr="009858D2" w:rsidRDefault="009A4CCE" w:rsidP="008A263F">
            <w:pPr>
              <w:rPr>
                <w:rFonts w:ascii="Arial" w:hAnsi="Arial" w:cs="Arial"/>
                <w:sz w:val="22"/>
                <w:szCs w:val="22"/>
              </w:rPr>
            </w:pPr>
          </w:p>
        </w:tc>
      </w:tr>
    </w:tbl>
    <w:p w:rsidR="009A4CCE" w:rsidRDefault="009A4CCE" w:rsidP="009A4CCE">
      <w:pPr>
        <w:ind w:left="284"/>
        <w:rPr>
          <w:rFonts w:ascii="Arial" w:hAnsi="Arial"/>
        </w:rPr>
      </w:pPr>
      <w:r>
        <w:rPr>
          <w:rFonts w:ascii="Arial" w:hAnsi="Arial"/>
        </w:rPr>
        <w:tab/>
      </w:r>
    </w:p>
    <w:p w:rsidR="009A4CCE" w:rsidRPr="009858D2" w:rsidRDefault="009A4CCE" w:rsidP="009A4CCE">
      <w:pPr>
        <w:pBdr>
          <w:top w:val="single" w:sz="12" w:space="1" w:color="0070C0"/>
        </w:pBdr>
        <w:ind w:left="284"/>
        <w:rPr>
          <w:rFonts w:ascii="Arial" w:hAnsi="Arial"/>
          <w:sz w:val="20"/>
        </w:rPr>
      </w:pPr>
      <w:r>
        <w:rPr>
          <w:rFonts w:ascii="Arial" w:hAnsi="Arial"/>
          <w:sz w:val="20"/>
        </w:rPr>
        <w:t xml:space="preserve">Fiche établie </w:t>
      </w:r>
      <w:r w:rsidRPr="009858D2">
        <w:rPr>
          <w:rFonts w:ascii="Arial" w:hAnsi="Arial"/>
          <w:sz w:val="20"/>
        </w:rPr>
        <w:t>par :</w:t>
      </w:r>
    </w:p>
    <w:p w:rsidR="009A4CCE" w:rsidRPr="009858D2" w:rsidRDefault="009A4CCE" w:rsidP="009A4CCE">
      <w:pPr>
        <w:pBdr>
          <w:top w:val="single" w:sz="12" w:space="1" w:color="0070C0"/>
        </w:pBdr>
        <w:ind w:left="284"/>
        <w:rPr>
          <w:rFonts w:ascii="Arial" w:hAnsi="Arial"/>
          <w:sz w:val="20"/>
        </w:rPr>
      </w:pPr>
      <w:r w:rsidRPr="009858D2">
        <w:rPr>
          <w:rFonts w:ascii="Arial" w:hAnsi="Arial"/>
          <w:sz w:val="20"/>
        </w:rPr>
        <w:t>NOM : ……………………………………………</w:t>
      </w:r>
      <w:r w:rsidRPr="009858D2">
        <w:rPr>
          <w:rFonts w:ascii="Arial" w:hAnsi="Arial"/>
          <w:sz w:val="20"/>
        </w:rPr>
        <w:tab/>
        <w:t>Fonction : …………………………….</w:t>
      </w:r>
    </w:p>
    <w:p w:rsidR="009A4CCE" w:rsidRPr="009858D2" w:rsidRDefault="009A4CCE" w:rsidP="009A4CCE">
      <w:pPr>
        <w:pBdr>
          <w:top w:val="single" w:sz="12" w:space="1" w:color="0070C0"/>
        </w:pBdr>
        <w:ind w:left="284"/>
        <w:rPr>
          <w:rFonts w:ascii="Arial" w:hAnsi="Arial"/>
          <w:sz w:val="20"/>
        </w:rPr>
      </w:pPr>
      <w:r w:rsidRPr="009858D2">
        <w:rPr>
          <w:rFonts w:ascii="Arial" w:hAnsi="Arial"/>
          <w:sz w:val="20"/>
        </w:rPr>
        <w:t>Jour : …………………………………………….</w:t>
      </w:r>
      <w:r w:rsidRPr="009858D2">
        <w:rPr>
          <w:rFonts w:ascii="Arial" w:hAnsi="Arial"/>
          <w:sz w:val="20"/>
        </w:rPr>
        <w:tab/>
        <w:t>Heure : ……………………………….</w:t>
      </w:r>
    </w:p>
    <w:p w:rsidR="009A4CCE" w:rsidRDefault="009A4CCE" w:rsidP="009A4CCE">
      <w:pPr>
        <w:pStyle w:val="Corpsdetexte"/>
        <w:pBdr>
          <w:top w:val="single" w:sz="12" w:space="1" w:color="0070C0"/>
        </w:pBdr>
        <w:ind w:left="284"/>
        <w:jc w:val="left"/>
        <w:rPr>
          <w:b w:val="0"/>
        </w:rPr>
      </w:pPr>
      <w:r w:rsidRPr="004919E2">
        <w:rPr>
          <w:b w:val="0"/>
          <w:i/>
        </w:rPr>
        <w:lastRenderedPageBreak/>
        <w:t>Notez ce que vous avez fait :</w:t>
      </w:r>
      <w:r w:rsidRPr="009858D2">
        <w:t xml:space="preserve"> </w:t>
      </w:r>
      <w:r w:rsidRPr="004919E2">
        <w:rPr>
          <w:b w:val="0"/>
        </w:rPr>
        <w:t>……………………………………………………………………………………………………………………………………………………………………………………………………………………………………………………………</w:t>
      </w:r>
      <w:r>
        <w:rPr>
          <w:b w:val="0"/>
        </w:rPr>
        <w:t>…</w:t>
      </w:r>
    </w:p>
    <w:p w:rsidR="009A4CCE" w:rsidRPr="0032293F" w:rsidRDefault="009A4CCE" w:rsidP="009A4CCE">
      <w:pPr>
        <w:pStyle w:val="Corpsdetexte"/>
        <w:pBdr>
          <w:top w:val="single" w:sz="12" w:space="1" w:color="0070C0"/>
        </w:pBdr>
        <w:ind w:left="284"/>
        <w:jc w:val="left"/>
        <w:rPr>
          <w:szCs w:val="24"/>
        </w:rPr>
      </w:pPr>
      <w:r w:rsidRPr="004919E2">
        <w:rPr>
          <w:b w:val="0"/>
        </w:rPr>
        <w:t>……………………………………………………………………………………………………………………………</w:t>
      </w:r>
      <w:r>
        <w:rPr>
          <w:b w:val="0"/>
        </w:rPr>
        <w:t>…</w:t>
      </w:r>
    </w:p>
    <w:p w:rsidR="00830249" w:rsidRPr="00830249" w:rsidRDefault="00830249" w:rsidP="00830249"/>
    <w:p w:rsidR="00830249" w:rsidRDefault="00830249" w:rsidP="00830249"/>
    <w:p w:rsidR="00830249" w:rsidRDefault="00830249" w:rsidP="00830249"/>
    <w:p w:rsidR="00830249" w:rsidRDefault="00830249" w:rsidP="00830249"/>
    <w:p w:rsidR="00830249" w:rsidRDefault="00830249" w:rsidP="00830249">
      <w:pPr>
        <w:ind w:right="-1"/>
        <w:jc w:val="right"/>
        <w:rPr>
          <w:rFonts w:ascii="Arial" w:hAnsi="Arial"/>
          <w:b/>
        </w:rPr>
      </w:pPr>
      <w:r>
        <w:rPr>
          <w:rFonts w:ascii="Arial" w:hAnsi="Arial"/>
          <w:b/>
        </w:rPr>
        <w:br w:type="page"/>
      </w:r>
      <w:r w:rsidR="00C94478">
        <w:rPr>
          <w:rFonts w:ascii="Arial" w:hAnsi="Arial"/>
          <w:b/>
          <w:noProof/>
          <w:color w:val="0070C0"/>
          <w:sz w:val="40"/>
          <w:szCs w:val="40"/>
        </w:rPr>
        <w:lastRenderedPageBreak/>
        <w:t>F</w:t>
      </w:r>
      <w:r w:rsidR="00C94478">
        <w:rPr>
          <w:rFonts w:ascii="Arial" w:hAnsi="Arial"/>
          <w:b/>
          <w:noProof/>
        </w:rPr>
        <w:t>iche </w:t>
      </w:r>
      <w:r>
        <w:rPr>
          <w:rFonts w:ascii="Arial" w:hAnsi="Arial"/>
          <w:b/>
          <w:color w:val="0070C0"/>
          <w:sz w:val="40"/>
          <w:szCs w:val="40"/>
        </w:rPr>
        <w:t>10</w:t>
      </w:r>
    </w:p>
    <w:p w:rsidR="00830249" w:rsidRDefault="00830249" w:rsidP="00830249">
      <w:pPr>
        <w:pStyle w:val="Titre1"/>
        <w:rPr>
          <w:sz w:val="28"/>
        </w:rPr>
      </w:pPr>
      <w:bookmarkStart w:id="65" w:name="_Toc422475503"/>
      <w:r>
        <w:rPr>
          <w:sz w:val="28"/>
        </w:rPr>
        <w:t>LES CONDUITES A TENIR EN PREMIERE URGENCE</w:t>
      </w:r>
      <w:bookmarkEnd w:id="65"/>
    </w:p>
    <w:p w:rsidR="00830249" w:rsidRPr="00F73ED5" w:rsidRDefault="00830249" w:rsidP="00830249">
      <w:pPr>
        <w:pStyle w:val="Titre1"/>
        <w:rPr>
          <w:i/>
          <w:color w:val="000000"/>
          <w:sz w:val="20"/>
          <w:szCs w:val="20"/>
        </w:rPr>
      </w:pPr>
      <w:bookmarkStart w:id="66" w:name="_Toc422475504"/>
      <w:r w:rsidRPr="00F73ED5">
        <w:rPr>
          <w:i/>
          <w:color w:val="000000"/>
          <w:sz w:val="20"/>
          <w:szCs w:val="20"/>
        </w:rPr>
        <w:t>(dans les situations particulières de risques majeurs)</w:t>
      </w:r>
      <w:bookmarkEnd w:id="66"/>
    </w:p>
    <w:p w:rsidR="00830249" w:rsidRPr="00C15B69" w:rsidRDefault="00830249" w:rsidP="00830249">
      <w:pPr>
        <w:jc w:val="center"/>
        <w:rPr>
          <w:b/>
          <w:i/>
        </w:rPr>
      </w:pPr>
    </w:p>
    <w:tbl>
      <w:tblPr>
        <w:tblW w:w="9639" w:type="dxa"/>
        <w:tblInd w:w="392" w:type="dxa"/>
        <w:tblBorders>
          <w:top w:val="single" w:sz="6" w:space="0" w:color="4F81BD"/>
          <w:left w:val="single" w:sz="6" w:space="0" w:color="4F81BD"/>
          <w:bottom w:val="single" w:sz="6" w:space="0" w:color="4F81BD"/>
          <w:right w:val="single" w:sz="6" w:space="0" w:color="4F81BD"/>
          <w:insideH w:val="single" w:sz="6" w:space="0" w:color="4F81BD"/>
        </w:tblBorders>
        <w:tblLayout w:type="fixed"/>
        <w:tblLook w:val="0000" w:firstRow="0" w:lastRow="0" w:firstColumn="0" w:lastColumn="0" w:noHBand="0" w:noVBand="0"/>
      </w:tblPr>
      <w:tblGrid>
        <w:gridCol w:w="9639"/>
      </w:tblGrid>
      <w:tr w:rsidR="00830249" w:rsidRPr="00F73ED5">
        <w:trPr>
          <w:trHeight w:val="283"/>
        </w:trPr>
        <w:tc>
          <w:tcPr>
            <w:tcW w:w="9639" w:type="dxa"/>
            <w:shd w:val="clear" w:color="auto" w:fill="D3DFEE"/>
          </w:tcPr>
          <w:p w:rsidR="00830249" w:rsidRPr="00F73ED5" w:rsidRDefault="00830249" w:rsidP="008A263F">
            <w:pPr>
              <w:pStyle w:val="Titre1"/>
              <w:pBdr>
                <w:top w:val="none" w:sz="0" w:space="0" w:color="auto"/>
                <w:bottom w:val="none" w:sz="0" w:space="0" w:color="auto"/>
              </w:pBdr>
              <w:rPr>
                <w:sz w:val="24"/>
              </w:rPr>
            </w:pPr>
            <w:bookmarkStart w:id="67" w:name="_Toc422475505"/>
            <w:r>
              <w:rPr>
                <w:sz w:val="24"/>
              </w:rPr>
              <w:t>CONSIGNES GENERALES</w:t>
            </w:r>
            <w:bookmarkEnd w:id="67"/>
          </w:p>
        </w:tc>
      </w:tr>
      <w:tr w:rsidR="00830249" w:rsidRPr="0097126F">
        <w:trPr>
          <w:trHeight w:val="1049"/>
        </w:trPr>
        <w:tc>
          <w:tcPr>
            <w:tcW w:w="9639" w:type="dxa"/>
          </w:tcPr>
          <w:p w:rsidR="00830249" w:rsidRPr="00F73ED5" w:rsidRDefault="00830249" w:rsidP="008A263F">
            <w:pPr>
              <w:rPr>
                <w:rFonts w:ascii="Arial" w:hAnsi="Arial"/>
                <w:b/>
                <w:sz w:val="22"/>
                <w:szCs w:val="22"/>
              </w:rPr>
            </w:pPr>
            <w:r w:rsidRPr="00F73ED5">
              <w:rPr>
                <w:rFonts w:ascii="Arial" w:hAnsi="Arial"/>
                <w:b/>
                <w:sz w:val="22"/>
                <w:szCs w:val="22"/>
              </w:rPr>
              <w:t>Après avoir rejoint les lieux de mise en sûreté :</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utiliser</w:t>
            </w:r>
            <w:proofErr w:type="gramEnd"/>
            <w:r w:rsidRPr="00F73ED5">
              <w:rPr>
                <w:rFonts w:ascii="Arial" w:hAnsi="Arial"/>
                <w:sz w:val="22"/>
                <w:szCs w:val="22"/>
              </w:rPr>
              <w:t xml:space="preserve"> la mallette de première urgence</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se</w:t>
            </w:r>
            <w:proofErr w:type="gramEnd"/>
            <w:r w:rsidRPr="00F73ED5">
              <w:rPr>
                <w:rFonts w:ascii="Arial" w:hAnsi="Arial"/>
                <w:sz w:val="22"/>
                <w:szCs w:val="22"/>
              </w:rPr>
              <w:t xml:space="preserve"> référer, si nécessaire, aux protocoles d’urgence pour les élèves malades ou handicapés</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expliquer</w:t>
            </w:r>
            <w:proofErr w:type="gramEnd"/>
            <w:r w:rsidRPr="00F73ED5">
              <w:rPr>
                <w:rFonts w:ascii="Arial" w:hAnsi="Arial"/>
                <w:sz w:val="22"/>
                <w:szCs w:val="22"/>
              </w:rPr>
              <w:t xml:space="preserve"> ce qui se passe et l’évolution probable de la situation</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établir</w:t>
            </w:r>
            <w:proofErr w:type="gramEnd"/>
            <w:r w:rsidRPr="00F73ED5">
              <w:rPr>
                <w:rFonts w:ascii="Arial" w:hAnsi="Arial"/>
                <w:sz w:val="22"/>
                <w:szCs w:val="22"/>
              </w:rPr>
              <w:t xml:space="preserve"> la liste des absents (annexe 8)</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repérer</w:t>
            </w:r>
            <w:proofErr w:type="gramEnd"/>
            <w:r w:rsidRPr="00F73ED5">
              <w:rPr>
                <w:rFonts w:ascii="Arial" w:hAnsi="Arial"/>
                <w:sz w:val="22"/>
                <w:szCs w:val="22"/>
              </w:rPr>
              <w:t xml:space="preserve"> les personnes en difficulté ou à traitement médical personnel</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recenser</w:t>
            </w:r>
            <w:proofErr w:type="gramEnd"/>
            <w:r w:rsidRPr="00F73ED5">
              <w:rPr>
                <w:rFonts w:ascii="Arial" w:hAnsi="Arial"/>
                <w:sz w:val="22"/>
                <w:szCs w:val="22"/>
              </w:rPr>
              <w:t xml:space="preserve"> les élèves susceptibles d’aider, si nécessaire</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déterminer</w:t>
            </w:r>
            <w:proofErr w:type="gramEnd"/>
            <w:r w:rsidRPr="00F73ED5">
              <w:rPr>
                <w:rFonts w:ascii="Arial" w:hAnsi="Arial"/>
                <w:sz w:val="22"/>
                <w:szCs w:val="22"/>
              </w:rPr>
              <w:t xml:space="preserve"> un emplacement pour les WC.</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proposer</w:t>
            </w:r>
            <w:proofErr w:type="gramEnd"/>
            <w:r w:rsidRPr="00F73ED5">
              <w:rPr>
                <w:rFonts w:ascii="Arial" w:hAnsi="Arial"/>
                <w:sz w:val="22"/>
                <w:szCs w:val="22"/>
              </w:rPr>
              <w:t xml:space="preserve"> aux élèves des activités calmes</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suivre</w:t>
            </w:r>
            <w:proofErr w:type="gramEnd"/>
            <w:r w:rsidRPr="00F73ED5">
              <w:rPr>
                <w:rFonts w:ascii="Arial" w:hAnsi="Arial"/>
                <w:sz w:val="22"/>
                <w:szCs w:val="22"/>
              </w:rPr>
              <w:t xml:space="preserve"> les consignes en fonction des situations spécifiques (saignement du nez, « crise de nerfs »…</w:t>
            </w:r>
          </w:p>
          <w:p w:rsidR="00830249" w:rsidRPr="00F73ED5" w:rsidRDefault="00830249" w:rsidP="008A263F">
            <w:pPr>
              <w:numPr>
                <w:ilvl w:val="0"/>
                <w:numId w:val="15"/>
              </w:numPr>
              <w:rPr>
                <w:rFonts w:ascii="Arial" w:hAnsi="Arial"/>
                <w:sz w:val="22"/>
                <w:szCs w:val="22"/>
              </w:rPr>
            </w:pPr>
            <w:proofErr w:type="gramStart"/>
            <w:r w:rsidRPr="00F73ED5">
              <w:rPr>
                <w:rFonts w:ascii="Arial" w:hAnsi="Arial"/>
                <w:sz w:val="22"/>
                <w:szCs w:val="22"/>
              </w:rPr>
              <w:t>remplir</w:t>
            </w:r>
            <w:proofErr w:type="gramEnd"/>
            <w:r w:rsidRPr="00F73ED5">
              <w:rPr>
                <w:rFonts w:ascii="Arial" w:hAnsi="Arial"/>
                <w:sz w:val="22"/>
                <w:szCs w:val="22"/>
              </w:rPr>
              <w:t xml:space="preserve"> une fiche individuelle d’observation (annexe 9) pour toutes les personnes fortement indisposées ou blessées</w:t>
            </w:r>
          </w:p>
        </w:tc>
      </w:tr>
    </w:tbl>
    <w:p w:rsidR="00830249" w:rsidRDefault="00830249" w:rsidP="00830249">
      <w:pPr>
        <w:pStyle w:val="Corpsdetexte"/>
        <w:pBdr>
          <w:top w:val="single" w:sz="12" w:space="1" w:color="0070C0"/>
        </w:pBdr>
        <w:ind w:left="284"/>
        <w:jc w:val="left"/>
        <w:rPr>
          <w:szCs w:val="24"/>
        </w:rPr>
      </w:pPr>
    </w:p>
    <w:p w:rsidR="00830249" w:rsidRPr="00AF5DC4" w:rsidRDefault="00830249" w:rsidP="00830249">
      <w:pPr>
        <w:pStyle w:val="Titre1"/>
        <w:pBdr>
          <w:top w:val="none" w:sz="0" w:space="0" w:color="auto"/>
          <w:bottom w:val="none" w:sz="0" w:space="0" w:color="auto"/>
        </w:pBdr>
        <w:rPr>
          <w:sz w:val="24"/>
        </w:rPr>
      </w:pPr>
      <w:bookmarkStart w:id="68" w:name="_Toc422475506"/>
      <w:r w:rsidRPr="00AF5DC4">
        <w:rPr>
          <w:sz w:val="24"/>
        </w:rPr>
        <w:t>P</w:t>
      </w:r>
      <w:r>
        <w:rPr>
          <w:sz w:val="24"/>
        </w:rPr>
        <w:t>RINCIPE DE P</w:t>
      </w:r>
      <w:r w:rsidRPr="00AF5DC4">
        <w:rPr>
          <w:sz w:val="24"/>
        </w:rPr>
        <w:t>RIORI</w:t>
      </w:r>
      <w:r>
        <w:rPr>
          <w:sz w:val="24"/>
        </w:rPr>
        <w:t>SATION</w:t>
      </w:r>
      <w:r w:rsidRPr="00AF5DC4">
        <w:rPr>
          <w:sz w:val="24"/>
        </w:rPr>
        <w:t xml:space="preserve"> DES CONDUITES À TENIR EN PREMIERE URGENCE</w:t>
      </w:r>
      <w:bookmarkEnd w:id="68"/>
    </w:p>
    <w:p w:rsidR="00830249" w:rsidRPr="000F1654" w:rsidRDefault="006B5C90" w:rsidP="00830249">
      <w:pPr>
        <w:pStyle w:val="Corpsdetexte"/>
        <w:pBdr>
          <w:top w:val="single" w:sz="12" w:space="1" w:color="0070C0"/>
        </w:pBdr>
        <w:ind w:left="284"/>
        <w:jc w:val="left"/>
        <w:rPr>
          <w:b w:val="0"/>
          <w:sz w:val="22"/>
          <w:szCs w:val="22"/>
        </w:rPr>
      </w:pPr>
      <w:r w:rsidRPr="000F1654">
        <w:rPr>
          <w:noProof/>
        </w:rPr>
        <mc:AlternateContent>
          <mc:Choice Requires="wps">
            <w:drawing>
              <wp:anchor distT="0" distB="0" distL="114300" distR="114300" simplePos="0" relativeHeight="251661824" behindDoc="1" locked="0" layoutInCell="1" allowOverlap="1">
                <wp:simplePos x="0" y="0"/>
                <wp:positionH relativeFrom="column">
                  <wp:posOffset>66040</wp:posOffset>
                </wp:positionH>
                <wp:positionV relativeFrom="paragraph">
                  <wp:posOffset>81280</wp:posOffset>
                </wp:positionV>
                <wp:extent cx="6285865" cy="13716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8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A7BE2" id="Rectangle 4" o:spid="_x0000_s1026" style="position:absolute;margin-left:5.2pt;margin-top:6.4pt;width:494.95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" stroked="f">
                <v:path arrowok="t"/>
              </v:rect>
            </w:pict>
          </mc:Fallback>
        </mc:AlternateContent>
      </w:r>
    </w:p>
    <w:p w:rsidR="00830249" w:rsidRPr="000F1654" w:rsidRDefault="00830249" w:rsidP="00830249">
      <w:pPr>
        <w:pStyle w:val="Corpsdetexte"/>
        <w:pBdr>
          <w:top w:val="single" w:sz="12" w:space="1" w:color="0070C0"/>
        </w:pBdr>
        <w:ind w:left="284"/>
        <w:jc w:val="left"/>
        <w:rPr>
          <w:sz w:val="22"/>
          <w:szCs w:val="22"/>
        </w:rPr>
      </w:pPr>
      <w:r w:rsidRPr="000F1654">
        <w:rPr>
          <w:sz w:val="22"/>
          <w:szCs w:val="22"/>
        </w:rPr>
        <w:t>1/ URGENCES VITALES</w:t>
      </w:r>
    </w:p>
    <w:p w:rsidR="00830249" w:rsidRPr="000F1654" w:rsidRDefault="00830249" w:rsidP="00830249">
      <w:pPr>
        <w:pStyle w:val="Paragraphedeliste"/>
        <w:ind w:left="1004"/>
      </w:pPr>
      <w:proofErr w:type="gramStart"/>
      <w:r w:rsidRPr="000F1654">
        <w:t>arrêt</w:t>
      </w:r>
      <w:proofErr w:type="gramEnd"/>
      <w:r w:rsidRPr="000F1654">
        <w:t xml:space="preserve"> cardiaque</w:t>
      </w:r>
    </w:p>
    <w:p w:rsidR="00830249" w:rsidRPr="000F1654" w:rsidRDefault="00830249" w:rsidP="00830249">
      <w:pPr>
        <w:pStyle w:val="Paragraphedeliste"/>
        <w:ind w:left="1004"/>
      </w:pPr>
      <w:proofErr w:type="gramStart"/>
      <w:r w:rsidRPr="000F1654">
        <w:t>perte</w:t>
      </w:r>
      <w:proofErr w:type="gramEnd"/>
      <w:r w:rsidRPr="000F1654">
        <w:t xml:space="preserve"> de connaissance</w:t>
      </w:r>
    </w:p>
    <w:p w:rsidR="00830249" w:rsidRPr="000F1654" w:rsidRDefault="00830249" w:rsidP="00830249">
      <w:pPr>
        <w:pStyle w:val="Paragraphedeliste"/>
        <w:ind w:left="1004"/>
      </w:pPr>
      <w:proofErr w:type="gramStart"/>
      <w:r w:rsidRPr="000F1654">
        <w:t>hémorragie</w:t>
      </w:r>
      <w:proofErr w:type="gramEnd"/>
      <w:r w:rsidRPr="000F1654">
        <w:t xml:space="preserve"> externe</w:t>
      </w:r>
    </w:p>
    <w:p w:rsidR="00830249" w:rsidRPr="000F1654" w:rsidRDefault="00830249" w:rsidP="00830249">
      <w:pPr>
        <w:pStyle w:val="Paragraphedeliste"/>
        <w:ind w:left="1004"/>
      </w:pPr>
      <w:proofErr w:type="gramStart"/>
      <w:r w:rsidRPr="000F1654">
        <w:t>écrasement</w:t>
      </w:r>
      <w:proofErr w:type="gramEnd"/>
      <w:r w:rsidRPr="000F1654">
        <w:t xml:space="preserve"> de membres</w:t>
      </w:r>
    </w:p>
    <w:p w:rsidR="00830249" w:rsidRPr="000F1654" w:rsidRDefault="00830249" w:rsidP="00830249">
      <w:pPr>
        <w:pStyle w:val="Paragraphedeliste"/>
        <w:ind w:left="1004"/>
      </w:pPr>
      <w:proofErr w:type="gramStart"/>
      <w:r w:rsidRPr="000F1654">
        <w:t>effet</w:t>
      </w:r>
      <w:proofErr w:type="gramEnd"/>
      <w:r w:rsidRPr="000F1654">
        <w:t xml:space="preserve"> de blast</w:t>
      </w:r>
    </w:p>
    <w:p w:rsidR="00830249" w:rsidRPr="000F1654" w:rsidRDefault="00830249" w:rsidP="00830249">
      <w:pPr>
        <w:pStyle w:val="Paragraphedeliste"/>
        <w:ind w:left="1004"/>
      </w:pPr>
      <w:proofErr w:type="gramStart"/>
      <w:r w:rsidRPr="000F1654">
        <w:t>trauma</w:t>
      </w:r>
      <w:proofErr w:type="gramEnd"/>
      <w:r w:rsidRPr="000F1654">
        <w:t xml:space="preserve"> du rachis</w:t>
      </w:r>
    </w:p>
    <w:p w:rsidR="00830249" w:rsidRPr="000F1654" w:rsidRDefault="006B5C90" w:rsidP="00830249">
      <w:pPr>
        <w:pStyle w:val="Corpsdetexte"/>
        <w:pBdr>
          <w:top w:val="single" w:sz="12" w:space="1" w:color="0070C0"/>
        </w:pBdr>
        <w:ind w:left="284"/>
        <w:jc w:val="left"/>
        <w:rPr>
          <w:b w:val="0"/>
          <w:sz w:val="22"/>
          <w:szCs w:val="22"/>
        </w:rPr>
      </w:pPr>
      <w:r w:rsidRPr="000F1654">
        <w:rPr>
          <w:noProof/>
          <w:sz w:val="22"/>
          <w:szCs w:val="22"/>
        </w:rPr>
        <mc:AlternateContent>
          <mc:Choice Requires="wps">
            <w:drawing>
              <wp:anchor distT="0" distB="0" distL="114300" distR="114300" simplePos="0" relativeHeight="251662848" behindDoc="1" locked="0" layoutInCell="1" allowOverlap="1">
                <wp:simplePos x="0" y="0"/>
                <wp:positionH relativeFrom="column">
                  <wp:posOffset>65405</wp:posOffset>
                </wp:positionH>
                <wp:positionV relativeFrom="paragraph">
                  <wp:posOffset>125730</wp:posOffset>
                </wp:positionV>
                <wp:extent cx="6285865" cy="1143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86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D904B" id="Rectangle 3" o:spid="_x0000_s1026" style="position:absolute;margin-left:5.15pt;margin-top:9.9pt;width:494.95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" stroked="f">
                <v:path arrowok="t"/>
              </v:rect>
            </w:pict>
          </mc:Fallback>
        </mc:AlternateContent>
      </w:r>
    </w:p>
    <w:p w:rsidR="00830249" w:rsidRPr="000F1654" w:rsidRDefault="00830249" w:rsidP="00830249">
      <w:pPr>
        <w:pStyle w:val="Corpsdetexte"/>
        <w:pBdr>
          <w:top w:val="single" w:sz="12" w:space="1" w:color="0070C0"/>
        </w:pBdr>
        <w:ind w:left="284"/>
        <w:jc w:val="left"/>
        <w:rPr>
          <w:b w:val="0"/>
          <w:sz w:val="22"/>
          <w:szCs w:val="22"/>
        </w:rPr>
      </w:pPr>
      <w:r w:rsidRPr="000F1654">
        <w:rPr>
          <w:sz w:val="22"/>
          <w:szCs w:val="22"/>
        </w:rPr>
        <w:t xml:space="preserve">2/ URGENCES RELATIVES </w:t>
      </w:r>
      <w:r w:rsidRPr="000F1654">
        <w:rPr>
          <w:sz w:val="18"/>
          <w:szCs w:val="18"/>
        </w:rPr>
        <w:t>(à traiter APRES toutes les urgences vitales)</w:t>
      </w:r>
    </w:p>
    <w:p w:rsidR="00830249" w:rsidRPr="000F1654" w:rsidRDefault="00830249" w:rsidP="00830249">
      <w:pPr>
        <w:pStyle w:val="Paragraphedeliste"/>
        <w:ind w:left="1004"/>
      </w:pPr>
      <w:proofErr w:type="gramStart"/>
      <w:r w:rsidRPr="000F1654">
        <w:t>malaises</w:t>
      </w:r>
      <w:proofErr w:type="gramEnd"/>
      <w:r w:rsidRPr="000F1654">
        <w:t xml:space="preserve"> (aggravation de maladies – difficultés respiratoires – maux de ventre)</w:t>
      </w:r>
    </w:p>
    <w:p w:rsidR="00830249" w:rsidRPr="000F1654" w:rsidRDefault="00830249" w:rsidP="00830249">
      <w:pPr>
        <w:pStyle w:val="Paragraphedeliste"/>
        <w:ind w:left="1004"/>
      </w:pPr>
      <w:proofErr w:type="gramStart"/>
      <w:r w:rsidRPr="000F1654">
        <w:t>brûlures</w:t>
      </w:r>
      <w:proofErr w:type="gramEnd"/>
    </w:p>
    <w:p w:rsidR="00830249" w:rsidRPr="000F1654" w:rsidRDefault="00830249" w:rsidP="00830249">
      <w:pPr>
        <w:pStyle w:val="Paragraphedeliste"/>
        <w:ind w:left="1004"/>
      </w:pPr>
      <w:proofErr w:type="gramStart"/>
      <w:r w:rsidRPr="000F1654">
        <w:t>plaies</w:t>
      </w:r>
      <w:proofErr w:type="gramEnd"/>
    </w:p>
    <w:p w:rsidR="00830249" w:rsidRPr="000F1654" w:rsidRDefault="00830249" w:rsidP="00830249">
      <w:pPr>
        <w:pStyle w:val="Paragraphedeliste"/>
        <w:ind w:left="1004"/>
      </w:pPr>
      <w:proofErr w:type="gramStart"/>
      <w:r w:rsidRPr="000F1654">
        <w:t>crise</w:t>
      </w:r>
      <w:proofErr w:type="gramEnd"/>
      <w:r w:rsidRPr="000F1654">
        <w:t xml:space="preserve"> convulsive (épilepsie) </w:t>
      </w:r>
    </w:p>
    <w:p w:rsidR="00830249" w:rsidRPr="000F1654" w:rsidRDefault="00830249" w:rsidP="00830249">
      <w:pPr>
        <w:pStyle w:val="Paragraphedeliste"/>
        <w:ind w:left="1004"/>
      </w:pPr>
      <w:proofErr w:type="gramStart"/>
      <w:r w:rsidRPr="000F1654">
        <w:t>fractures</w:t>
      </w:r>
      <w:proofErr w:type="gramEnd"/>
      <w:r w:rsidRPr="000F1654">
        <w:t xml:space="preserve"> / luxations</w:t>
      </w:r>
    </w:p>
    <w:p w:rsidR="00830249" w:rsidRPr="000F1654" w:rsidRDefault="006B5C90" w:rsidP="00830249">
      <w:pPr>
        <w:pStyle w:val="Corpsdetexte"/>
        <w:pBdr>
          <w:top w:val="single" w:sz="12" w:space="1" w:color="0070C0"/>
        </w:pBdr>
        <w:ind w:left="284"/>
        <w:jc w:val="left"/>
        <w:rPr>
          <w:b w:val="0"/>
          <w:sz w:val="22"/>
          <w:szCs w:val="22"/>
        </w:rPr>
      </w:pPr>
      <w:r w:rsidRPr="000F1654">
        <w:rPr>
          <w:noProof/>
        </w:rPr>
        <mc:AlternateContent>
          <mc:Choice Requires="wps">
            <w:drawing>
              <wp:anchor distT="0" distB="0" distL="114300" distR="114300" simplePos="0" relativeHeight="251663872" behindDoc="1" locked="0" layoutInCell="1" allowOverlap="1">
                <wp:simplePos x="0" y="0"/>
                <wp:positionH relativeFrom="column">
                  <wp:posOffset>65405</wp:posOffset>
                </wp:positionH>
                <wp:positionV relativeFrom="paragraph">
                  <wp:posOffset>99695</wp:posOffset>
                </wp:positionV>
                <wp:extent cx="6285865" cy="800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86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D2150" id="Rectangle 2" o:spid="_x0000_s1026" style="position:absolute;margin-left:5.15pt;margin-top:7.85pt;width:494.9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" stroked="f">
                <v:path arrowok="t"/>
              </v:rect>
            </w:pict>
          </mc:Fallback>
        </mc:AlternateContent>
      </w:r>
    </w:p>
    <w:p w:rsidR="00830249" w:rsidRPr="001D44C4" w:rsidRDefault="00830249" w:rsidP="00830249">
      <w:pPr>
        <w:pStyle w:val="Corpsdetexte"/>
        <w:pBdr>
          <w:top w:val="single" w:sz="12" w:space="1" w:color="0070C0"/>
        </w:pBdr>
        <w:ind w:left="284"/>
        <w:jc w:val="left"/>
        <w:rPr>
          <w:sz w:val="22"/>
          <w:szCs w:val="22"/>
        </w:rPr>
      </w:pPr>
      <w:r w:rsidRPr="000F1654">
        <w:rPr>
          <w:sz w:val="22"/>
          <w:szCs w:val="22"/>
        </w:rPr>
        <w:t xml:space="preserve">3/ NON URGENT </w:t>
      </w:r>
      <w:r w:rsidRPr="000F1654">
        <w:rPr>
          <w:sz w:val="18"/>
          <w:szCs w:val="18"/>
        </w:rPr>
        <w:t>(à traiter APRES toutes les urgences vitales)</w:t>
      </w:r>
    </w:p>
    <w:p w:rsidR="00830249" w:rsidRPr="001D44C4" w:rsidRDefault="00830249" w:rsidP="00830249">
      <w:pPr>
        <w:pStyle w:val="Paragraphedeliste"/>
        <w:ind w:left="1004"/>
      </w:pPr>
      <w:proofErr w:type="gramStart"/>
      <w:r>
        <w:t>s</w:t>
      </w:r>
      <w:r w:rsidRPr="001D44C4">
        <w:t>tress</w:t>
      </w:r>
      <w:proofErr w:type="gramEnd"/>
    </w:p>
    <w:p w:rsidR="00830249" w:rsidRPr="001D44C4" w:rsidRDefault="00830249" w:rsidP="00830249">
      <w:pPr>
        <w:pStyle w:val="Paragraphedeliste"/>
        <w:ind w:left="1004"/>
      </w:pPr>
      <w:proofErr w:type="gramStart"/>
      <w:r>
        <w:t>p</w:t>
      </w:r>
      <w:r w:rsidRPr="001D44C4">
        <w:t>anique</w:t>
      </w:r>
      <w:proofErr w:type="gramEnd"/>
    </w:p>
    <w:p w:rsidR="00830249" w:rsidRPr="001D44C4" w:rsidRDefault="00830249" w:rsidP="00830249">
      <w:pPr>
        <w:pStyle w:val="Paragraphedeliste"/>
        <w:ind w:left="1004"/>
      </w:pPr>
      <w:proofErr w:type="gramStart"/>
      <w:r>
        <w:t>a</w:t>
      </w:r>
      <w:r w:rsidRPr="001D44C4">
        <w:t>gitation</w:t>
      </w:r>
      <w:proofErr w:type="gramEnd"/>
    </w:p>
    <w:p w:rsidR="00830249" w:rsidRPr="001D44C4" w:rsidRDefault="00830249" w:rsidP="00830249">
      <w:pPr>
        <w:pStyle w:val="Corpsdetexte"/>
        <w:pBdr>
          <w:top w:val="single" w:sz="12" w:space="1" w:color="0070C0"/>
        </w:pBdr>
        <w:ind w:left="284"/>
        <w:jc w:val="left"/>
        <w:rPr>
          <w:b w:val="0"/>
          <w:sz w:val="22"/>
          <w:szCs w:val="22"/>
        </w:rPr>
      </w:pPr>
    </w:p>
    <w:p w:rsidR="00830249" w:rsidRPr="001D44C4" w:rsidRDefault="00830249" w:rsidP="00830249">
      <w:pPr>
        <w:pStyle w:val="Corpsdetexte"/>
        <w:pBdr>
          <w:top w:val="single" w:sz="4" w:space="1" w:color="auto"/>
          <w:left w:val="single" w:sz="4" w:space="4" w:color="auto"/>
          <w:bottom w:val="single" w:sz="4" w:space="1" w:color="auto"/>
          <w:right w:val="single" w:sz="4" w:space="4" w:color="auto"/>
        </w:pBdr>
        <w:ind w:left="284"/>
        <w:jc w:val="both"/>
        <w:rPr>
          <w:b w:val="0"/>
          <w:sz w:val="22"/>
          <w:szCs w:val="22"/>
        </w:rPr>
      </w:pPr>
      <w:r w:rsidRPr="00AF5DC4">
        <w:rPr>
          <w:sz w:val="22"/>
          <w:szCs w:val="22"/>
        </w:rPr>
        <w:t>IMPORTANT</w:t>
      </w:r>
      <w:r>
        <w:rPr>
          <w:b w:val="0"/>
          <w:sz w:val="22"/>
          <w:szCs w:val="22"/>
        </w:rPr>
        <w:t> : o</w:t>
      </w:r>
      <w:r w:rsidRPr="001D44C4">
        <w:rPr>
          <w:b w:val="0"/>
          <w:sz w:val="22"/>
          <w:szCs w:val="22"/>
        </w:rPr>
        <w:t>n ne traite une urgence qu'en l'absence d'urgence supérieure. Je ne traite pas les urgences relative</w:t>
      </w:r>
      <w:r>
        <w:rPr>
          <w:b w:val="0"/>
          <w:sz w:val="22"/>
          <w:szCs w:val="22"/>
        </w:rPr>
        <w:t>s</w:t>
      </w:r>
      <w:r w:rsidRPr="001D44C4">
        <w:rPr>
          <w:b w:val="0"/>
          <w:sz w:val="22"/>
          <w:szCs w:val="22"/>
        </w:rPr>
        <w:t xml:space="preserve"> si une urgence vitale reste à prendre en charge. Idem</w:t>
      </w:r>
      <w:r>
        <w:rPr>
          <w:b w:val="0"/>
          <w:sz w:val="22"/>
          <w:szCs w:val="22"/>
        </w:rPr>
        <w:t>,</w:t>
      </w:r>
      <w:r w:rsidRPr="001D44C4">
        <w:rPr>
          <w:b w:val="0"/>
          <w:sz w:val="22"/>
          <w:szCs w:val="22"/>
        </w:rPr>
        <w:t xml:space="preserve"> je ne traite pas un cas non urgent si une urgence relative</w:t>
      </w:r>
      <w:r>
        <w:rPr>
          <w:b w:val="0"/>
          <w:sz w:val="22"/>
          <w:szCs w:val="22"/>
        </w:rPr>
        <w:t xml:space="preserve"> </w:t>
      </w:r>
      <w:r w:rsidRPr="001D44C4">
        <w:rPr>
          <w:b w:val="0"/>
          <w:sz w:val="22"/>
          <w:szCs w:val="22"/>
        </w:rPr>
        <w:t>reste à prendre en charge.</w:t>
      </w:r>
    </w:p>
    <w:p w:rsidR="00830249" w:rsidRPr="001D44C4" w:rsidRDefault="00830249" w:rsidP="00830249">
      <w:pPr>
        <w:pStyle w:val="Corpsdetexte"/>
        <w:pBdr>
          <w:top w:val="single" w:sz="4" w:space="1" w:color="auto"/>
          <w:left w:val="single" w:sz="4" w:space="4" w:color="auto"/>
          <w:bottom w:val="single" w:sz="4" w:space="1" w:color="auto"/>
          <w:right w:val="single" w:sz="4" w:space="4" w:color="auto"/>
        </w:pBdr>
        <w:ind w:left="284"/>
        <w:jc w:val="both"/>
        <w:rPr>
          <w:b w:val="0"/>
          <w:sz w:val="22"/>
          <w:szCs w:val="22"/>
        </w:rPr>
      </w:pPr>
    </w:p>
    <w:p w:rsidR="00830249" w:rsidRPr="001D44C4" w:rsidRDefault="00830249" w:rsidP="00830249">
      <w:pPr>
        <w:pStyle w:val="Corpsdetexte"/>
        <w:pBdr>
          <w:top w:val="single" w:sz="4" w:space="1" w:color="auto"/>
          <w:left w:val="single" w:sz="4" w:space="4" w:color="auto"/>
          <w:bottom w:val="single" w:sz="4" w:space="1" w:color="auto"/>
          <w:right w:val="single" w:sz="4" w:space="4" w:color="auto"/>
        </w:pBdr>
        <w:ind w:left="284"/>
        <w:jc w:val="both"/>
        <w:rPr>
          <w:b w:val="0"/>
          <w:sz w:val="22"/>
          <w:szCs w:val="22"/>
        </w:rPr>
      </w:pPr>
      <w:r w:rsidRPr="001D44C4">
        <w:rPr>
          <w:b w:val="0"/>
          <w:sz w:val="22"/>
          <w:szCs w:val="22"/>
        </w:rPr>
        <w:lastRenderedPageBreak/>
        <w:t xml:space="preserve">Si du personnel reste disponible pendant le traitement de </w:t>
      </w:r>
      <w:r w:rsidRPr="00AF5DC4">
        <w:rPr>
          <w:b w:val="0"/>
          <w:sz w:val="22"/>
          <w:szCs w:val="22"/>
          <w:u w:val="single"/>
        </w:rPr>
        <w:t>toutes</w:t>
      </w:r>
      <w:r w:rsidRPr="001D44C4">
        <w:rPr>
          <w:b w:val="0"/>
          <w:sz w:val="22"/>
          <w:szCs w:val="22"/>
        </w:rPr>
        <w:t xml:space="preserve"> les urgences prioritaires, il peut commencer à traiter les urgences </w:t>
      </w:r>
      <w:r w:rsidR="00173DBD">
        <w:rPr>
          <w:b w:val="0"/>
          <w:sz w:val="22"/>
          <w:szCs w:val="22"/>
        </w:rPr>
        <w:t>secondaires</w:t>
      </w:r>
      <w:r w:rsidRPr="001D44C4">
        <w:rPr>
          <w:b w:val="0"/>
          <w:sz w:val="22"/>
          <w:szCs w:val="22"/>
        </w:rPr>
        <w:t>.</w:t>
      </w:r>
    </w:p>
    <w:p w:rsidR="00830249" w:rsidRDefault="00830249" w:rsidP="00830249">
      <w:pPr>
        <w:pStyle w:val="Corpsdetexte"/>
        <w:pBdr>
          <w:top w:val="single" w:sz="12" w:space="1" w:color="0070C0"/>
        </w:pBdr>
        <w:ind w:left="284"/>
        <w:jc w:val="both"/>
        <w:rPr>
          <w:szCs w:val="24"/>
        </w:rPr>
      </w:pPr>
    </w:p>
    <w:p w:rsidR="00830249" w:rsidRDefault="00830249" w:rsidP="00830249">
      <w:pPr>
        <w:pStyle w:val="Corpsdetexte"/>
        <w:pBdr>
          <w:top w:val="single" w:sz="12" w:space="1" w:color="0070C0"/>
        </w:pBdr>
        <w:ind w:left="284"/>
        <w:jc w:val="left"/>
        <w:rPr>
          <w:szCs w:val="24"/>
        </w:rPr>
      </w:pPr>
    </w:p>
    <w:tbl>
      <w:tblPr>
        <w:tblW w:w="9639" w:type="dxa"/>
        <w:tblInd w:w="392" w:type="dxa"/>
        <w:tblBorders>
          <w:top w:val="single" w:sz="6" w:space="0" w:color="4F81BD"/>
          <w:left w:val="single" w:sz="6" w:space="0" w:color="4F81BD"/>
          <w:bottom w:val="single" w:sz="6" w:space="0" w:color="4F81BD"/>
          <w:right w:val="single" w:sz="6" w:space="0" w:color="4F81BD"/>
          <w:insideH w:val="single" w:sz="6" w:space="0" w:color="4F81BD"/>
        </w:tblBorders>
        <w:tblLayout w:type="fixed"/>
        <w:tblLook w:val="0000" w:firstRow="0" w:lastRow="0" w:firstColumn="0" w:lastColumn="0" w:noHBand="0" w:noVBand="0"/>
      </w:tblPr>
      <w:tblGrid>
        <w:gridCol w:w="9639"/>
      </w:tblGrid>
      <w:tr w:rsidR="00830249" w:rsidRPr="00F73ED5">
        <w:trPr>
          <w:trHeight w:val="283"/>
        </w:trPr>
        <w:tc>
          <w:tcPr>
            <w:tcW w:w="9639" w:type="dxa"/>
            <w:shd w:val="clear" w:color="auto" w:fill="D3DFEE"/>
          </w:tcPr>
          <w:p w:rsidR="00830249" w:rsidRPr="00F73ED5" w:rsidRDefault="00830249" w:rsidP="008A263F">
            <w:pPr>
              <w:pStyle w:val="Titre1"/>
              <w:pBdr>
                <w:top w:val="none" w:sz="0" w:space="0" w:color="auto"/>
                <w:bottom w:val="none" w:sz="0" w:space="0" w:color="auto"/>
              </w:pBdr>
              <w:rPr>
                <w:sz w:val="24"/>
              </w:rPr>
            </w:pPr>
            <w:bookmarkStart w:id="69" w:name="_Toc422475507"/>
            <w:r w:rsidRPr="00EA6F8B">
              <w:rPr>
                <w:sz w:val="24"/>
                <w:szCs w:val="24"/>
              </w:rPr>
              <w:t>CONSIGNES EN FONCTION DE SITUATIONS SPECIFIQUES</w:t>
            </w:r>
            <w:bookmarkEnd w:id="69"/>
          </w:p>
        </w:tc>
      </w:tr>
    </w:tbl>
    <w:p w:rsidR="00830249" w:rsidRDefault="00830249" w:rsidP="00830249"/>
    <w:p w:rsidR="00830249" w:rsidRDefault="00830249" w:rsidP="00830249">
      <w:pPr>
        <w:pStyle w:val="Titre2"/>
      </w:pPr>
      <w:bookmarkStart w:id="70" w:name="_Toc422475508"/>
      <w:r>
        <w:t xml:space="preserve">1- L’ENFANT OU L’ADULTE SAIGNE DU </w:t>
      </w:r>
      <w:r w:rsidRPr="00EA6F8B">
        <w:t>NEZ</w:t>
      </w:r>
      <w:bookmarkEnd w:id="70"/>
    </w:p>
    <w:p w:rsidR="00830249" w:rsidRDefault="00830249" w:rsidP="00830249">
      <w:pPr>
        <w:ind w:left="284"/>
        <w:rPr>
          <w:rFonts w:ascii="Arial" w:hAnsi="Arial"/>
        </w:rPr>
      </w:pPr>
    </w:p>
    <w:p w:rsidR="00830249" w:rsidRPr="00EA6F8B" w:rsidRDefault="00830249" w:rsidP="00830249">
      <w:pPr>
        <w:ind w:left="284"/>
        <w:rPr>
          <w:rFonts w:ascii="Arial" w:hAnsi="Arial" w:cs="Arial"/>
          <w:b/>
          <w:sz w:val="22"/>
          <w:szCs w:val="22"/>
        </w:rPr>
      </w:pPr>
      <w:r w:rsidRPr="00EA6F8B">
        <w:rPr>
          <w:rFonts w:ascii="Arial" w:hAnsi="Arial" w:cs="Arial"/>
          <w:b/>
          <w:sz w:val="22"/>
          <w:szCs w:val="22"/>
        </w:rPr>
        <w:t>Il saigne spontanément :</w:t>
      </w:r>
    </w:p>
    <w:p w:rsidR="00830249" w:rsidRPr="00EA6F8B" w:rsidRDefault="00830249" w:rsidP="00830249">
      <w:pPr>
        <w:pStyle w:val="Paragraphedeliste"/>
        <w:ind w:left="1004"/>
      </w:pPr>
      <w:proofErr w:type="gramStart"/>
      <w:r w:rsidRPr="00EA6F8B">
        <w:t>le</w:t>
      </w:r>
      <w:proofErr w:type="gramEnd"/>
      <w:r w:rsidRPr="00EA6F8B">
        <w:t xml:space="preserve"> faire asseoir;</w:t>
      </w:r>
    </w:p>
    <w:p w:rsidR="00830249" w:rsidRPr="000F1654" w:rsidRDefault="00830249" w:rsidP="00830249">
      <w:pPr>
        <w:pStyle w:val="Paragraphedeliste"/>
        <w:ind w:left="1004"/>
      </w:pPr>
      <w:proofErr w:type="gramStart"/>
      <w:r w:rsidRPr="000F1654">
        <w:t>le</w:t>
      </w:r>
      <w:proofErr w:type="gramEnd"/>
      <w:r w:rsidRPr="000F1654">
        <w:t xml:space="preserve"> faire se moucher ;</w:t>
      </w:r>
    </w:p>
    <w:p w:rsidR="00830249" w:rsidRPr="000F1654" w:rsidRDefault="00830249" w:rsidP="00830249">
      <w:pPr>
        <w:pStyle w:val="Paragraphedeliste"/>
        <w:ind w:left="1004"/>
      </w:pPr>
      <w:proofErr w:type="gramStart"/>
      <w:r w:rsidRPr="000F1654">
        <w:t>faire</w:t>
      </w:r>
      <w:proofErr w:type="gramEnd"/>
      <w:r w:rsidRPr="000F1654">
        <w:t xml:space="preserve"> comprimer les narines par une pince pouce / index pendant dix minutes ;</w:t>
      </w:r>
    </w:p>
    <w:p w:rsidR="00830249" w:rsidRPr="000F1654" w:rsidRDefault="00830249" w:rsidP="00830249">
      <w:pPr>
        <w:pStyle w:val="Paragraphedeliste"/>
        <w:ind w:left="1004"/>
      </w:pPr>
      <w:proofErr w:type="gramStart"/>
      <w:r w:rsidRPr="000F1654">
        <w:t>respirer</w:t>
      </w:r>
      <w:proofErr w:type="gramEnd"/>
      <w:r w:rsidRPr="000F1654">
        <w:t xml:space="preserve"> par la bouche sans parler ;</w:t>
      </w:r>
    </w:p>
    <w:p w:rsidR="00830249" w:rsidRPr="000F1654" w:rsidRDefault="00830249" w:rsidP="00830249">
      <w:pPr>
        <w:pStyle w:val="Paragraphedeliste"/>
        <w:ind w:left="1004"/>
      </w:pPr>
      <w:r w:rsidRPr="000F1654">
        <w:t>Si le saignement ne s’arrête pas</w:t>
      </w:r>
      <w:r w:rsidR="00AB3412">
        <w:t>,</w:t>
      </w:r>
      <w:r w:rsidRPr="000F1654">
        <w:t xml:space="preserve"> prendre dès que possible un avis médical.</w:t>
      </w:r>
    </w:p>
    <w:p w:rsidR="00830249" w:rsidRPr="00EA6F8B" w:rsidRDefault="00830249" w:rsidP="00830249">
      <w:pPr>
        <w:ind w:left="284"/>
        <w:rPr>
          <w:rFonts w:ascii="Arial" w:hAnsi="Arial" w:cs="Arial"/>
          <w:sz w:val="22"/>
          <w:szCs w:val="22"/>
        </w:rPr>
      </w:pPr>
    </w:p>
    <w:p w:rsidR="00830249" w:rsidRPr="00EA6F8B" w:rsidRDefault="00830249" w:rsidP="00830249">
      <w:pPr>
        <w:ind w:left="284"/>
        <w:rPr>
          <w:rFonts w:ascii="Arial" w:hAnsi="Arial" w:cs="Arial"/>
          <w:sz w:val="22"/>
          <w:szCs w:val="22"/>
        </w:rPr>
      </w:pPr>
      <w:r w:rsidRPr="00EA6F8B">
        <w:rPr>
          <w:rFonts w:ascii="Arial" w:hAnsi="Arial" w:cs="Arial"/>
          <w:b/>
          <w:sz w:val="22"/>
          <w:szCs w:val="22"/>
        </w:rPr>
        <w:t>Il saigne après avoir reçu un coup sur le nez ou sur la tête :</w:t>
      </w:r>
    </w:p>
    <w:p w:rsidR="00830249" w:rsidRPr="000F1654" w:rsidRDefault="00AB3412" w:rsidP="00830249">
      <w:pPr>
        <w:pStyle w:val="Paragraphedeliste"/>
        <w:ind w:left="1004"/>
      </w:pPr>
      <w:proofErr w:type="gramStart"/>
      <w:r>
        <w:t>r</w:t>
      </w:r>
      <w:r w:rsidR="00830249" w:rsidRPr="000F1654">
        <w:t>éaliser</w:t>
      </w:r>
      <w:proofErr w:type="gramEnd"/>
      <w:r w:rsidR="00830249" w:rsidRPr="000F1654">
        <w:t xml:space="preserve"> les gestes qui s’imposent (comprimer l’endroit qui saigne) ;</w:t>
      </w:r>
    </w:p>
    <w:p w:rsidR="00830249" w:rsidRPr="000F1654" w:rsidRDefault="00830249" w:rsidP="00830249">
      <w:pPr>
        <w:pStyle w:val="Paragraphedeliste"/>
        <w:ind w:left="1004"/>
      </w:pPr>
      <w:proofErr w:type="gramStart"/>
      <w:r w:rsidRPr="000F1654">
        <w:t>surveiller</w:t>
      </w:r>
      <w:proofErr w:type="gramEnd"/>
      <w:r w:rsidRPr="000F1654">
        <w:t xml:space="preserve"> l’état de conscience ;</w:t>
      </w:r>
    </w:p>
    <w:p w:rsidR="00830249" w:rsidRPr="000F1654" w:rsidRDefault="00830249" w:rsidP="00830249">
      <w:pPr>
        <w:pStyle w:val="Paragraphedeliste"/>
        <w:ind w:left="1004"/>
      </w:pPr>
      <w:proofErr w:type="gramStart"/>
      <w:r w:rsidRPr="000F1654">
        <w:t>si</w:t>
      </w:r>
      <w:proofErr w:type="gramEnd"/>
      <w:r w:rsidRPr="000F1654">
        <w:t xml:space="preserve"> perte de connaissance (voir situation 5) ;</w:t>
      </w:r>
    </w:p>
    <w:p w:rsidR="00830249" w:rsidRPr="000F1654" w:rsidRDefault="00AB3412" w:rsidP="00830249">
      <w:pPr>
        <w:pStyle w:val="Paragraphedeliste"/>
        <w:ind w:left="1004"/>
      </w:pPr>
      <w:proofErr w:type="gramStart"/>
      <w:r>
        <w:t>p</w:t>
      </w:r>
      <w:r w:rsidR="00830249" w:rsidRPr="000F1654">
        <w:t>rendre</w:t>
      </w:r>
      <w:proofErr w:type="gramEnd"/>
      <w:r w:rsidR="00830249" w:rsidRPr="000F1654">
        <w:t xml:space="preserve"> dès que possible un avis médical.</w:t>
      </w:r>
    </w:p>
    <w:p w:rsidR="00830249" w:rsidRDefault="00830249" w:rsidP="00830249">
      <w:pPr>
        <w:rPr>
          <w:rFonts w:ascii="Arial" w:hAnsi="Arial"/>
        </w:rPr>
      </w:pPr>
    </w:p>
    <w:p w:rsidR="00830249" w:rsidRPr="00EA6F8B" w:rsidRDefault="00830249" w:rsidP="00830249">
      <w:pPr>
        <w:pStyle w:val="Titre2"/>
        <w:rPr>
          <w:rFonts w:cs="Arial"/>
          <w:szCs w:val="22"/>
        </w:rPr>
      </w:pPr>
      <w:bookmarkStart w:id="71" w:name="_Toc422475509"/>
      <w:r w:rsidRPr="00EA6F8B">
        <w:rPr>
          <w:rFonts w:cs="Arial"/>
          <w:szCs w:val="22"/>
        </w:rPr>
        <w:t>2- L’ENFANT OU L’ADULTE FAIT UNE « CRISE DE NERFS »</w:t>
      </w:r>
      <w:bookmarkEnd w:id="71"/>
    </w:p>
    <w:p w:rsidR="00830249" w:rsidRPr="00EA6F8B" w:rsidRDefault="00830249" w:rsidP="00830249">
      <w:pPr>
        <w:ind w:left="1416"/>
        <w:rPr>
          <w:rFonts w:ascii="Arial" w:hAnsi="Arial" w:cs="Arial"/>
          <w:b/>
          <w:sz w:val="22"/>
          <w:szCs w:val="22"/>
        </w:rPr>
      </w:pPr>
    </w:p>
    <w:p w:rsidR="00830249" w:rsidRPr="00EA6F8B" w:rsidRDefault="00830249" w:rsidP="00830249">
      <w:pPr>
        <w:ind w:left="284"/>
        <w:rPr>
          <w:rFonts w:ascii="Arial" w:hAnsi="Arial" w:cs="Arial"/>
          <w:sz w:val="22"/>
          <w:szCs w:val="22"/>
        </w:rPr>
      </w:pPr>
      <w:r w:rsidRPr="00EA6F8B">
        <w:rPr>
          <w:rFonts w:ascii="Arial" w:hAnsi="Arial" w:cs="Arial"/>
          <w:b/>
          <w:sz w:val="22"/>
          <w:szCs w:val="22"/>
        </w:rPr>
        <w:t>Signes possibles </w:t>
      </w:r>
      <w:r w:rsidRPr="00EA6F8B">
        <w:rPr>
          <w:rFonts w:ascii="Arial" w:hAnsi="Arial" w:cs="Arial"/>
          <w:sz w:val="22"/>
          <w:szCs w:val="22"/>
        </w:rPr>
        <w:t>(un ou plusieurs) :</w:t>
      </w:r>
    </w:p>
    <w:p w:rsidR="00830249" w:rsidRPr="00EA6F8B" w:rsidRDefault="00830249" w:rsidP="00830249">
      <w:pPr>
        <w:pStyle w:val="Paragraphedeliste"/>
        <w:ind w:left="1004"/>
      </w:pPr>
      <w:proofErr w:type="gramStart"/>
      <w:r w:rsidRPr="00EA6F8B">
        <w:t>crispation</w:t>
      </w:r>
      <w:proofErr w:type="gramEnd"/>
      <w:r w:rsidRPr="00EA6F8B">
        <w:t> ;</w:t>
      </w:r>
    </w:p>
    <w:p w:rsidR="00830249" w:rsidRPr="00EA6F8B" w:rsidRDefault="00830249" w:rsidP="00830249">
      <w:pPr>
        <w:pStyle w:val="Paragraphedeliste"/>
        <w:ind w:left="1004"/>
      </w:pPr>
      <w:proofErr w:type="gramStart"/>
      <w:r w:rsidRPr="00EA6F8B">
        <w:t>difficultés</w:t>
      </w:r>
      <w:proofErr w:type="gramEnd"/>
      <w:r w:rsidRPr="00EA6F8B">
        <w:t xml:space="preserve"> à respirer ;</w:t>
      </w:r>
    </w:p>
    <w:p w:rsidR="00830249" w:rsidRPr="00EA6F8B" w:rsidRDefault="00830249" w:rsidP="00830249">
      <w:pPr>
        <w:pStyle w:val="Paragraphedeliste"/>
        <w:ind w:left="1004"/>
      </w:pPr>
      <w:proofErr w:type="gramStart"/>
      <w:r w:rsidRPr="00EA6F8B">
        <w:t>impossibilité</w:t>
      </w:r>
      <w:proofErr w:type="gramEnd"/>
      <w:r w:rsidRPr="00EA6F8B">
        <w:t xml:space="preserve"> de parler ;</w:t>
      </w:r>
    </w:p>
    <w:p w:rsidR="00830249" w:rsidRPr="00EA6F8B" w:rsidRDefault="00830249" w:rsidP="00830249">
      <w:pPr>
        <w:pStyle w:val="Paragraphedeliste"/>
        <w:ind w:left="1004"/>
      </w:pPr>
      <w:proofErr w:type="gramStart"/>
      <w:r w:rsidRPr="00EA6F8B">
        <w:t>angoisse</w:t>
      </w:r>
      <w:proofErr w:type="gramEnd"/>
      <w:r w:rsidRPr="00EA6F8B">
        <w:t> ;</w:t>
      </w:r>
    </w:p>
    <w:p w:rsidR="00830249" w:rsidRPr="00EA6F8B" w:rsidRDefault="00830249" w:rsidP="00830249">
      <w:pPr>
        <w:pStyle w:val="Paragraphedeliste"/>
        <w:ind w:left="1004"/>
      </w:pPr>
      <w:proofErr w:type="gramStart"/>
      <w:r w:rsidRPr="00EA6F8B">
        <w:t>agitation</w:t>
      </w:r>
      <w:proofErr w:type="gramEnd"/>
      <w:r w:rsidRPr="00EA6F8B">
        <w:t> ;</w:t>
      </w:r>
    </w:p>
    <w:p w:rsidR="00830249" w:rsidRPr="00EA6F8B" w:rsidRDefault="00830249" w:rsidP="00830249">
      <w:pPr>
        <w:pStyle w:val="Paragraphedeliste"/>
        <w:ind w:left="1004"/>
      </w:pPr>
      <w:proofErr w:type="gramStart"/>
      <w:r w:rsidRPr="00EA6F8B">
        <w:t>pleurs</w:t>
      </w:r>
      <w:proofErr w:type="gramEnd"/>
      <w:r w:rsidRPr="00EA6F8B">
        <w:t> ;</w:t>
      </w:r>
    </w:p>
    <w:p w:rsidR="00830249" w:rsidRPr="00EA6F8B" w:rsidRDefault="00830249" w:rsidP="00830249">
      <w:pPr>
        <w:pStyle w:val="Paragraphedeliste"/>
        <w:ind w:left="1004"/>
      </w:pPr>
      <w:proofErr w:type="gramStart"/>
      <w:r w:rsidRPr="00EA6F8B">
        <w:t>cris</w:t>
      </w:r>
      <w:proofErr w:type="gramEnd"/>
      <w:r w:rsidRPr="00EA6F8B">
        <w:t>.</w:t>
      </w:r>
    </w:p>
    <w:p w:rsidR="00830249" w:rsidRDefault="00830249" w:rsidP="00830249">
      <w:pPr>
        <w:ind w:left="284"/>
        <w:rPr>
          <w:rFonts w:ascii="Arial" w:hAnsi="Arial" w:cs="Arial"/>
          <w:b/>
          <w:sz w:val="22"/>
          <w:szCs w:val="22"/>
        </w:rPr>
      </w:pPr>
    </w:p>
    <w:p w:rsidR="00830249" w:rsidRPr="00EA6F8B" w:rsidRDefault="00830249" w:rsidP="00830249">
      <w:pPr>
        <w:ind w:left="284"/>
        <w:rPr>
          <w:rFonts w:ascii="Arial" w:hAnsi="Arial" w:cs="Arial"/>
          <w:b/>
          <w:sz w:val="22"/>
          <w:szCs w:val="22"/>
        </w:rPr>
      </w:pPr>
      <w:r w:rsidRPr="00EA6F8B">
        <w:rPr>
          <w:rFonts w:ascii="Arial" w:hAnsi="Arial" w:cs="Arial"/>
          <w:b/>
          <w:sz w:val="22"/>
          <w:szCs w:val="22"/>
        </w:rPr>
        <w:t>Que faire ?</w:t>
      </w:r>
    </w:p>
    <w:p w:rsidR="00830249" w:rsidRPr="00EA6F8B" w:rsidRDefault="00830249" w:rsidP="00830249">
      <w:pPr>
        <w:pStyle w:val="Paragraphedeliste"/>
        <w:ind w:left="1004"/>
      </w:pPr>
      <w:proofErr w:type="gramStart"/>
      <w:r w:rsidRPr="00EA6F8B">
        <w:t>l’isoler</w:t>
      </w:r>
      <w:proofErr w:type="gramEnd"/>
      <w:r w:rsidRPr="00EA6F8B">
        <w:t xml:space="preserve"> si possible ;</w:t>
      </w:r>
    </w:p>
    <w:p w:rsidR="00830249" w:rsidRPr="00EA6F8B" w:rsidRDefault="00830249" w:rsidP="00830249">
      <w:pPr>
        <w:pStyle w:val="Paragraphedeliste"/>
        <w:ind w:left="1004"/>
      </w:pPr>
      <w:proofErr w:type="gramStart"/>
      <w:r w:rsidRPr="00EA6F8B">
        <w:t>le</w:t>
      </w:r>
      <w:proofErr w:type="gramEnd"/>
      <w:r w:rsidRPr="00EA6F8B">
        <w:t xml:space="preserve"> mettre par terre, assis ou allongé ;</w:t>
      </w:r>
    </w:p>
    <w:p w:rsidR="00830249" w:rsidRPr="00EA6F8B" w:rsidRDefault="00830249" w:rsidP="00830249">
      <w:pPr>
        <w:pStyle w:val="Paragraphedeliste"/>
        <w:ind w:left="1004"/>
      </w:pPr>
      <w:proofErr w:type="gramStart"/>
      <w:r w:rsidRPr="00EA6F8B">
        <w:t>desserrer</w:t>
      </w:r>
      <w:proofErr w:type="gramEnd"/>
      <w:r w:rsidRPr="00EA6F8B">
        <w:t xml:space="preserve"> ses vêtements ;</w:t>
      </w:r>
    </w:p>
    <w:p w:rsidR="00830249" w:rsidRPr="00EA6F8B" w:rsidRDefault="00830249" w:rsidP="00830249">
      <w:pPr>
        <w:pStyle w:val="Paragraphedeliste"/>
        <w:ind w:left="1004"/>
      </w:pPr>
      <w:proofErr w:type="gramStart"/>
      <w:r w:rsidRPr="00EA6F8B">
        <w:t>le</w:t>
      </w:r>
      <w:proofErr w:type="gramEnd"/>
      <w:r w:rsidRPr="00EA6F8B">
        <w:t xml:space="preserve"> faire respirer lentement ;</w:t>
      </w:r>
    </w:p>
    <w:p w:rsidR="00830249" w:rsidRPr="00EA6F8B" w:rsidRDefault="00830249" w:rsidP="00830249">
      <w:pPr>
        <w:pStyle w:val="Paragraphedeliste"/>
        <w:ind w:left="1004"/>
      </w:pPr>
      <w:proofErr w:type="gramStart"/>
      <w:r w:rsidRPr="00EA6F8B">
        <w:t>le</w:t>
      </w:r>
      <w:proofErr w:type="gramEnd"/>
      <w:r w:rsidRPr="00EA6F8B">
        <w:t xml:space="preserve"> faire parler ;</w:t>
      </w:r>
    </w:p>
    <w:p w:rsidR="00830249" w:rsidRPr="00EA6F8B" w:rsidRDefault="00830249" w:rsidP="00830249">
      <w:pPr>
        <w:pStyle w:val="Paragraphedeliste"/>
        <w:ind w:left="1004"/>
        <w:rPr>
          <w:b/>
        </w:rPr>
      </w:pPr>
      <w:proofErr w:type="gramStart"/>
      <w:r w:rsidRPr="00EA6F8B">
        <w:t>laisser</w:t>
      </w:r>
      <w:proofErr w:type="gramEnd"/>
      <w:r w:rsidRPr="00EA6F8B">
        <w:t xml:space="preserve"> à côté de lui une personne calme et rassurante</w:t>
      </w:r>
      <w:r>
        <w:t>.</w:t>
      </w:r>
    </w:p>
    <w:p w:rsidR="00830249" w:rsidRPr="00EA6F8B" w:rsidRDefault="00830249" w:rsidP="00830249">
      <w:pPr>
        <w:ind w:left="644"/>
        <w:rPr>
          <w:rFonts w:ascii="Arial" w:hAnsi="Arial" w:cs="Arial"/>
          <w:b/>
          <w:sz w:val="22"/>
          <w:szCs w:val="22"/>
        </w:rPr>
      </w:pPr>
    </w:p>
    <w:p w:rsidR="00830249" w:rsidRPr="00EA6F8B" w:rsidRDefault="00830249" w:rsidP="00830249">
      <w:pPr>
        <w:pStyle w:val="Titre2"/>
      </w:pPr>
      <w:r w:rsidRPr="00EA6F8B">
        <w:t xml:space="preserve"> </w:t>
      </w:r>
      <w:bookmarkStart w:id="72" w:name="_Toc422475510"/>
      <w:r>
        <w:t xml:space="preserve">3- </w:t>
      </w:r>
      <w:r w:rsidRPr="00EA6F8B">
        <w:t>STRESS INDIVIDUEL OU COLLECTIF</w:t>
      </w:r>
      <w:bookmarkEnd w:id="72"/>
    </w:p>
    <w:p w:rsidR="00830249" w:rsidRPr="00EA6F8B" w:rsidRDefault="00830249" w:rsidP="00830249">
      <w:pPr>
        <w:ind w:left="284"/>
        <w:rPr>
          <w:rFonts w:ascii="Arial" w:hAnsi="Arial" w:cs="Arial"/>
          <w:sz w:val="22"/>
          <w:szCs w:val="22"/>
        </w:rPr>
      </w:pPr>
      <w:r w:rsidRPr="00EA6F8B">
        <w:rPr>
          <w:rFonts w:ascii="Arial" w:hAnsi="Arial" w:cs="Arial"/>
          <w:b/>
          <w:sz w:val="22"/>
          <w:szCs w:val="22"/>
        </w:rPr>
        <w:t xml:space="preserve"> </w:t>
      </w:r>
      <w:r w:rsidRPr="00EA6F8B">
        <w:rPr>
          <w:rFonts w:ascii="Arial" w:hAnsi="Arial" w:cs="Arial"/>
          <w:sz w:val="22"/>
          <w:szCs w:val="22"/>
        </w:rPr>
        <w:t>Ce stress peut se manifester pour quiconque</w:t>
      </w:r>
    </w:p>
    <w:p w:rsidR="00830249" w:rsidRPr="00EA6F8B" w:rsidRDefault="00830249" w:rsidP="00830249">
      <w:pPr>
        <w:ind w:left="284"/>
        <w:rPr>
          <w:rFonts w:ascii="Arial" w:hAnsi="Arial" w:cs="Arial"/>
          <w:b/>
          <w:sz w:val="22"/>
          <w:szCs w:val="22"/>
        </w:rPr>
      </w:pPr>
    </w:p>
    <w:p w:rsidR="00830249" w:rsidRPr="00EA6F8B" w:rsidRDefault="00830249" w:rsidP="00830249">
      <w:pPr>
        <w:ind w:left="284"/>
        <w:rPr>
          <w:rFonts w:ascii="Arial" w:hAnsi="Arial" w:cs="Arial"/>
          <w:sz w:val="22"/>
          <w:szCs w:val="22"/>
        </w:rPr>
      </w:pPr>
      <w:r w:rsidRPr="00EA6F8B">
        <w:rPr>
          <w:rFonts w:ascii="Arial" w:hAnsi="Arial" w:cs="Arial"/>
          <w:b/>
          <w:sz w:val="22"/>
          <w:szCs w:val="22"/>
        </w:rPr>
        <w:t>Signes possibles </w:t>
      </w:r>
      <w:r w:rsidRPr="00EA6F8B">
        <w:rPr>
          <w:rFonts w:ascii="Arial" w:hAnsi="Arial" w:cs="Arial"/>
          <w:sz w:val="22"/>
          <w:szCs w:val="22"/>
        </w:rPr>
        <w:t>: (un ou plusieurs)</w:t>
      </w:r>
    </w:p>
    <w:p w:rsidR="00830249" w:rsidRPr="00EA6F8B" w:rsidRDefault="00830249" w:rsidP="00830249">
      <w:pPr>
        <w:pStyle w:val="Paragraphedeliste"/>
        <w:ind w:left="1004"/>
      </w:pPr>
      <w:proofErr w:type="gramStart"/>
      <w:r w:rsidRPr="00EA6F8B">
        <w:t>agitation</w:t>
      </w:r>
      <w:proofErr w:type="gramEnd"/>
      <w:r w:rsidRPr="00EA6F8B">
        <w:t> ;</w:t>
      </w:r>
    </w:p>
    <w:p w:rsidR="00830249" w:rsidRPr="00EA6F8B" w:rsidRDefault="00830249" w:rsidP="00830249">
      <w:pPr>
        <w:pStyle w:val="Paragraphedeliste"/>
        <w:ind w:left="1004"/>
      </w:pPr>
      <w:proofErr w:type="gramStart"/>
      <w:r w:rsidRPr="00EA6F8B">
        <w:t>hyperactivité</w:t>
      </w:r>
      <w:proofErr w:type="gramEnd"/>
      <w:r w:rsidRPr="00EA6F8B">
        <w:t> ;</w:t>
      </w:r>
    </w:p>
    <w:p w:rsidR="00830249" w:rsidRPr="00EA6F8B" w:rsidRDefault="00830249" w:rsidP="00830249">
      <w:pPr>
        <w:pStyle w:val="Paragraphedeliste"/>
        <w:ind w:left="1004"/>
      </w:pPr>
      <w:proofErr w:type="gramStart"/>
      <w:r w:rsidRPr="00EA6F8B">
        <w:t>agressivité</w:t>
      </w:r>
      <w:proofErr w:type="gramEnd"/>
      <w:r w:rsidRPr="00EA6F8B">
        <w:t> ;</w:t>
      </w:r>
    </w:p>
    <w:p w:rsidR="00830249" w:rsidRPr="00EA6F8B" w:rsidRDefault="00830249" w:rsidP="00830249">
      <w:pPr>
        <w:pStyle w:val="Paragraphedeliste"/>
        <w:ind w:left="1004"/>
      </w:pPr>
      <w:proofErr w:type="gramStart"/>
      <w:r w:rsidRPr="00EA6F8B">
        <w:lastRenderedPageBreak/>
        <w:t>angoisse</w:t>
      </w:r>
      <w:proofErr w:type="gramEnd"/>
      <w:r w:rsidRPr="00EA6F8B">
        <w:t> ;</w:t>
      </w:r>
    </w:p>
    <w:p w:rsidR="00830249" w:rsidRPr="00EA6F8B" w:rsidRDefault="00830249" w:rsidP="00830249">
      <w:pPr>
        <w:pStyle w:val="Paragraphedeliste"/>
        <w:ind w:left="1004"/>
      </w:pPr>
      <w:proofErr w:type="gramStart"/>
      <w:r w:rsidRPr="00EA6F8B">
        <w:t>envie</w:t>
      </w:r>
      <w:proofErr w:type="gramEnd"/>
      <w:r w:rsidRPr="00EA6F8B">
        <w:t xml:space="preserve"> de fuir … panique.</w:t>
      </w:r>
    </w:p>
    <w:p w:rsidR="00830249" w:rsidRDefault="00830249" w:rsidP="00F36486">
      <w:pPr>
        <w:rPr>
          <w:rFonts w:ascii="Arial" w:hAnsi="Arial" w:cs="Arial"/>
          <w:b/>
          <w:sz w:val="22"/>
          <w:szCs w:val="22"/>
        </w:rPr>
      </w:pPr>
    </w:p>
    <w:p w:rsidR="00830249" w:rsidRPr="00EA6F8B" w:rsidRDefault="00830249" w:rsidP="00830249">
      <w:pPr>
        <w:ind w:left="284"/>
        <w:rPr>
          <w:rFonts w:ascii="Arial" w:hAnsi="Arial" w:cs="Arial"/>
          <w:b/>
          <w:sz w:val="22"/>
          <w:szCs w:val="22"/>
        </w:rPr>
      </w:pPr>
      <w:r w:rsidRPr="00EA6F8B">
        <w:rPr>
          <w:rFonts w:ascii="Arial" w:hAnsi="Arial" w:cs="Arial"/>
          <w:b/>
          <w:sz w:val="22"/>
          <w:szCs w:val="22"/>
        </w:rPr>
        <w:t>Que faire ?</w:t>
      </w:r>
    </w:p>
    <w:p w:rsidR="00830249" w:rsidRPr="00EA6F8B" w:rsidRDefault="00830249" w:rsidP="00830249">
      <w:pPr>
        <w:ind w:left="284"/>
        <w:rPr>
          <w:rFonts w:ascii="Arial" w:hAnsi="Arial" w:cs="Arial"/>
          <w:b/>
          <w:sz w:val="22"/>
          <w:szCs w:val="22"/>
        </w:rPr>
      </w:pPr>
    </w:p>
    <w:p w:rsidR="00830249" w:rsidRPr="00EA6F8B" w:rsidRDefault="00830249" w:rsidP="00830249">
      <w:pPr>
        <w:ind w:left="284"/>
        <w:rPr>
          <w:rFonts w:ascii="Arial" w:hAnsi="Arial" w:cs="Arial"/>
          <w:b/>
          <w:sz w:val="22"/>
          <w:szCs w:val="22"/>
        </w:rPr>
      </w:pPr>
      <w:r w:rsidRPr="00EA6F8B">
        <w:rPr>
          <w:rFonts w:ascii="Arial" w:hAnsi="Arial" w:cs="Arial"/>
          <w:b/>
          <w:sz w:val="22"/>
          <w:szCs w:val="22"/>
        </w:rPr>
        <w:t>En cas de stress individuel</w:t>
      </w:r>
    </w:p>
    <w:p w:rsidR="00830249" w:rsidRPr="00EA6F8B" w:rsidRDefault="00830249" w:rsidP="00830249">
      <w:pPr>
        <w:pStyle w:val="Paragraphedeliste"/>
        <w:ind w:left="1004"/>
      </w:pPr>
      <w:proofErr w:type="gramStart"/>
      <w:r w:rsidRPr="00EA6F8B">
        <w:t>isoler</w:t>
      </w:r>
      <w:proofErr w:type="gramEnd"/>
      <w:r w:rsidRPr="00EA6F8B">
        <w:t xml:space="preserve"> l’enfant ou l’adulte, s’en occuper personnellement (confier le reste du groupe à un adulte ou un élève « leader ») ;</w:t>
      </w:r>
    </w:p>
    <w:p w:rsidR="00830249" w:rsidRPr="00EA6F8B" w:rsidRDefault="00830249" w:rsidP="00830249">
      <w:pPr>
        <w:pStyle w:val="Paragraphedeliste"/>
        <w:ind w:left="1004"/>
      </w:pPr>
      <w:proofErr w:type="gramStart"/>
      <w:r w:rsidRPr="00EA6F8B">
        <w:t>expliquer</w:t>
      </w:r>
      <w:proofErr w:type="gramEnd"/>
      <w:r w:rsidRPr="00EA6F8B">
        <w:t>, rassurer, dialoguer ;</w:t>
      </w:r>
    </w:p>
    <w:p w:rsidR="00830249" w:rsidRPr="00EA6F8B" w:rsidRDefault="00830249" w:rsidP="00830249">
      <w:pPr>
        <w:ind w:left="284"/>
        <w:rPr>
          <w:rFonts w:ascii="Arial" w:hAnsi="Arial" w:cs="Arial"/>
          <w:b/>
          <w:sz w:val="22"/>
          <w:szCs w:val="22"/>
        </w:rPr>
      </w:pPr>
    </w:p>
    <w:p w:rsidR="00830249" w:rsidRPr="00EA6F8B" w:rsidRDefault="00830249" w:rsidP="00830249">
      <w:pPr>
        <w:ind w:left="284"/>
        <w:rPr>
          <w:rFonts w:ascii="Arial" w:hAnsi="Arial" w:cs="Arial"/>
          <w:b/>
          <w:sz w:val="22"/>
          <w:szCs w:val="22"/>
        </w:rPr>
      </w:pPr>
      <w:r w:rsidRPr="00EA6F8B">
        <w:rPr>
          <w:rFonts w:ascii="Arial" w:hAnsi="Arial" w:cs="Arial"/>
          <w:b/>
          <w:sz w:val="22"/>
          <w:szCs w:val="22"/>
        </w:rPr>
        <w:t>En cas de stress collectif</w:t>
      </w:r>
    </w:p>
    <w:p w:rsidR="00830249" w:rsidRPr="00EA6F8B" w:rsidRDefault="00830249" w:rsidP="00830249">
      <w:pPr>
        <w:pStyle w:val="Paragraphedeliste"/>
        <w:ind w:left="1004"/>
      </w:pPr>
      <w:proofErr w:type="gramStart"/>
      <w:r w:rsidRPr="00EA6F8B">
        <w:t>être</w:t>
      </w:r>
      <w:proofErr w:type="gramEnd"/>
      <w:r w:rsidRPr="00EA6F8B">
        <w:t xml:space="preserve"> calme, ferme, directif et sécurisant ;</w:t>
      </w:r>
    </w:p>
    <w:p w:rsidR="00830249" w:rsidRPr="00EA6F8B" w:rsidRDefault="00830249" w:rsidP="00830249">
      <w:pPr>
        <w:pStyle w:val="Paragraphedeliste"/>
        <w:ind w:left="1004"/>
      </w:pPr>
      <w:proofErr w:type="gramStart"/>
      <w:r w:rsidRPr="00EA6F8B">
        <w:t>rappeler</w:t>
      </w:r>
      <w:proofErr w:type="gramEnd"/>
      <w:r w:rsidRPr="00EA6F8B">
        <w:t xml:space="preserve"> les informations dont on dispose, les afficher ;</w:t>
      </w:r>
    </w:p>
    <w:p w:rsidR="00830249" w:rsidRPr="00EA6F8B" w:rsidRDefault="00830249" w:rsidP="00830249">
      <w:pPr>
        <w:pStyle w:val="Paragraphedeliste"/>
        <w:ind w:left="1004"/>
      </w:pPr>
      <w:proofErr w:type="gramStart"/>
      <w:r w:rsidRPr="00EA6F8B">
        <w:t>se</w:t>
      </w:r>
      <w:proofErr w:type="gramEnd"/>
      <w:r w:rsidRPr="00EA6F8B">
        <w:t xml:space="preserve"> resituer dans l’évolution de l’événement (utilité de la radio) ;</w:t>
      </w:r>
    </w:p>
    <w:p w:rsidR="00830249" w:rsidRPr="00EA6F8B" w:rsidRDefault="00830249" w:rsidP="00830249">
      <w:pPr>
        <w:pStyle w:val="Paragraphedeliste"/>
        <w:ind w:left="1004"/>
      </w:pPr>
      <w:proofErr w:type="gramStart"/>
      <w:r w:rsidRPr="00EA6F8B">
        <w:t>distribuer</w:t>
      </w:r>
      <w:proofErr w:type="gramEnd"/>
      <w:r w:rsidRPr="00EA6F8B">
        <w:t xml:space="preserve"> les rôles et responsabiliser chacun.</w:t>
      </w:r>
    </w:p>
    <w:p w:rsidR="00830249" w:rsidRPr="00EA6F8B" w:rsidRDefault="00830249" w:rsidP="00830249">
      <w:pPr>
        <w:rPr>
          <w:rFonts w:ascii="Arial" w:hAnsi="Arial" w:cs="Arial"/>
          <w:b/>
          <w:sz w:val="22"/>
          <w:szCs w:val="22"/>
        </w:rPr>
      </w:pPr>
    </w:p>
    <w:p w:rsidR="00830249" w:rsidRDefault="00830249" w:rsidP="00830249">
      <w:pPr>
        <w:pStyle w:val="Titre2"/>
      </w:pPr>
      <w:bookmarkStart w:id="73" w:name="_Toc422475511"/>
      <w:r w:rsidRPr="00EA6F8B">
        <w:t>4- L’ENFANT OU L’ADULTE NE SE SENT PAS BIEN MAIS REPOND</w:t>
      </w:r>
      <w:bookmarkEnd w:id="73"/>
    </w:p>
    <w:p w:rsidR="00830249" w:rsidRPr="00EA6F8B" w:rsidRDefault="00830249" w:rsidP="00830249">
      <w:pPr>
        <w:pStyle w:val="Titre2"/>
      </w:pPr>
      <w:bookmarkStart w:id="74" w:name="_Toc422475512"/>
      <w:r>
        <w:t>(</w:t>
      </w:r>
      <w:proofErr w:type="gramStart"/>
      <w:r>
        <w:t>malaise</w:t>
      </w:r>
      <w:proofErr w:type="gramEnd"/>
      <w:r>
        <w:t>, aggravation de maladie liée aux circonstances…)</w:t>
      </w:r>
      <w:bookmarkEnd w:id="74"/>
    </w:p>
    <w:p w:rsidR="00830249" w:rsidRPr="00EA6F8B" w:rsidRDefault="00830249" w:rsidP="00830249">
      <w:pPr>
        <w:ind w:left="284"/>
        <w:rPr>
          <w:rFonts w:ascii="Arial" w:hAnsi="Arial" w:cs="Arial"/>
          <w:sz w:val="22"/>
          <w:szCs w:val="22"/>
        </w:rPr>
      </w:pPr>
    </w:p>
    <w:p w:rsidR="00830249" w:rsidRPr="00EA6F8B" w:rsidRDefault="00830249" w:rsidP="00830249">
      <w:pPr>
        <w:ind w:left="284"/>
        <w:rPr>
          <w:rFonts w:ascii="Arial" w:hAnsi="Arial" w:cs="Arial"/>
          <w:sz w:val="22"/>
          <w:szCs w:val="22"/>
        </w:rPr>
      </w:pPr>
      <w:r w:rsidRPr="00EA6F8B">
        <w:rPr>
          <w:rFonts w:ascii="Arial" w:hAnsi="Arial" w:cs="Arial"/>
          <w:b/>
          <w:sz w:val="22"/>
          <w:szCs w:val="22"/>
        </w:rPr>
        <w:t>Signes possibles </w:t>
      </w:r>
      <w:r w:rsidRPr="00EA6F8B">
        <w:rPr>
          <w:rFonts w:ascii="Arial" w:hAnsi="Arial" w:cs="Arial"/>
          <w:sz w:val="22"/>
          <w:szCs w:val="22"/>
        </w:rPr>
        <w:t>: (un ou plusieurs)</w:t>
      </w:r>
    </w:p>
    <w:p w:rsidR="00830249" w:rsidRPr="000F1654" w:rsidRDefault="00830249" w:rsidP="00830249">
      <w:pPr>
        <w:pStyle w:val="Paragraphedeliste"/>
        <w:ind w:left="1004"/>
      </w:pPr>
      <w:proofErr w:type="gramStart"/>
      <w:r w:rsidRPr="000F1654">
        <w:t>maux</w:t>
      </w:r>
      <w:proofErr w:type="gramEnd"/>
      <w:r w:rsidRPr="000F1654">
        <w:t xml:space="preserve"> de tête, vertiges, pâleur, sueurs, nausées, douleur, problème à respirer, mal au ventre, angoisse, tremblement, sensation de froid, perte de connaissance.</w:t>
      </w:r>
    </w:p>
    <w:p w:rsidR="00830249" w:rsidRPr="00EA6F8B" w:rsidRDefault="00830249" w:rsidP="00830249">
      <w:pPr>
        <w:ind w:left="284"/>
        <w:rPr>
          <w:rFonts w:ascii="Arial" w:hAnsi="Arial" w:cs="Arial"/>
          <w:b/>
          <w:sz w:val="22"/>
          <w:szCs w:val="22"/>
        </w:rPr>
      </w:pPr>
    </w:p>
    <w:p w:rsidR="00830249" w:rsidRPr="00EA6F8B" w:rsidRDefault="00830249" w:rsidP="00830249">
      <w:pPr>
        <w:ind w:left="284"/>
        <w:rPr>
          <w:rFonts w:ascii="Arial" w:hAnsi="Arial" w:cs="Arial"/>
          <w:sz w:val="22"/>
          <w:szCs w:val="22"/>
        </w:rPr>
      </w:pPr>
      <w:r w:rsidRPr="00EA6F8B">
        <w:rPr>
          <w:rFonts w:ascii="Arial" w:hAnsi="Arial" w:cs="Arial"/>
          <w:b/>
          <w:sz w:val="22"/>
          <w:szCs w:val="22"/>
        </w:rPr>
        <w:t>Questions </w:t>
      </w:r>
      <w:r w:rsidRPr="00EA6F8B">
        <w:rPr>
          <w:rFonts w:ascii="Arial" w:hAnsi="Arial" w:cs="Arial"/>
          <w:sz w:val="22"/>
          <w:szCs w:val="22"/>
        </w:rPr>
        <w:t>:</w:t>
      </w:r>
    </w:p>
    <w:p w:rsidR="00830249" w:rsidRPr="00EA6F8B" w:rsidRDefault="00830249" w:rsidP="00830249">
      <w:pPr>
        <w:pStyle w:val="Paragraphedeliste"/>
        <w:ind w:left="1004"/>
      </w:pPr>
      <w:proofErr w:type="gramStart"/>
      <w:r w:rsidRPr="00EA6F8B">
        <w:t>a</w:t>
      </w:r>
      <w:proofErr w:type="gramEnd"/>
      <w:r w:rsidRPr="00EA6F8B">
        <w:t>-t-il un traitement ?</w:t>
      </w:r>
    </w:p>
    <w:p w:rsidR="00830249" w:rsidRPr="00EA6F8B" w:rsidRDefault="00830249" w:rsidP="00830249">
      <w:pPr>
        <w:pStyle w:val="Paragraphedeliste"/>
        <w:ind w:left="1004"/>
      </w:pPr>
      <w:proofErr w:type="gramStart"/>
      <w:r w:rsidRPr="00EA6F8B">
        <w:t>quand</w:t>
      </w:r>
      <w:proofErr w:type="gramEnd"/>
      <w:r w:rsidRPr="00EA6F8B">
        <w:t xml:space="preserve"> a-t</w:t>
      </w:r>
      <w:r>
        <w:t>-il</w:t>
      </w:r>
      <w:r w:rsidRPr="00EA6F8B">
        <w:t xml:space="preserve"> mangé pour la dernière fois ?</w:t>
      </w:r>
    </w:p>
    <w:p w:rsidR="00830249" w:rsidRPr="00EA6F8B" w:rsidRDefault="00830249" w:rsidP="00830249">
      <w:pPr>
        <w:pStyle w:val="Paragraphedeliste"/>
        <w:ind w:left="1004"/>
      </w:pPr>
      <w:proofErr w:type="gramStart"/>
      <w:r w:rsidRPr="00EA6F8B">
        <w:t>a</w:t>
      </w:r>
      <w:proofErr w:type="gramEnd"/>
      <w:r w:rsidRPr="00EA6F8B">
        <w:t>-t-il chaud ? froid ?</w:t>
      </w:r>
    </w:p>
    <w:p w:rsidR="00830249" w:rsidRPr="00EA6F8B" w:rsidRDefault="00830249" w:rsidP="00830249">
      <w:pPr>
        <w:ind w:left="284"/>
        <w:rPr>
          <w:rFonts w:ascii="Arial" w:hAnsi="Arial" w:cs="Arial"/>
          <w:b/>
          <w:sz w:val="22"/>
          <w:szCs w:val="22"/>
        </w:rPr>
      </w:pPr>
    </w:p>
    <w:p w:rsidR="00830249" w:rsidRPr="000F1654" w:rsidRDefault="00830249" w:rsidP="00830249">
      <w:pPr>
        <w:ind w:left="284"/>
        <w:rPr>
          <w:rFonts w:ascii="Arial" w:hAnsi="Arial" w:cs="Arial"/>
          <w:b/>
          <w:sz w:val="22"/>
          <w:szCs w:val="22"/>
        </w:rPr>
      </w:pPr>
      <w:r w:rsidRPr="000F1654">
        <w:rPr>
          <w:rFonts w:ascii="Arial" w:hAnsi="Arial" w:cs="Arial"/>
          <w:b/>
          <w:sz w:val="22"/>
          <w:szCs w:val="22"/>
        </w:rPr>
        <w:t>Que faire ?</w:t>
      </w:r>
    </w:p>
    <w:p w:rsidR="00830249" w:rsidRPr="000F1654" w:rsidRDefault="00830249" w:rsidP="00830249">
      <w:pPr>
        <w:pStyle w:val="Paragraphedeliste"/>
        <w:ind w:left="1004"/>
      </w:pPr>
      <w:proofErr w:type="gramStart"/>
      <w:r w:rsidRPr="000F1654">
        <w:t>aider</w:t>
      </w:r>
      <w:proofErr w:type="gramEnd"/>
      <w:r w:rsidRPr="000F1654">
        <w:t xml:space="preserve"> à prendre le traitement adapté (ou sucre) ;</w:t>
      </w:r>
    </w:p>
    <w:p w:rsidR="00830249" w:rsidRPr="000F1654" w:rsidRDefault="00830249" w:rsidP="00830249">
      <w:pPr>
        <w:pStyle w:val="Paragraphedeliste"/>
        <w:ind w:left="1004"/>
      </w:pPr>
      <w:proofErr w:type="gramStart"/>
      <w:r w:rsidRPr="000F1654">
        <w:t>desserrer</w:t>
      </w:r>
      <w:proofErr w:type="gramEnd"/>
      <w:r w:rsidRPr="000F1654">
        <w:t xml:space="preserve"> les vêtements, le rassurer et le protéger (froid, chute intempestive…) ;</w:t>
      </w:r>
    </w:p>
    <w:p w:rsidR="00830249" w:rsidRPr="00EA6F8B" w:rsidRDefault="00830249" w:rsidP="00830249">
      <w:pPr>
        <w:pStyle w:val="Paragraphedeliste"/>
        <w:ind w:left="1004"/>
      </w:pPr>
      <w:proofErr w:type="gramStart"/>
      <w:r w:rsidRPr="00EA6F8B">
        <w:t>le</w:t>
      </w:r>
      <w:proofErr w:type="gramEnd"/>
      <w:r w:rsidRPr="00EA6F8B">
        <w:t xml:space="preserve"> laisser dans la position où il se sent le mieux</w:t>
      </w:r>
      <w:r>
        <w:t> ;</w:t>
      </w:r>
    </w:p>
    <w:p w:rsidR="00830249" w:rsidRPr="00EA6F8B" w:rsidRDefault="00830249" w:rsidP="00830249">
      <w:pPr>
        <w:pStyle w:val="Paragraphedeliste"/>
        <w:ind w:left="1004"/>
      </w:pPr>
      <w:proofErr w:type="gramStart"/>
      <w:r w:rsidRPr="00EA6F8B">
        <w:t>surveiller</w:t>
      </w:r>
      <w:proofErr w:type="gramEnd"/>
      <w:r>
        <w:t>.</w:t>
      </w:r>
    </w:p>
    <w:p w:rsidR="00830249" w:rsidRPr="00EA6F8B" w:rsidRDefault="00830249" w:rsidP="00830249">
      <w:pPr>
        <w:ind w:left="284"/>
        <w:rPr>
          <w:rFonts w:ascii="Arial" w:hAnsi="Arial" w:cs="Arial"/>
          <w:sz w:val="22"/>
          <w:szCs w:val="22"/>
        </w:rPr>
      </w:pPr>
    </w:p>
    <w:p w:rsidR="00830249" w:rsidRPr="00EA6F8B" w:rsidRDefault="00830249" w:rsidP="00830249">
      <w:pPr>
        <w:ind w:left="284"/>
        <w:rPr>
          <w:rFonts w:ascii="Arial" w:hAnsi="Arial" w:cs="Arial"/>
          <w:sz w:val="22"/>
          <w:szCs w:val="22"/>
        </w:rPr>
      </w:pPr>
      <w:r w:rsidRPr="00EA6F8B">
        <w:rPr>
          <w:rFonts w:ascii="Arial" w:hAnsi="Arial" w:cs="Arial"/>
          <w:sz w:val="22"/>
          <w:szCs w:val="22"/>
        </w:rPr>
        <w:t>Si les signes ne disparaissent pas : donner 2-3 morceaux de sucre (même en cas de diabète).</w:t>
      </w:r>
    </w:p>
    <w:p w:rsidR="00830249" w:rsidRDefault="00830249" w:rsidP="00830249">
      <w:pPr>
        <w:ind w:left="284"/>
        <w:rPr>
          <w:rFonts w:ascii="Arial" w:hAnsi="Arial" w:cs="Arial"/>
          <w:sz w:val="22"/>
          <w:szCs w:val="22"/>
        </w:rPr>
      </w:pPr>
    </w:p>
    <w:p w:rsidR="00830249" w:rsidRPr="00EA6F8B" w:rsidRDefault="00830249" w:rsidP="00830249">
      <w:pPr>
        <w:ind w:left="284"/>
        <w:rPr>
          <w:rFonts w:ascii="Arial" w:hAnsi="Arial" w:cs="Arial"/>
          <w:sz w:val="22"/>
          <w:szCs w:val="22"/>
        </w:rPr>
      </w:pPr>
      <w:r w:rsidRPr="00EA6F8B">
        <w:rPr>
          <w:rFonts w:ascii="Arial" w:hAnsi="Arial" w:cs="Arial"/>
          <w:sz w:val="22"/>
          <w:szCs w:val="22"/>
        </w:rPr>
        <w:t xml:space="preserve">Si les signes persistent, faire appel aux services de secours. </w:t>
      </w:r>
    </w:p>
    <w:p w:rsidR="00830249" w:rsidRPr="00EA6F8B" w:rsidRDefault="00830249" w:rsidP="00830249">
      <w:pPr>
        <w:ind w:left="1416"/>
        <w:rPr>
          <w:rFonts w:ascii="Arial" w:hAnsi="Arial" w:cs="Arial"/>
          <w:sz w:val="22"/>
          <w:szCs w:val="22"/>
        </w:rPr>
      </w:pPr>
    </w:p>
    <w:p w:rsidR="00830249" w:rsidRPr="00EA6F8B" w:rsidRDefault="00830249" w:rsidP="00830249">
      <w:pPr>
        <w:pStyle w:val="Titre2"/>
      </w:pPr>
      <w:bookmarkStart w:id="75" w:name="_Toc422475513"/>
      <w:r w:rsidRPr="00EA6F8B">
        <w:t>5- L’ENFANT OU L’ADULTE A PERDU CONNAISSANCE</w:t>
      </w:r>
      <w:bookmarkEnd w:id="75"/>
    </w:p>
    <w:p w:rsidR="00830249" w:rsidRPr="00EA6F8B" w:rsidRDefault="00830249" w:rsidP="00830249">
      <w:pPr>
        <w:ind w:left="284"/>
        <w:rPr>
          <w:rFonts w:ascii="Arial" w:hAnsi="Arial" w:cs="Arial"/>
          <w:sz w:val="22"/>
          <w:szCs w:val="22"/>
        </w:rPr>
      </w:pPr>
    </w:p>
    <w:p w:rsidR="00830249" w:rsidRPr="00DA2114" w:rsidRDefault="00830249" w:rsidP="00830249">
      <w:pPr>
        <w:ind w:left="284"/>
        <w:rPr>
          <w:rFonts w:ascii="Arial" w:hAnsi="Arial" w:cs="Arial"/>
          <w:b/>
          <w:sz w:val="22"/>
          <w:szCs w:val="22"/>
        </w:rPr>
      </w:pPr>
      <w:r w:rsidRPr="00EA6F8B">
        <w:rPr>
          <w:rFonts w:ascii="Arial" w:hAnsi="Arial" w:cs="Arial"/>
          <w:b/>
          <w:sz w:val="22"/>
          <w:szCs w:val="22"/>
        </w:rPr>
        <w:t>Signes</w:t>
      </w:r>
      <w:r w:rsidRPr="00EA6F8B">
        <w:rPr>
          <w:rFonts w:ascii="Arial" w:hAnsi="Arial" w:cs="Arial"/>
          <w:sz w:val="22"/>
          <w:szCs w:val="22"/>
        </w:rPr>
        <w:t> :</w:t>
      </w:r>
    </w:p>
    <w:p w:rsidR="00830249" w:rsidRPr="00EA6F8B" w:rsidRDefault="00830249" w:rsidP="00830249">
      <w:pPr>
        <w:pStyle w:val="Paragraphedeliste"/>
        <w:ind w:left="1004"/>
      </w:pPr>
      <w:proofErr w:type="gramStart"/>
      <w:r w:rsidRPr="00EA6F8B">
        <w:t>il</w:t>
      </w:r>
      <w:proofErr w:type="gramEnd"/>
      <w:r w:rsidRPr="00EA6F8B">
        <w:t xml:space="preserve"> respire ;</w:t>
      </w:r>
    </w:p>
    <w:p w:rsidR="00830249" w:rsidRPr="000F1654" w:rsidRDefault="00830249" w:rsidP="00830249">
      <w:pPr>
        <w:pStyle w:val="Paragraphedeliste"/>
        <w:ind w:left="1004"/>
      </w:pPr>
      <w:proofErr w:type="gramStart"/>
      <w:r w:rsidRPr="000F1654">
        <w:t>il</w:t>
      </w:r>
      <w:proofErr w:type="gramEnd"/>
      <w:r w:rsidRPr="000F1654">
        <w:t xml:space="preserve"> ne répond pas, n’obéit pas à un ordre simple ;</w:t>
      </w:r>
    </w:p>
    <w:p w:rsidR="00830249" w:rsidRPr="000F1654" w:rsidRDefault="00830249" w:rsidP="00830249">
      <w:pPr>
        <w:pStyle w:val="Titre2"/>
        <w:rPr>
          <w:rFonts w:cs="Arial"/>
          <w:szCs w:val="22"/>
        </w:rPr>
      </w:pPr>
    </w:p>
    <w:p w:rsidR="00830249" w:rsidRPr="000F1654" w:rsidRDefault="00830249" w:rsidP="00830249">
      <w:pPr>
        <w:ind w:left="284"/>
        <w:rPr>
          <w:rFonts w:ascii="Arial" w:hAnsi="Arial" w:cs="Arial"/>
          <w:b/>
          <w:sz w:val="22"/>
          <w:szCs w:val="22"/>
        </w:rPr>
      </w:pPr>
      <w:r w:rsidRPr="000F1654">
        <w:rPr>
          <w:rFonts w:ascii="Arial" w:hAnsi="Arial" w:cs="Arial"/>
          <w:b/>
          <w:sz w:val="22"/>
          <w:szCs w:val="22"/>
        </w:rPr>
        <w:t>Que faire ?</w:t>
      </w:r>
    </w:p>
    <w:p w:rsidR="00830249" w:rsidRPr="000F1654" w:rsidRDefault="00830249" w:rsidP="00830249">
      <w:pPr>
        <w:pStyle w:val="Paragraphedeliste"/>
        <w:ind w:left="1004"/>
      </w:pPr>
      <w:proofErr w:type="gramStart"/>
      <w:r w:rsidRPr="000F1654">
        <w:t>le</w:t>
      </w:r>
      <w:proofErr w:type="gramEnd"/>
      <w:r w:rsidRPr="000F1654">
        <w:t xml:space="preserve"> mettre « sur le côté » (position latérale de sécurité) ;</w:t>
      </w:r>
    </w:p>
    <w:p w:rsidR="00830249" w:rsidRPr="00EA6F8B" w:rsidRDefault="00830249" w:rsidP="00830249">
      <w:pPr>
        <w:pStyle w:val="Paragraphedeliste"/>
        <w:ind w:left="1004"/>
      </w:pPr>
      <w:proofErr w:type="gramStart"/>
      <w:r w:rsidRPr="00EA6F8B">
        <w:t>ne</w:t>
      </w:r>
      <w:proofErr w:type="gramEnd"/>
      <w:r w:rsidRPr="00EA6F8B">
        <w:t xml:space="preserve"> rien lui faire absorber ;</w:t>
      </w:r>
    </w:p>
    <w:p w:rsidR="00830249" w:rsidRPr="00EA6F8B" w:rsidRDefault="00830249" w:rsidP="00830249">
      <w:pPr>
        <w:pStyle w:val="Paragraphedeliste"/>
        <w:ind w:left="1004"/>
      </w:pPr>
      <w:proofErr w:type="gramStart"/>
      <w:r w:rsidRPr="00EA6F8B">
        <w:t>le</w:t>
      </w:r>
      <w:proofErr w:type="gramEnd"/>
      <w:r w:rsidRPr="00EA6F8B">
        <w:t xml:space="preserve"> surveiller ;</w:t>
      </w:r>
    </w:p>
    <w:p w:rsidR="00830249" w:rsidRPr="00EA6F8B" w:rsidRDefault="00830249" w:rsidP="00830249">
      <w:pPr>
        <w:pStyle w:val="Paragraphedeliste"/>
        <w:ind w:left="1004"/>
      </w:pPr>
      <w:proofErr w:type="gramStart"/>
      <w:r w:rsidRPr="00EA6F8B">
        <w:lastRenderedPageBreak/>
        <w:t>s’il</w:t>
      </w:r>
      <w:proofErr w:type="gramEnd"/>
      <w:r w:rsidRPr="00EA6F8B">
        <w:t xml:space="preserve"> reprend connaissance, le laisser sur le côté et continuer à le surveiller ;</w:t>
      </w:r>
    </w:p>
    <w:p w:rsidR="00830249" w:rsidRPr="00EA6F8B" w:rsidRDefault="00830249" w:rsidP="00830249">
      <w:pPr>
        <w:pStyle w:val="Paragraphedeliste"/>
        <w:ind w:left="1004"/>
      </w:pPr>
      <w:proofErr w:type="gramStart"/>
      <w:r w:rsidRPr="00EA6F8B">
        <w:t>faire</w:t>
      </w:r>
      <w:proofErr w:type="gramEnd"/>
      <w:r w:rsidRPr="00EA6F8B">
        <w:t xml:space="preserve"> appel aux services de secours. </w:t>
      </w:r>
    </w:p>
    <w:p w:rsidR="00830249" w:rsidRDefault="00830249" w:rsidP="00173DBD">
      <w:pPr>
        <w:rPr>
          <w:rFonts w:ascii="Arial" w:hAnsi="Arial" w:cs="Arial"/>
          <w:b/>
          <w:sz w:val="22"/>
          <w:szCs w:val="22"/>
        </w:rPr>
      </w:pPr>
    </w:p>
    <w:p w:rsidR="00830249" w:rsidRDefault="00830249" w:rsidP="00830249">
      <w:pPr>
        <w:pStyle w:val="Titre2"/>
      </w:pPr>
      <w:bookmarkStart w:id="76" w:name="_Toc422475514"/>
      <w:r>
        <w:t>6</w:t>
      </w:r>
      <w:r w:rsidRPr="00EA6F8B">
        <w:t>- L’ENFANT OU L’ADULTE FAIT UNE « CRISE D’EPILEPSIE »</w:t>
      </w:r>
      <w:bookmarkEnd w:id="76"/>
    </w:p>
    <w:p w:rsidR="00830249" w:rsidRPr="00EA6F8B" w:rsidRDefault="00830249" w:rsidP="00830249">
      <w:pPr>
        <w:pStyle w:val="Titre2"/>
      </w:pPr>
      <w:r>
        <w:t xml:space="preserve"> </w:t>
      </w:r>
      <w:bookmarkStart w:id="77" w:name="_Toc422475515"/>
      <w:r>
        <w:t>(</w:t>
      </w:r>
      <w:proofErr w:type="gramStart"/>
      <w:r>
        <w:t>crise</w:t>
      </w:r>
      <w:proofErr w:type="gramEnd"/>
      <w:r>
        <w:t xml:space="preserve"> convulsive généralisée)</w:t>
      </w:r>
      <w:bookmarkEnd w:id="77"/>
    </w:p>
    <w:p w:rsidR="00830249" w:rsidRPr="00EA6F8B" w:rsidRDefault="00830249" w:rsidP="00830249">
      <w:pPr>
        <w:ind w:left="284"/>
        <w:rPr>
          <w:rFonts w:ascii="Arial" w:hAnsi="Arial" w:cs="Arial"/>
          <w:b/>
          <w:sz w:val="22"/>
          <w:szCs w:val="22"/>
        </w:rPr>
      </w:pPr>
    </w:p>
    <w:p w:rsidR="00830249" w:rsidRPr="00DA2114" w:rsidRDefault="00830249" w:rsidP="00830249">
      <w:pPr>
        <w:ind w:left="284"/>
        <w:rPr>
          <w:rFonts w:ascii="Arial" w:hAnsi="Arial" w:cs="Arial"/>
          <w:b/>
          <w:sz w:val="22"/>
          <w:szCs w:val="22"/>
        </w:rPr>
      </w:pPr>
      <w:r w:rsidRPr="00DA2114">
        <w:rPr>
          <w:rFonts w:ascii="Arial" w:hAnsi="Arial" w:cs="Arial"/>
          <w:b/>
          <w:sz w:val="22"/>
          <w:szCs w:val="22"/>
        </w:rPr>
        <w:t>Signes :</w:t>
      </w:r>
    </w:p>
    <w:p w:rsidR="00830249" w:rsidRPr="000F1654" w:rsidRDefault="00830249" w:rsidP="00830249">
      <w:pPr>
        <w:pStyle w:val="Paragraphedeliste"/>
        <w:ind w:left="1004"/>
      </w:pPr>
      <w:proofErr w:type="gramStart"/>
      <w:r w:rsidRPr="000F1654">
        <w:t>perte</w:t>
      </w:r>
      <w:proofErr w:type="gramEnd"/>
      <w:r w:rsidRPr="000F1654">
        <w:t xml:space="preserve"> de brutale connaissance : il ne réagit pas, ne répond pas ;</w:t>
      </w:r>
    </w:p>
    <w:p w:rsidR="00830249" w:rsidRPr="000F1654" w:rsidRDefault="00830249" w:rsidP="00830249">
      <w:pPr>
        <w:pStyle w:val="Paragraphedeliste"/>
        <w:ind w:left="1004"/>
      </w:pPr>
      <w:proofErr w:type="gramStart"/>
      <w:r w:rsidRPr="000F1654">
        <w:t>son</w:t>
      </w:r>
      <w:proofErr w:type="gramEnd"/>
      <w:r w:rsidRPr="000F1654">
        <w:t xml:space="preserve"> corps se raidit, il a des secousses des membres.</w:t>
      </w:r>
    </w:p>
    <w:p w:rsidR="00830249" w:rsidRPr="000F1654" w:rsidRDefault="00830249" w:rsidP="00830249">
      <w:pPr>
        <w:ind w:left="284"/>
        <w:rPr>
          <w:rFonts w:ascii="Arial" w:hAnsi="Arial" w:cs="Arial"/>
          <w:sz w:val="22"/>
          <w:szCs w:val="22"/>
        </w:rPr>
      </w:pPr>
    </w:p>
    <w:p w:rsidR="00830249" w:rsidRPr="000F1654" w:rsidRDefault="00830249" w:rsidP="00830249">
      <w:pPr>
        <w:ind w:left="284"/>
        <w:rPr>
          <w:rFonts w:ascii="Arial" w:hAnsi="Arial" w:cs="Arial"/>
          <w:sz w:val="22"/>
          <w:szCs w:val="22"/>
        </w:rPr>
      </w:pPr>
      <w:r w:rsidRPr="000F1654">
        <w:rPr>
          <w:rFonts w:ascii="Arial" w:hAnsi="Arial" w:cs="Arial"/>
          <w:sz w:val="22"/>
          <w:szCs w:val="22"/>
        </w:rPr>
        <w:t>Il peut :</w:t>
      </w:r>
    </w:p>
    <w:p w:rsidR="00830249" w:rsidRPr="000F1654" w:rsidRDefault="00830249" w:rsidP="00830249">
      <w:pPr>
        <w:pStyle w:val="Paragraphedeliste"/>
        <w:ind w:left="1004"/>
      </w:pPr>
      <w:proofErr w:type="gramStart"/>
      <w:r w:rsidRPr="000F1654">
        <w:t>se</w:t>
      </w:r>
      <w:proofErr w:type="gramEnd"/>
      <w:r w:rsidRPr="000F1654">
        <w:t xml:space="preserve"> mordre la langue ;</w:t>
      </w:r>
    </w:p>
    <w:p w:rsidR="00830249" w:rsidRPr="000F1654" w:rsidRDefault="00830249" w:rsidP="00830249">
      <w:pPr>
        <w:pStyle w:val="Paragraphedeliste"/>
        <w:ind w:left="1004"/>
      </w:pPr>
      <w:proofErr w:type="gramStart"/>
      <w:r w:rsidRPr="000F1654">
        <w:t>devenir</w:t>
      </w:r>
      <w:proofErr w:type="gramEnd"/>
      <w:r w:rsidRPr="000F1654">
        <w:t xml:space="preserve"> bleu ;</w:t>
      </w:r>
    </w:p>
    <w:p w:rsidR="00830249" w:rsidRPr="000F1654" w:rsidRDefault="00830249" w:rsidP="00830249">
      <w:pPr>
        <w:pStyle w:val="Paragraphedeliste"/>
        <w:ind w:left="1004"/>
      </w:pPr>
      <w:proofErr w:type="gramStart"/>
      <w:r w:rsidRPr="000F1654">
        <w:t>baver</w:t>
      </w:r>
      <w:proofErr w:type="gramEnd"/>
      <w:r w:rsidRPr="000F1654">
        <w:t> ;</w:t>
      </w:r>
    </w:p>
    <w:p w:rsidR="00830249" w:rsidRPr="000F1654" w:rsidRDefault="00830249" w:rsidP="00830249">
      <w:pPr>
        <w:pStyle w:val="Paragraphedeliste"/>
        <w:ind w:left="1004"/>
      </w:pPr>
      <w:proofErr w:type="gramStart"/>
      <w:r w:rsidRPr="000F1654">
        <w:t>perdre</w:t>
      </w:r>
      <w:proofErr w:type="gramEnd"/>
      <w:r w:rsidRPr="000F1654">
        <w:t xml:space="preserve"> ses urines.</w:t>
      </w:r>
    </w:p>
    <w:p w:rsidR="00830249" w:rsidRPr="000F1654" w:rsidRDefault="00830249" w:rsidP="00830249">
      <w:pPr>
        <w:ind w:left="284"/>
        <w:rPr>
          <w:rFonts w:ascii="Arial" w:hAnsi="Arial" w:cs="Arial"/>
          <w:sz w:val="22"/>
          <w:szCs w:val="22"/>
        </w:rPr>
      </w:pPr>
    </w:p>
    <w:p w:rsidR="00830249" w:rsidRPr="000F1654" w:rsidRDefault="00830249" w:rsidP="00830249">
      <w:pPr>
        <w:ind w:left="284"/>
        <w:rPr>
          <w:rFonts w:ascii="Arial" w:hAnsi="Arial" w:cs="Arial"/>
          <w:b/>
          <w:sz w:val="22"/>
          <w:szCs w:val="22"/>
        </w:rPr>
      </w:pPr>
      <w:r w:rsidRPr="000F1654">
        <w:rPr>
          <w:rFonts w:ascii="Arial" w:hAnsi="Arial" w:cs="Arial"/>
          <w:b/>
          <w:sz w:val="22"/>
          <w:szCs w:val="22"/>
        </w:rPr>
        <w:t>Que faire ? Respecter la crise :</w:t>
      </w:r>
    </w:p>
    <w:p w:rsidR="00830249" w:rsidRPr="000F1654" w:rsidRDefault="00830249" w:rsidP="00830249">
      <w:pPr>
        <w:pStyle w:val="Paragraphedeliste"/>
        <w:ind w:left="1004"/>
      </w:pPr>
      <w:proofErr w:type="gramStart"/>
      <w:r w:rsidRPr="000F1654">
        <w:t>accompagner</w:t>
      </w:r>
      <w:proofErr w:type="gramEnd"/>
      <w:r w:rsidRPr="000F1654">
        <w:t xml:space="preserve"> la personne au sol, si l’on assiste au début de la crise ;</w:t>
      </w:r>
    </w:p>
    <w:p w:rsidR="00830249" w:rsidRPr="000F1654" w:rsidRDefault="00830249" w:rsidP="00830249">
      <w:pPr>
        <w:pStyle w:val="Paragraphedeliste"/>
        <w:ind w:left="1004"/>
      </w:pPr>
      <w:proofErr w:type="gramStart"/>
      <w:r w:rsidRPr="000F1654">
        <w:t>ne</w:t>
      </w:r>
      <w:proofErr w:type="gramEnd"/>
      <w:r w:rsidRPr="000F1654">
        <w:t xml:space="preserve"> rien mettre dans la bouche, et surtout pas vos doigts ;</w:t>
      </w:r>
    </w:p>
    <w:p w:rsidR="00830249" w:rsidRPr="000F1654" w:rsidRDefault="00830249" w:rsidP="00830249">
      <w:pPr>
        <w:pStyle w:val="Paragraphedeliste"/>
        <w:ind w:left="1004"/>
        <w:rPr>
          <w:b/>
        </w:rPr>
      </w:pPr>
      <w:proofErr w:type="gramStart"/>
      <w:r w:rsidRPr="000F1654">
        <w:t>éloigner</w:t>
      </w:r>
      <w:proofErr w:type="gramEnd"/>
      <w:r w:rsidRPr="000F1654">
        <w:t xml:space="preserve"> les personnes et les objets pour éviter qu’il ne se blesse ;</w:t>
      </w:r>
    </w:p>
    <w:p w:rsidR="00830249" w:rsidRPr="000F1654" w:rsidRDefault="00830249" w:rsidP="00830249">
      <w:pPr>
        <w:pStyle w:val="Paragraphedeliste"/>
        <w:ind w:left="1004"/>
        <w:rPr>
          <w:b/>
        </w:rPr>
      </w:pPr>
      <w:proofErr w:type="gramStart"/>
      <w:r w:rsidRPr="000F1654">
        <w:t>ne</w:t>
      </w:r>
      <w:proofErr w:type="gramEnd"/>
      <w:r w:rsidRPr="000F1654">
        <w:t xml:space="preserve"> pas essayer de le maintenir ou de l’immobiliser ;</w:t>
      </w:r>
    </w:p>
    <w:p w:rsidR="00830249" w:rsidRPr="000F1654" w:rsidRDefault="00830249" w:rsidP="00830249">
      <w:pPr>
        <w:pStyle w:val="Paragraphedeliste"/>
        <w:ind w:left="1004"/>
        <w:rPr>
          <w:b/>
        </w:rPr>
      </w:pPr>
      <w:proofErr w:type="gramStart"/>
      <w:r w:rsidRPr="000F1654">
        <w:t>glisser</w:t>
      </w:r>
      <w:proofErr w:type="gramEnd"/>
      <w:r w:rsidRPr="000F1654">
        <w:t xml:space="preserve"> une couverture (ou équivalent) sous la tête ;</w:t>
      </w:r>
    </w:p>
    <w:p w:rsidR="00830249" w:rsidRPr="000F1654" w:rsidRDefault="00830249" w:rsidP="00830249">
      <w:pPr>
        <w:pStyle w:val="Paragraphedeliste"/>
        <w:ind w:left="1004"/>
        <w:rPr>
          <w:b/>
        </w:rPr>
      </w:pPr>
      <w:proofErr w:type="gramStart"/>
      <w:r w:rsidRPr="000F1654">
        <w:t>quand</w:t>
      </w:r>
      <w:proofErr w:type="gramEnd"/>
      <w:r w:rsidRPr="000F1654">
        <w:t xml:space="preserve"> les secousses cessent, le mettre en position latérale de sécurité (« sur le côté ») et le laisser dans cette position jusqu’au réveil ;</w:t>
      </w:r>
    </w:p>
    <w:p w:rsidR="00830249" w:rsidRPr="00EA6F8B" w:rsidRDefault="00830249" w:rsidP="00830249">
      <w:pPr>
        <w:pStyle w:val="Paragraphedeliste"/>
        <w:ind w:left="1004"/>
        <w:rPr>
          <w:b/>
        </w:rPr>
      </w:pPr>
      <w:proofErr w:type="gramStart"/>
      <w:r w:rsidRPr="00EA6F8B">
        <w:t>rassurer</w:t>
      </w:r>
      <w:proofErr w:type="gramEnd"/>
      <w:r w:rsidRPr="00EA6F8B">
        <w:t xml:space="preserve"> les autres.</w:t>
      </w:r>
    </w:p>
    <w:p w:rsidR="00830249" w:rsidRDefault="00830249" w:rsidP="00830249">
      <w:pPr>
        <w:ind w:left="284"/>
        <w:rPr>
          <w:rFonts w:ascii="Arial" w:hAnsi="Arial" w:cs="Arial"/>
          <w:b/>
          <w:i/>
          <w:sz w:val="22"/>
          <w:szCs w:val="22"/>
        </w:rPr>
      </w:pPr>
    </w:p>
    <w:p w:rsidR="00830249" w:rsidRPr="00EA6F8B" w:rsidRDefault="00830249" w:rsidP="00830249">
      <w:pPr>
        <w:ind w:left="284"/>
        <w:rPr>
          <w:rFonts w:ascii="Arial" w:hAnsi="Arial" w:cs="Arial"/>
          <w:i/>
          <w:sz w:val="22"/>
          <w:szCs w:val="22"/>
        </w:rPr>
      </w:pPr>
      <w:r w:rsidRPr="00DA2114">
        <w:rPr>
          <w:rFonts w:ascii="Arial" w:hAnsi="Arial" w:cs="Arial"/>
          <w:i/>
          <w:sz w:val="22"/>
          <w:szCs w:val="22"/>
        </w:rPr>
        <w:t>Remarques </w:t>
      </w:r>
      <w:r w:rsidRPr="00EA6F8B">
        <w:rPr>
          <w:rFonts w:ascii="Arial" w:hAnsi="Arial" w:cs="Arial"/>
          <w:i/>
          <w:sz w:val="22"/>
          <w:szCs w:val="22"/>
        </w:rPr>
        <w:t>:</w:t>
      </w:r>
      <w:r w:rsidRPr="00DA2114">
        <w:rPr>
          <w:rFonts w:ascii="Arial" w:hAnsi="Arial" w:cs="Arial"/>
          <w:i/>
          <w:sz w:val="22"/>
          <w:szCs w:val="22"/>
        </w:rPr>
        <w:t xml:space="preserve"> </w:t>
      </w:r>
      <w:r w:rsidRPr="00EA6F8B">
        <w:rPr>
          <w:rFonts w:ascii="Arial" w:hAnsi="Arial" w:cs="Arial"/>
          <w:i/>
          <w:sz w:val="22"/>
          <w:szCs w:val="22"/>
        </w:rPr>
        <w:t>il peut faire du bruit en respirant, cracher du sang (morsure de langue)</w:t>
      </w:r>
    </w:p>
    <w:p w:rsidR="00830249" w:rsidRPr="00EA6F8B" w:rsidRDefault="00830249" w:rsidP="00830249">
      <w:pPr>
        <w:ind w:left="284"/>
        <w:rPr>
          <w:rFonts w:ascii="Arial" w:hAnsi="Arial" w:cs="Arial"/>
          <w:i/>
          <w:sz w:val="22"/>
          <w:szCs w:val="22"/>
        </w:rPr>
      </w:pPr>
    </w:p>
    <w:p w:rsidR="00830249" w:rsidRPr="00EA6F8B" w:rsidRDefault="00830249" w:rsidP="00830249">
      <w:pPr>
        <w:ind w:left="284"/>
        <w:rPr>
          <w:rFonts w:ascii="Arial" w:hAnsi="Arial" w:cs="Arial"/>
          <w:b/>
          <w:sz w:val="22"/>
          <w:szCs w:val="22"/>
        </w:rPr>
      </w:pPr>
      <w:r w:rsidRPr="00EA6F8B">
        <w:rPr>
          <w:rFonts w:ascii="Arial" w:hAnsi="Arial" w:cs="Arial"/>
          <w:b/>
          <w:sz w:val="22"/>
          <w:szCs w:val="22"/>
        </w:rPr>
        <w:t>Ne pas essayer de le réveiller </w:t>
      </w:r>
      <w:r w:rsidRPr="00EA6F8B">
        <w:rPr>
          <w:rFonts w:ascii="Arial" w:hAnsi="Arial" w:cs="Arial"/>
          <w:sz w:val="22"/>
          <w:szCs w:val="22"/>
        </w:rPr>
        <w:t xml:space="preserve">: </w:t>
      </w:r>
      <w:r w:rsidRPr="00EA6F8B">
        <w:rPr>
          <w:rFonts w:ascii="Arial" w:hAnsi="Arial" w:cs="Arial"/>
          <w:b/>
          <w:sz w:val="22"/>
          <w:szCs w:val="22"/>
        </w:rPr>
        <w:t>il se réveillera lui-même et ne se souviendra de rien.</w:t>
      </w:r>
    </w:p>
    <w:p w:rsidR="00830249" w:rsidRDefault="00830249" w:rsidP="00830249">
      <w:pPr>
        <w:ind w:left="284"/>
        <w:rPr>
          <w:rFonts w:ascii="Arial" w:hAnsi="Arial" w:cs="Arial"/>
          <w:sz w:val="22"/>
          <w:szCs w:val="22"/>
        </w:rPr>
      </w:pPr>
      <w:r w:rsidRPr="00EA6F8B">
        <w:rPr>
          <w:rFonts w:ascii="Arial" w:hAnsi="Arial" w:cs="Arial"/>
          <w:sz w:val="22"/>
          <w:szCs w:val="22"/>
        </w:rPr>
        <w:t>Si les signes persistent, faire appel aux services de secours.</w:t>
      </w:r>
    </w:p>
    <w:p w:rsidR="00830249" w:rsidRDefault="00830249" w:rsidP="00830249">
      <w:pPr>
        <w:ind w:left="284"/>
        <w:rPr>
          <w:rFonts w:ascii="Arial" w:hAnsi="Arial" w:cs="Arial"/>
          <w:sz w:val="22"/>
          <w:szCs w:val="22"/>
        </w:rPr>
      </w:pPr>
    </w:p>
    <w:p w:rsidR="00830249" w:rsidRPr="000F1654" w:rsidRDefault="00830249" w:rsidP="00830249">
      <w:pPr>
        <w:pBdr>
          <w:top w:val="single" w:sz="4" w:space="1" w:color="auto"/>
          <w:left w:val="single" w:sz="4" w:space="4" w:color="auto"/>
          <w:bottom w:val="single" w:sz="4" w:space="1" w:color="auto"/>
          <w:right w:val="single" w:sz="4" w:space="4" w:color="auto"/>
        </w:pBdr>
        <w:ind w:left="284"/>
        <w:jc w:val="center"/>
        <w:rPr>
          <w:rFonts w:ascii="Arial" w:hAnsi="Arial" w:cs="Arial"/>
          <w:b/>
          <w:color w:val="FF0000"/>
          <w:sz w:val="22"/>
          <w:szCs w:val="22"/>
        </w:rPr>
      </w:pPr>
      <w:r w:rsidRPr="000F1654">
        <w:rPr>
          <w:rFonts w:ascii="Arial" w:hAnsi="Arial" w:cs="Arial"/>
          <w:b/>
          <w:color w:val="FF0000"/>
          <w:sz w:val="22"/>
          <w:szCs w:val="22"/>
        </w:rPr>
        <w:t>ATTENTION : SI LA CRISE SE REPETE, IL S’AGIT D’UN SIGNE DE GRAVITE !</w:t>
      </w:r>
    </w:p>
    <w:p w:rsidR="00830249" w:rsidRPr="000F1654" w:rsidRDefault="00830249" w:rsidP="00830249">
      <w:pPr>
        <w:pStyle w:val="Titre2"/>
      </w:pPr>
    </w:p>
    <w:p w:rsidR="00830249" w:rsidRPr="000F1654" w:rsidRDefault="00830249" w:rsidP="00830249">
      <w:pPr>
        <w:pStyle w:val="Titre2"/>
      </w:pPr>
      <w:bookmarkStart w:id="78" w:name="_Toc422475516"/>
      <w:r w:rsidRPr="000F1654">
        <w:t>7- TRAUMATISMES DIVERS</w:t>
      </w:r>
      <w:bookmarkEnd w:id="78"/>
    </w:p>
    <w:p w:rsidR="00830249" w:rsidRPr="000F1654" w:rsidRDefault="00830249" w:rsidP="00830249">
      <w:pPr>
        <w:ind w:left="284"/>
        <w:rPr>
          <w:rFonts w:ascii="Arial" w:hAnsi="Arial" w:cs="Arial"/>
          <w:sz w:val="22"/>
          <w:szCs w:val="22"/>
        </w:rPr>
      </w:pPr>
    </w:p>
    <w:p w:rsidR="00830249" w:rsidRPr="000F1654" w:rsidRDefault="00830249" w:rsidP="00830249">
      <w:pPr>
        <w:pStyle w:val="Retraitcorpsdetexte"/>
        <w:rPr>
          <w:rFonts w:ascii="Arial" w:hAnsi="Arial" w:cs="Arial"/>
          <w:sz w:val="22"/>
          <w:szCs w:val="22"/>
        </w:rPr>
      </w:pPr>
      <w:r w:rsidRPr="000F1654">
        <w:rPr>
          <w:rFonts w:ascii="Arial" w:hAnsi="Arial" w:cs="Arial"/>
          <w:sz w:val="22"/>
          <w:szCs w:val="22"/>
        </w:rPr>
        <w:t>Pour toutes les autres situations, en particulier traumatismes (plaies, hémorragies, fractures, traumatismes divers…) :</w:t>
      </w:r>
    </w:p>
    <w:p w:rsidR="00830249" w:rsidRPr="000F1654" w:rsidRDefault="00830249" w:rsidP="00830249">
      <w:pPr>
        <w:pStyle w:val="Retraitcorpsdetexte"/>
        <w:rPr>
          <w:rFonts w:ascii="Arial" w:hAnsi="Arial" w:cs="Arial"/>
          <w:b/>
          <w:sz w:val="22"/>
          <w:szCs w:val="22"/>
        </w:rPr>
      </w:pPr>
      <w:r w:rsidRPr="000F1654">
        <w:rPr>
          <w:rFonts w:ascii="Arial" w:hAnsi="Arial" w:cs="Arial"/>
          <w:b/>
          <w:sz w:val="22"/>
          <w:szCs w:val="22"/>
        </w:rPr>
        <w:t>Faire appel aux services de secours</w:t>
      </w:r>
    </w:p>
    <w:p w:rsidR="00830249" w:rsidRPr="000F1654" w:rsidRDefault="00830249" w:rsidP="00830249">
      <w:pPr>
        <w:ind w:left="284"/>
        <w:rPr>
          <w:rFonts w:ascii="Arial" w:hAnsi="Arial" w:cs="Arial"/>
          <w:sz w:val="22"/>
          <w:szCs w:val="22"/>
        </w:rPr>
      </w:pPr>
    </w:p>
    <w:p w:rsidR="00830249" w:rsidRPr="000F1654" w:rsidRDefault="00830249" w:rsidP="00830249">
      <w:pPr>
        <w:ind w:left="284"/>
        <w:rPr>
          <w:rFonts w:ascii="Arial" w:hAnsi="Arial" w:cs="Arial"/>
          <w:b/>
          <w:sz w:val="22"/>
          <w:szCs w:val="22"/>
        </w:rPr>
      </w:pPr>
      <w:r w:rsidRPr="000F1654">
        <w:rPr>
          <w:rFonts w:ascii="Arial" w:hAnsi="Arial" w:cs="Arial"/>
          <w:b/>
          <w:sz w:val="22"/>
          <w:szCs w:val="22"/>
        </w:rPr>
        <w:t>En attendant leur arrivée :</w:t>
      </w:r>
    </w:p>
    <w:p w:rsidR="00830249" w:rsidRPr="000F1654" w:rsidRDefault="00830249" w:rsidP="00830249">
      <w:pPr>
        <w:pStyle w:val="Paragraphedeliste"/>
        <w:ind w:left="1004"/>
      </w:pPr>
      <w:proofErr w:type="gramStart"/>
      <w:r w:rsidRPr="000F1654">
        <w:t>éviter</w:t>
      </w:r>
      <w:proofErr w:type="gramEnd"/>
      <w:r w:rsidRPr="000F1654">
        <w:t xml:space="preserve"> toute mobilisation, tout mouvement du membre ou de l’articulation lésé ;</w:t>
      </w:r>
    </w:p>
    <w:p w:rsidR="00830249" w:rsidRPr="000F1654" w:rsidRDefault="00830249" w:rsidP="00830249">
      <w:pPr>
        <w:pStyle w:val="Paragraphedeliste"/>
        <w:ind w:left="1004"/>
      </w:pPr>
      <w:proofErr w:type="gramStart"/>
      <w:r w:rsidRPr="000F1654">
        <w:t>isoler</w:t>
      </w:r>
      <w:proofErr w:type="gramEnd"/>
      <w:r w:rsidRPr="000F1654">
        <w:t xml:space="preserve"> l’adulte ou l’enfant et le rassurer ;</w:t>
      </w:r>
    </w:p>
    <w:p w:rsidR="00830249" w:rsidRPr="000F1654" w:rsidRDefault="00830249" w:rsidP="00830249">
      <w:pPr>
        <w:pStyle w:val="Paragraphedeliste"/>
        <w:ind w:left="1004"/>
      </w:pPr>
      <w:proofErr w:type="gramStart"/>
      <w:r w:rsidRPr="000F1654">
        <w:t>couvrir</w:t>
      </w:r>
      <w:proofErr w:type="gramEnd"/>
      <w:r w:rsidRPr="000F1654">
        <w:t xml:space="preserve"> et surveiller l’adulte ou l’enfant ;</w:t>
      </w:r>
    </w:p>
    <w:p w:rsidR="00830249" w:rsidRPr="000F1654" w:rsidRDefault="00830249" w:rsidP="00830249">
      <w:pPr>
        <w:pStyle w:val="Paragraphedeliste"/>
        <w:ind w:left="1004"/>
      </w:pPr>
      <w:proofErr w:type="gramStart"/>
      <w:r w:rsidRPr="000F1654">
        <w:t>en</w:t>
      </w:r>
      <w:proofErr w:type="gramEnd"/>
      <w:r w:rsidRPr="000F1654">
        <w:t xml:space="preserve"> cas de plaie ou d’hémorragie, mettre un pansement serré (sauf en cas de présence d’un corps étranger) </w:t>
      </w:r>
    </w:p>
    <w:p w:rsidR="00830249" w:rsidRPr="000F1654" w:rsidRDefault="00830249" w:rsidP="00830249">
      <w:pPr>
        <w:pStyle w:val="Paragraphedeliste"/>
        <w:ind w:left="1004"/>
      </w:pPr>
      <w:proofErr w:type="gramStart"/>
      <w:r w:rsidRPr="000F1654">
        <w:t>en</w:t>
      </w:r>
      <w:proofErr w:type="gramEnd"/>
      <w:r w:rsidRPr="000F1654">
        <w:t xml:space="preserve"> cas de fracture, ne pas déplacer, immobiliser le membre ou l’articulation avec une écharpe par exemple (sur les membres supérieurs uniquement).</w:t>
      </w:r>
    </w:p>
    <w:p w:rsidR="00830249" w:rsidRDefault="00830249" w:rsidP="00830249">
      <w:pPr>
        <w:rPr>
          <w:rFonts w:ascii="Arial" w:hAnsi="Arial" w:cs="Arial"/>
          <w:b/>
          <w:sz w:val="22"/>
          <w:szCs w:val="22"/>
        </w:rPr>
      </w:pPr>
    </w:p>
    <w:p w:rsidR="00830249" w:rsidRPr="000F1654" w:rsidRDefault="00830249" w:rsidP="00830249">
      <w:pPr>
        <w:pStyle w:val="Titre2"/>
      </w:pPr>
      <w:bookmarkStart w:id="79" w:name="_Toc422475517"/>
      <w:r w:rsidRPr="000F1654">
        <w:lastRenderedPageBreak/>
        <w:t>8- ACCIDENT D’EXPOSITION AU SANG</w:t>
      </w:r>
      <w:bookmarkEnd w:id="79"/>
    </w:p>
    <w:p w:rsidR="00830249" w:rsidRPr="000F1654" w:rsidRDefault="00830249" w:rsidP="00830249">
      <w:pPr>
        <w:rPr>
          <w:rFonts w:ascii="Arial" w:hAnsi="Arial" w:cs="Arial"/>
          <w:sz w:val="22"/>
          <w:szCs w:val="22"/>
        </w:rPr>
      </w:pPr>
    </w:p>
    <w:p w:rsidR="00830249" w:rsidRPr="000F1654" w:rsidRDefault="00830249" w:rsidP="00830249">
      <w:pPr>
        <w:ind w:left="284"/>
        <w:rPr>
          <w:rFonts w:ascii="Arial" w:hAnsi="Arial" w:cs="Arial"/>
          <w:b/>
          <w:sz w:val="22"/>
          <w:szCs w:val="22"/>
        </w:rPr>
      </w:pPr>
      <w:r w:rsidRPr="000F1654">
        <w:rPr>
          <w:rFonts w:ascii="Arial" w:hAnsi="Arial" w:cs="Arial"/>
          <w:b/>
          <w:sz w:val="22"/>
          <w:szCs w:val="22"/>
        </w:rPr>
        <w:t>Définition :</w:t>
      </w:r>
    </w:p>
    <w:p w:rsidR="00830249" w:rsidRPr="000F1654" w:rsidRDefault="00830249" w:rsidP="00830249">
      <w:pPr>
        <w:pStyle w:val="Retraitcorpsdetexte"/>
        <w:rPr>
          <w:rFonts w:ascii="Arial" w:hAnsi="Arial" w:cs="Arial"/>
          <w:sz w:val="22"/>
          <w:szCs w:val="22"/>
        </w:rPr>
      </w:pPr>
      <w:r w:rsidRPr="000F1654">
        <w:rPr>
          <w:rFonts w:ascii="Arial" w:hAnsi="Arial" w:cs="Arial"/>
          <w:sz w:val="22"/>
          <w:szCs w:val="22"/>
        </w:rPr>
        <w:t>Exposition percutanée (piqûre ou coupure) ou tout contact direct sur une peau lésée ou des muqueuses (bouche, yeux) avec du sans ou un liquide biologique souillé par du sang.</w:t>
      </w:r>
    </w:p>
    <w:p w:rsidR="00830249" w:rsidRPr="000F1654" w:rsidRDefault="00830249" w:rsidP="00830249">
      <w:pPr>
        <w:pStyle w:val="Paragraphedeliste"/>
        <w:numPr>
          <w:ilvl w:val="0"/>
          <w:numId w:val="0"/>
        </w:numPr>
        <w:ind w:left="1004" w:hanging="360"/>
      </w:pPr>
    </w:p>
    <w:p w:rsidR="00830249" w:rsidRPr="000F1654" w:rsidRDefault="00830249" w:rsidP="00830249">
      <w:pPr>
        <w:ind w:left="284"/>
        <w:rPr>
          <w:rFonts w:ascii="Arial" w:hAnsi="Arial" w:cs="Arial"/>
          <w:b/>
          <w:sz w:val="22"/>
          <w:szCs w:val="22"/>
        </w:rPr>
      </w:pPr>
      <w:r w:rsidRPr="000F1654">
        <w:rPr>
          <w:rFonts w:ascii="Arial" w:hAnsi="Arial" w:cs="Arial"/>
          <w:b/>
          <w:sz w:val="22"/>
          <w:szCs w:val="22"/>
        </w:rPr>
        <w:t>Signes :</w:t>
      </w:r>
    </w:p>
    <w:p w:rsidR="00830249" w:rsidRPr="000F1654" w:rsidRDefault="00830249" w:rsidP="00830249">
      <w:pPr>
        <w:pStyle w:val="Paragraphedeliste"/>
        <w:ind w:left="1004"/>
      </w:pPr>
      <w:proofErr w:type="gramStart"/>
      <w:r w:rsidRPr="000F1654">
        <w:t>une</w:t>
      </w:r>
      <w:proofErr w:type="gramEnd"/>
      <w:r w:rsidRPr="000F1654">
        <w:t xml:space="preserve"> coupure ou une piqûre s’est produite avec un objet ayant été en contact avec un liquide biologique contaminé par du sang ;</w:t>
      </w:r>
    </w:p>
    <w:p w:rsidR="00830249" w:rsidRPr="000F1654" w:rsidRDefault="00830249" w:rsidP="00830249">
      <w:pPr>
        <w:pStyle w:val="Paragraphedeliste"/>
        <w:ind w:left="1004"/>
      </w:pPr>
      <w:proofErr w:type="gramStart"/>
      <w:r w:rsidRPr="000F1654">
        <w:t>du</w:t>
      </w:r>
      <w:proofErr w:type="gramEnd"/>
      <w:r w:rsidRPr="000F1654">
        <w:t xml:space="preserve"> san</w:t>
      </w:r>
      <w:r w:rsidR="001754D1">
        <w:t>g</w:t>
      </w:r>
      <w:r w:rsidRPr="000F1654">
        <w:t xml:space="preserve"> ou un liquide biologique contenant du sang est projeté sur une muqueuse (yeux, bouche…) ou su</w:t>
      </w:r>
      <w:r w:rsidR="001754D1">
        <w:t>r</w:t>
      </w:r>
      <w:r w:rsidRPr="000F1654">
        <w:t xml:space="preserve"> une peau lésée (lésions non cicatrisée</w:t>
      </w:r>
      <w:r w:rsidR="001754D1">
        <w:t>s</w:t>
      </w:r>
      <w:r w:rsidRPr="000F1654">
        <w:t>, maladie de la peau…).</w:t>
      </w:r>
    </w:p>
    <w:p w:rsidR="00830249" w:rsidRPr="000F1654" w:rsidRDefault="00830249" w:rsidP="00830249">
      <w:pPr>
        <w:pStyle w:val="Paragraphedeliste"/>
        <w:numPr>
          <w:ilvl w:val="0"/>
          <w:numId w:val="0"/>
        </w:numPr>
        <w:ind w:left="1004" w:hanging="360"/>
      </w:pPr>
    </w:p>
    <w:p w:rsidR="00830249" w:rsidRPr="000F1654" w:rsidRDefault="00830249" w:rsidP="00830249">
      <w:pPr>
        <w:pStyle w:val="Paragraphedeliste"/>
        <w:numPr>
          <w:ilvl w:val="0"/>
          <w:numId w:val="0"/>
        </w:numPr>
        <w:ind w:left="1004" w:hanging="360"/>
        <w:rPr>
          <w:b/>
        </w:rPr>
      </w:pPr>
      <w:r w:rsidRPr="000F1654">
        <w:rPr>
          <w:b/>
        </w:rPr>
        <w:t>Que faire ?</w:t>
      </w:r>
    </w:p>
    <w:p w:rsidR="00830249" w:rsidRPr="000F1654" w:rsidRDefault="00830249" w:rsidP="00830249">
      <w:pPr>
        <w:pStyle w:val="Paragraphedeliste"/>
        <w:numPr>
          <w:ilvl w:val="0"/>
          <w:numId w:val="0"/>
        </w:numPr>
        <w:ind w:left="1004" w:hanging="360"/>
        <w:rPr>
          <w:b/>
        </w:rPr>
      </w:pPr>
    </w:p>
    <w:p w:rsidR="00830249" w:rsidRPr="000F1654" w:rsidRDefault="00830249" w:rsidP="00830249">
      <w:pPr>
        <w:pStyle w:val="Paragraphedeliste"/>
        <w:ind w:left="1004"/>
      </w:pPr>
      <w:proofErr w:type="gramStart"/>
      <w:r w:rsidRPr="000F1654">
        <w:t>interromp</w:t>
      </w:r>
      <w:r w:rsidR="001754D1">
        <w:t>r</w:t>
      </w:r>
      <w:r w:rsidRPr="000F1654">
        <w:t>e</w:t>
      </w:r>
      <w:proofErr w:type="gramEnd"/>
      <w:r w:rsidRPr="000F1654">
        <w:t xml:space="preserve"> immédiatement l’action de secours, si possible ;</w:t>
      </w:r>
    </w:p>
    <w:p w:rsidR="00830249" w:rsidRPr="000F1654" w:rsidRDefault="00830249" w:rsidP="00830249">
      <w:pPr>
        <w:pStyle w:val="Paragraphedeliste"/>
        <w:ind w:left="1004"/>
      </w:pPr>
      <w:proofErr w:type="gramStart"/>
      <w:r w:rsidRPr="000F1654">
        <w:t>se</w:t>
      </w:r>
      <w:proofErr w:type="gramEnd"/>
      <w:r w:rsidRPr="000F1654">
        <w:t xml:space="preserve"> faire relayer.</w:t>
      </w:r>
    </w:p>
    <w:p w:rsidR="00830249" w:rsidRPr="000F1654" w:rsidRDefault="00830249" w:rsidP="00830249">
      <w:pPr>
        <w:pStyle w:val="Paragraphedeliste"/>
        <w:numPr>
          <w:ilvl w:val="0"/>
          <w:numId w:val="0"/>
        </w:numPr>
        <w:ind w:left="1004" w:hanging="360"/>
      </w:pPr>
    </w:p>
    <w:p w:rsidR="00830249" w:rsidRPr="000F1654" w:rsidRDefault="00830249" w:rsidP="00830249">
      <w:pPr>
        <w:pStyle w:val="Paragraphedeliste"/>
        <w:numPr>
          <w:ilvl w:val="0"/>
          <w:numId w:val="0"/>
        </w:numPr>
        <w:ind w:left="644"/>
      </w:pPr>
      <w:r w:rsidRPr="000F1654">
        <w:rPr>
          <w:u w:val="single"/>
        </w:rPr>
        <w:t>Sur une plaie</w:t>
      </w:r>
      <w:r w:rsidRPr="000F1654">
        <w:t xml:space="preserve"> : </w:t>
      </w:r>
    </w:p>
    <w:p w:rsidR="00830249" w:rsidRPr="000F1654" w:rsidRDefault="00830249" w:rsidP="00830249">
      <w:pPr>
        <w:pStyle w:val="Paragraphedeliste"/>
        <w:ind w:left="1004"/>
      </w:pPr>
      <w:proofErr w:type="gramStart"/>
      <w:r w:rsidRPr="000F1654">
        <w:t>nettoyer</w:t>
      </w:r>
      <w:proofErr w:type="gramEnd"/>
      <w:r w:rsidRPr="000F1654">
        <w:t xml:space="preserve"> immédiatement à l’eau courante et au savon puis rincer ;</w:t>
      </w:r>
    </w:p>
    <w:p w:rsidR="00830249" w:rsidRPr="000F1654" w:rsidRDefault="00830249" w:rsidP="00830249">
      <w:pPr>
        <w:pStyle w:val="Paragraphedeliste"/>
        <w:ind w:left="1004"/>
      </w:pPr>
      <w:proofErr w:type="gramStart"/>
      <w:r w:rsidRPr="000F1654">
        <w:t>réaliser</w:t>
      </w:r>
      <w:proofErr w:type="gramEnd"/>
      <w:r w:rsidRPr="000F1654">
        <w:t xml:space="preserve"> l’asepsie, en assurant un temps de contact d’au moins 5 minutes à l’aide de Dakin, ou de </w:t>
      </w:r>
      <w:r w:rsidR="001754D1">
        <w:t>J</w:t>
      </w:r>
      <w:r w:rsidRPr="000F1654">
        <w:t>avel (9°) ou d’un antiseptique iodé.</w:t>
      </w:r>
    </w:p>
    <w:p w:rsidR="00830249" w:rsidRPr="000F1654" w:rsidRDefault="00830249" w:rsidP="00830249">
      <w:pPr>
        <w:pStyle w:val="Paragraphedeliste"/>
        <w:numPr>
          <w:ilvl w:val="0"/>
          <w:numId w:val="0"/>
        </w:numPr>
        <w:ind w:left="1004" w:hanging="360"/>
      </w:pPr>
    </w:p>
    <w:p w:rsidR="00830249" w:rsidRPr="000F1654" w:rsidRDefault="00830249" w:rsidP="00830249">
      <w:pPr>
        <w:pStyle w:val="Paragraphedeliste"/>
        <w:numPr>
          <w:ilvl w:val="0"/>
          <w:numId w:val="0"/>
        </w:numPr>
        <w:ind w:left="1004" w:hanging="360"/>
      </w:pPr>
      <w:r w:rsidRPr="000F1654">
        <w:rPr>
          <w:u w:val="single"/>
        </w:rPr>
        <w:t>Projection sur les muqueuses</w:t>
      </w:r>
      <w:r w:rsidRPr="000F1654">
        <w:t xml:space="preserve"> : </w:t>
      </w:r>
    </w:p>
    <w:p w:rsidR="00830249" w:rsidRPr="000F1654" w:rsidRDefault="00830249" w:rsidP="00830249">
      <w:pPr>
        <w:pStyle w:val="Paragraphedeliste"/>
        <w:ind w:left="1004"/>
      </w:pPr>
      <w:proofErr w:type="gramStart"/>
      <w:r w:rsidRPr="000F1654">
        <w:t>rincer</w:t>
      </w:r>
      <w:proofErr w:type="gramEnd"/>
      <w:r w:rsidRPr="000F1654">
        <w:t xml:space="preserve"> durant 5 minutes au moins avec un soluté isotonique ou à défaut de l’eau ;</w:t>
      </w:r>
    </w:p>
    <w:p w:rsidR="00830249" w:rsidRPr="000F1654" w:rsidRDefault="00830249" w:rsidP="00830249">
      <w:pPr>
        <w:pStyle w:val="Paragraphedeliste"/>
        <w:ind w:left="1004"/>
      </w:pPr>
      <w:proofErr w:type="gramStart"/>
      <w:r w:rsidRPr="000F1654">
        <w:t>demander</w:t>
      </w:r>
      <w:proofErr w:type="gramEnd"/>
      <w:r w:rsidRPr="000F1654">
        <w:t xml:space="preserve"> un avis médical</w:t>
      </w:r>
    </w:p>
    <w:p w:rsidR="00830249" w:rsidRPr="000F1654" w:rsidRDefault="00830249" w:rsidP="00830249">
      <w:pPr>
        <w:pStyle w:val="Paragraphedeliste"/>
        <w:numPr>
          <w:ilvl w:val="0"/>
          <w:numId w:val="0"/>
        </w:numPr>
        <w:ind w:left="1004" w:hanging="360"/>
      </w:pPr>
    </w:p>
    <w:p w:rsidR="00830249" w:rsidRPr="000F1654" w:rsidRDefault="00830249" w:rsidP="00830249">
      <w:pPr>
        <w:pStyle w:val="Paragraphedeliste"/>
        <w:numPr>
          <w:ilvl w:val="0"/>
          <w:numId w:val="0"/>
        </w:numPr>
        <w:ind w:left="1004" w:hanging="360"/>
      </w:pPr>
    </w:p>
    <w:p w:rsidR="00830249" w:rsidRPr="00203FFC" w:rsidRDefault="00830249" w:rsidP="00830249">
      <w:pPr>
        <w:pBdr>
          <w:top w:val="single" w:sz="8" w:space="1" w:color="4F81BD"/>
          <w:left w:val="single" w:sz="8" w:space="4" w:color="4F81BD"/>
          <w:bottom w:val="single" w:sz="8" w:space="1" w:color="4F81BD"/>
          <w:right w:val="single" w:sz="8" w:space="4" w:color="4F81BD"/>
        </w:pBdr>
        <w:rPr>
          <w:b/>
        </w:rPr>
      </w:pPr>
      <w:r w:rsidRPr="000F1654">
        <w:rPr>
          <w:b/>
        </w:rPr>
        <w:t>Si la situation le permet, lorsque la gravité de l’état d’un enfant ou d’un adulte impose de faire</w:t>
      </w:r>
      <w:r w:rsidRPr="00203FFC">
        <w:rPr>
          <w:b/>
        </w:rPr>
        <w:t xml:space="preserve"> appel aux services de secours, prévenir le directeur d’école ou le chef d’établissement.</w:t>
      </w:r>
    </w:p>
    <w:p w:rsidR="00830249" w:rsidRPr="00EA6F8B" w:rsidRDefault="00830249" w:rsidP="00830249">
      <w:pPr>
        <w:rPr>
          <w:rFonts w:ascii="Arial" w:hAnsi="Arial" w:cs="Arial"/>
          <w:b/>
          <w:sz w:val="22"/>
          <w:szCs w:val="22"/>
        </w:rPr>
      </w:pPr>
    </w:p>
    <w:p w:rsidR="00830249" w:rsidRPr="009F3590" w:rsidRDefault="00830249" w:rsidP="00830249">
      <w:pPr>
        <w:pStyle w:val="Paragraphedeliste"/>
        <w:numPr>
          <w:ilvl w:val="0"/>
          <w:numId w:val="0"/>
        </w:numPr>
        <w:ind w:left="1004" w:hanging="360"/>
        <w:rPr>
          <w:highlight w:val="yellow"/>
        </w:rPr>
      </w:pPr>
    </w:p>
    <w:p w:rsidR="00830249" w:rsidRDefault="00830249" w:rsidP="00830249">
      <w:pPr>
        <w:ind w:right="-1"/>
        <w:rPr>
          <w:rFonts w:ascii="Arial" w:hAnsi="Arial"/>
          <w:b/>
        </w:rPr>
      </w:pPr>
    </w:p>
    <w:p w:rsidR="006D66A2" w:rsidRPr="00830249" w:rsidRDefault="00830249" w:rsidP="00830249">
      <w:pPr>
        <w:ind w:right="-1"/>
        <w:jc w:val="right"/>
        <w:rPr>
          <w:rFonts w:ascii="Arial" w:hAnsi="Arial"/>
          <w:b/>
        </w:rPr>
      </w:pPr>
      <w:r>
        <w:rPr>
          <w:sz w:val="28"/>
        </w:rPr>
        <w:br w:type="page"/>
      </w:r>
      <w:r w:rsidR="00C94478">
        <w:rPr>
          <w:rFonts w:ascii="Arial" w:hAnsi="Arial"/>
          <w:b/>
          <w:noProof/>
          <w:color w:val="0070C0"/>
          <w:sz w:val="40"/>
          <w:szCs w:val="40"/>
        </w:rPr>
        <w:lastRenderedPageBreak/>
        <w:t>F</w:t>
      </w:r>
      <w:r w:rsidR="00C94478">
        <w:rPr>
          <w:rFonts w:ascii="Arial" w:hAnsi="Arial"/>
          <w:b/>
          <w:noProof/>
        </w:rPr>
        <w:t>iche </w:t>
      </w:r>
      <w:r>
        <w:rPr>
          <w:rFonts w:ascii="Arial" w:hAnsi="Arial"/>
          <w:b/>
          <w:color w:val="0070C0"/>
          <w:sz w:val="40"/>
          <w:szCs w:val="40"/>
        </w:rPr>
        <w:t>11</w:t>
      </w:r>
    </w:p>
    <w:p w:rsidR="006D66A2" w:rsidRDefault="006D66A2" w:rsidP="006D66A2">
      <w:pPr>
        <w:pStyle w:val="Titre1"/>
      </w:pPr>
      <w:bookmarkStart w:id="80" w:name="_Toc422475518"/>
      <w:r>
        <w:t>INFORMATION PREVENTIVE DES POPULATIONS</w:t>
      </w:r>
      <w:bookmarkEnd w:id="80"/>
      <w:r>
        <w:t xml:space="preserve"> </w:t>
      </w:r>
    </w:p>
    <w:p w:rsidR="006D66A2" w:rsidRDefault="006D66A2" w:rsidP="006D66A2">
      <w:pPr>
        <w:pStyle w:val="Titre1"/>
      </w:pPr>
      <w:bookmarkStart w:id="81" w:name="_Toc421028325"/>
      <w:bookmarkStart w:id="82" w:name="_Toc422475519"/>
      <w:r>
        <w:t>SUR LES RISQUES MAJEURS</w:t>
      </w:r>
      <w:bookmarkEnd w:id="81"/>
      <w:bookmarkEnd w:id="82"/>
      <w:r>
        <w:t xml:space="preserve"> </w:t>
      </w:r>
    </w:p>
    <w:p w:rsidR="006D66A2" w:rsidRDefault="006D66A2" w:rsidP="006D66A2">
      <w:pPr>
        <w:jc w:val="center"/>
        <w:rPr>
          <w:b/>
          <w:i/>
        </w:rPr>
      </w:pPr>
    </w:p>
    <w:p w:rsidR="006D66A2" w:rsidRPr="00417693" w:rsidRDefault="006D66A2" w:rsidP="006D66A2">
      <w:pPr>
        <w:rPr>
          <w:sz w:val="22"/>
          <w:szCs w:val="22"/>
        </w:rPr>
      </w:pPr>
      <w:hyperlink r:id="rId24" w:history="1">
        <w:r w:rsidRPr="00417693">
          <w:rPr>
            <w:rStyle w:val="Lienhypertexte"/>
            <w:rFonts w:ascii="Arial" w:hAnsi="Arial"/>
            <w:sz w:val="22"/>
            <w:szCs w:val="22"/>
          </w:rPr>
          <w:t>Les articles L.125-2, R 125-9 et suivants du code de l’environnement</w:t>
        </w:r>
      </w:hyperlink>
      <w:r w:rsidRPr="00417693">
        <w:rPr>
          <w:sz w:val="22"/>
          <w:szCs w:val="22"/>
        </w:rPr>
        <w:t xml:space="preserve"> font obligation à l’État et aux maires des communes à risques d’informer les citoyens sur les risques majeurs auxquels ils sont exposés et sur les mesures de sauvegarde qui les concernent.</w:t>
      </w:r>
    </w:p>
    <w:p w:rsidR="006D66A2" w:rsidRPr="00417693" w:rsidRDefault="006D66A2" w:rsidP="006D66A2">
      <w:pPr>
        <w:rPr>
          <w:sz w:val="22"/>
          <w:szCs w:val="22"/>
        </w:rPr>
      </w:pPr>
    </w:p>
    <w:p w:rsidR="006D66A2" w:rsidRPr="00417693" w:rsidRDefault="006D66A2" w:rsidP="006D66A2">
      <w:pPr>
        <w:rPr>
          <w:sz w:val="22"/>
          <w:szCs w:val="22"/>
        </w:rPr>
      </w:pPr>
      <w:r w:rsidRPr="00417693">
        <w:rPr>
          <w:sz w:val="22"/>
          <w:szCs w:val="22"/>
        </w:rPr>
        <w:t>Le contenu et la forme des informations données aux personnes susceptibles d’être exposées à des risques majeurs sont précisés dans les tableaux suivants.</w:t>
      </w:r>
    </w:p>
    <w:p w:rsidR="006D66A2" w:rsidRDefault="006D66A2" w:rsidP="006D66A2">
      <w:pPr>
        <w:jc w:val="center"/>
        <w:rPr>
          <w:b/>
          <w:i/>
        </w:rPr>
      </w:pPr>
    </w:p>
    <w:tbl>
      <w:tblPr>
        <w:tblW w:w="9639" w:type="dxa"/>
        <w:tblInd w:w="392" w:type="dxa"/>
        <w:tblBorders>
          <w:top w:val="single" w:sz="6" w:space="0" w:color="4F81BD"/>
          <w:left w:val="single" w:sz="6" w:space="0" w:color="4F81BD"/>
          <w:bottom w:val="single" w:sz="6" w:space="0" w:color="4F81BD"/>
          <w:right w:val="single" w:sz="6" w:space="0" w:color="4F81BD"/>
          <w:insideH w:val="single" w:sz="6" w:space="0" w:color="4F81BD"/>
        </w:tblBorders>
        <w:tblLayout w:type="fixed"/>
        <w:tblLook w:val="0000" w:firstRow="0" w:lastRow="0" w:firstColumn="0" w:lastColumn="0" w:noHBand="0" w:noVBand="0"/>
      </w:tblPr>
      <w:tblGrid>
        <w:gridCol w:w="9639"/>
      </w:tblGrid>
      <w:tr w:rsidR="006D66A2" w:rsidRPr="00F73ED5">
        <w:trPr>
          <w:trHeight w:val="283"/>
        </w:trPr>
        <w:tc>
          <w:tcPr>
            <w:tcW w:w="9639" w:type="dxa"/>
            <w:shd w:val="clear" w:color="auto" w:fill="D3DFEE"/>
          </w:tcPr>
          <w:p w:rsidR="006D66A2" w:rsidRPr="00F73ED5" w:rsidRDefault="006D66A2" w:rsidP="006D66A2">
            <w:pPr>
              <w:pStyle w:val="Titre1"/>
              <w:pBdr>
                <w:top w:val="none" w:sz="0" w:space="0" w:color="auto"/>
                <w:bottom w:val="none" w:sz="0" w:space="0" w:color="auto"/>
              </w:pBdr>
              <w:rPr>
                <w:sz w:val="24"/>
              </w:rPr>
            </w:pPr>
            <w:r>
              <w:rPr>
                <w:sz w:val="24"/>
              </w:rPr>
              <w:t xml:space="preserve"> </w:t>
            </w:r>
            <w:bookmarkStart w:id="83" w:name="_Toc422475520"/>
            <w:r>
              <w:rPr>
                <w:sz w:val="24"/>
              </w:rPr>
              <w:t xml:space="preserve">LE </w:t>
            </w:r>
            <w:r w:rsidRPr="00252D70">
              <w:rPr>
                <w:sz w:val="24"/>
              </w:rPr>
              <w:t>DOSSIER DEPAR</w:t>
            </w:r>
            <w:r>
              <w:rPr>
                <w:sz w:val="24"/>
              </w:rPr>
              <w:t>TEMENTAL des RISQUES MAJEURS (DDRM</w:t>
            </w:r>
            <w:r w:rsidRPr="00252D70">
              <w:rPr>
                <w:sz w:val="24"/>
              </w:rPr>
              <w:t>)</w:t>
            </w:r>
            <w:bookmarkEnd w:id="83"/>
          </w:p>
        </w:tc>
      </w:tr>
      <w:tr w:rsidR="006D66A2" w:rsidRPr="0097126F">
        <w:trPr>
          <w:trHeight w:val="802"/>
        </w:trPr>
        <w:tc>
          <w:tcPr>
            <w:tcW w:w="9639" w:type="dxa"/>
          </w:tcPr>
          <w:p w:rsidR="006D66A2" w:rsidRPr="00497624" w:rsidRDefault="006D66A2" w:rsidP="006D66A2">
            <w:pPr>
              <w:rPr>
                <w:rFonts w:ascii="Arial" w:hAnsi="Arial"/>
                <w:sz w:val="22"/>
                <w:szCs w:val="22"/>
              </w:rPr>
            </w:pPr>
          </w:p>
          <w:p w:rsidR="006D66A2" w:rsidRPr="00497624" w:rsidRDefault="006D66A2" w:rsidP="006D66A2">
            <w:pPr>
              <w:rPr>
                <w:rFonts w:ascii="Arial" w:hAnsi="Arial"/>
                <w:b/>
                <w:sz w:val="22"/>
                <w:szCs w:val="22"/>
              </w:rPr>
            </w:pPr>
            <w:r w:rsidRPr="00497624">
              <w:rPr>
                <w:rFonts w:ascii="Arial" w:hAnsi="Arial"/>
                <w:b/>
                <w:sz w:val="22"/>
                <w:szCs w:val="22"/>
              </w:rPr>
              <w:t>Le DDRM est établi par le préfet et donne les informations essentielles sur les risques naturels et technologiques majeurs du département.</w:t>
            </w:r>
          </w:p>
          <w:p w:rsidR="006D66A2" w:rsidRPr="00497624" w:rsidRDefault="006D66A2" w:rsidP="006D66A2">
            <w:pPr>
              <w:rPr>
                <w:rFonts w:ascii="Arial" w:hAnsi="Arial"/>
                <w:sz w:val="22"/>
                <w:szCs w:val="22"/>
              </w:rPr>
            </w:pPr>
            <w:r w:rsidRPr="00497624">
              <w:rPr>
                <w:rFonts w:ascii="Arial" w:hAnsi="Arial"/>
                <w:sz w:val="22"/>
                <w:szCs w:val="22"/>
              </w:rPr>
              <w:t>L’information donnée au citoyen sur les risques majeurs auxquels ils sont soumis comprend la description des risques et de leurs conséquences prévisibles pour les personnes, les biens et l’environnement, ainsi que l’exposé des mesures de sauvegarde prévues pour limiter leurs effets.</w:t>
            </w:r>
            <w:r w:rsidRPr="00497624">
              <w:rPr>
                <w:rFonts w:ascii="Arial" w:hAnsi="Arial"/>
                <w:sz w:val="22"/>
                <w:szCs w:val="22"/>
              </w:rPr>
              <w:br/>
              <w:t>Le DDRM est librement consultable par toute personne à la préfecture et en sous-préfecture, ainsi qu’à la mairie des communes listées dans le DDRM. Le DDRM est également mis en ligne et consultable sur le site de la préfecture.</w:t>
            </w:r>
          </w:p>
          <w:p w:rsidR="006D66A2" w:rsidRPr="00497624" w:rsidRDefault="006D66A2" w:rsidP="006D66A2">
            <w:pPr>
              <w:rPr>
                <w:rFonts w:ascii="Arial" w:hAnsi="Arial"/>
                <w:sz w:val="22"/>
                <w:szCs w:val="22"/>
              </w:rPr>
            </w:pPr>
            <w:hyperlink r:id="rId25" w:history="1">
              <w:r w:rsidRPr="00497624">
                <w:rPr>
                  <w:rStyle w:val="Lienhypertexte"/>
                  <w:rFonts w:ascii="Arial" w:hAnsi="Arial"/>
                  <w:sz w:val="22"/>
                  <w:szCs w:val="22"/>
                </w:rPr>
                <w:t>Plus d’information sur le DDRM </w:t>
              </w:r>
            </w:hyperlink>
            <w:r w:rsidRPr="00497624">
              <w:rPr>
                <w:rFonts w:ascii="Arial" w:hAnsi="Arial"/>
                <w:sz w:val="22"/>
                <w:szCs w:val="22"/>
              </w:rPr>
              <w:t xml:space="preserve"> sur </w:t>
            </w:r>
            <w:hyperlink r:id="rId26" w:history="1">
              <w:r w:rsidRPr="00497624">
                <w:rPr>
                  <w:rStyle w:val="Lienhypertexte"/>
                  <w:rFonts w:ascii="Arial" w:hAnsi="Arial"/>
                  <w:sz w:val="22"/>
                  <w:szCs w:val="22"/>
                </w:rPr>
                <w:t>prim.net</w:t>
              </w:r>
            </w:hyperlink>
          </w:p>
          <w:p w:rsidR="006D66A2" w:rsidRPr="00F73ED5" w:rsidRDefault="006D66A2" w:rsidP="006D66A2">
            <w:pPr>
              <w:rPr>
                <w:szCs w:val="22"/>
              </w:rPr>
            </w:pPr>
          </w:p>
        </w:tc>
      </w:tr>
    </w:tbl>
    <w:p w:rsidR="006D66A2" w:rsidRDefault="006D66A2" w:rsidP="006D66A2">
      <w:pPr>
        <w:pStyle w:val="Corpsdetexte"/>
        <w:pBdr>
          <w:top w:val="single" w:sz="12" w:space="0" w:color="0070C0"/>
        </w:pBdr>
        <w:ind w:left="284"/>
        <w:jc w:val="left"/>
        <w:rPr>
          <w:szCs w:val="24"/>
        </w:rPr>
      </w:pPr>
    </w:p>
    <w:tbl>
      <w:tblPr>
        <w:tblW w:w="9639" w:type="dxa"/>
        <w:tblInd w:w="392" w:type="dxa"/>
        <w:tblBorders>
          <w:top w:val="single" w:sz="6" w:space="0" w:color="4F81BD"/>
          <w:left w:val="single" w:sz="6" w:space="0" w:color="4F81BD"/>
          <w:bottom w:val="single" w:sz="6" w:space="0" w:color="4F81BD"/>
          <w:right w:val="single" w:sz="6" w:space="0" w:color="4F81BD"/>
          <w:insideH w:val="single" w:sz="6" w:space="0" w:color="4F81BD"/>
        </w:tblBorders>
        <w:tblLayout w:type="fixed"/>
        <w:tblLook w:val="0000" w:firstRow="0" w:lastRow="0" w:firstColumn="0" w:lastColumn="0" w:noHBand="0" w:noVBand="0"/>
      </w:tblPr>
      <w:tblGrid>
        <w:gridCol w:w="9639"/>
      </w:tblGrid>
      <w:tr w:rsidR="006D66A2" w:rsidRPr="00F73ED5">
        <w:trPr>
          <w:trHeight w:val="283"/>
        </w:trPr>
        <w:tc>
          <w:tcPr>
            <w:tcW w:w="9639" w:type="dxa"/>
            <w:shd w:val="clear" w:color="auto" w:fill="D3DFEE"/>
          </w:tcPr>
          <w:p w:rsidR="006D66A2" w:rsidRPr="00F73ED5" w:rsidRDefault="006D66A2" w:rsidP="006D66A2">
            <w:pPr>
              <w:pStyle w:val="Titre1"/>
              <w:pBdr>
                <w:top w:val="none" w:sz="0" w:space="0" w:color="auto"/>
                <w:bottom w:val="none" w:sz="0" w:space="0" w:color="auto"/>
              </w:pBdr>
              <w:rPr>
                <w:sz w:val="24"/>
              </w:rPr>
            </w:pPr>
            <w:bookmarkStart w:id="84" w:name="_Toc422475521"/>
            <w:r>
              <w:rPr>
                <w:sz w:val="24"/>
              </w:rPr>
              <w:t xml:space="preserve">LE </w:t>
            </w:r>
            <w:r w:rsidRPr="00252D70">
              <w:rPr>
                <w:sz w:val="24"/>
              </w:rPr>
              <w:t>DOSSIER D</w:t>
            </w:r>
            <w:r>
              <w:rPr>
                <w:sz w:val="24"/>
              </w:rPr>
              <w:t>’INFORMATION COMMUNAL SUR LES RISQUES MAJEURS (DICRIM</w:t>
            </w:r>
            <w:r w:rsidRPr="00252D70">
              <w:rPr>
                <w:sz w:val="24"/>
              </w:rPr>
              <w:t>)</w:t>
            </w:r>
            <w:bookmarkEnd w:id="84"/>
          </w:p>
        </w:tc>
      </w:tr>
      <w:tr w:rsidR="006D66A2" w:rsidRPr="0097126F">
        <w:trPr>
          <w:trHeight w:val="802"/>
        </w:trPr>
        <w:tc>
          <w:tcPr>
            <w:tcW w:w="9639" w:type="dxa"/>
          </w:tcPr>
          <w:p w:rsidR="006D66A2" w:rsidRPr="00497624" w:rsidRDefault="006D66A2" w:rsidP="006D66A2">
            <w:pPr>
              <w:spacing w:before="100" w:beforeAutospacing="1" w:after="100" w:afterAutospacing="1"/>
              <w:rPr>
                <w:rFonts w:ascii="Arial" w:hAnsi="Arial"/>
                <w:b/>
                <w:sz w:val="22"/>
                <w:szCs w:val="22"/>
              </w:rPr>
            </w:pPr>
            <w:r w:rsidRPr="00497624">
              <w:rPr>
                <w:rFonts w:ascii="Arial" w:hAnsi="Arial"/>
                <w:b/>
                <w:bCs/>
                <w:sz w:val="22"/>
                <w:szCs w:val="22"/>
              </w:rPr>
              <w:t xml:space="preserve">Le DICRIM est un document d’information établi sous </w:t>
            </w:r>
            <w:r w:rsidRPr="00497624">
              <w:rPr>
                <w:rFonts w:ascii="Arial" w:hAnsi="Arial"/>
                <w:b/>
                <w:sz w:val="22"/>
                <w:szCs w:val="22"/>
              </w:rPr>
              <w:t>la responsabilité du maire. Il recense les mesures de sauvegarde répondant au risque sur le territoire de la commune.</w:t>
            </w:r>
          </w:p>
          <w:p w:rsidR="006D66A2" w:rsidRPr="00497624" w:rsidRDefault="006D66A2" w:rsidP="006D66A2">
            <w:pPr>
              <w:spacing w:before="100" w:beforeAutospacing="1" w:after="100" w:afterAutospacing="1"/>
              <w:rPr>
                <w:rFonts w:ascii="Arial" w:hAnsi="Arial"/>
                <w:sz w:val="22"/>
                <w:szCs w:val="22"/>
              </w:rPr>
            </w:pPr>
            <w:r w:rsidRPr="00497624">
              <w:rPr>
                <w:rFonts w:ascii="Arial" w:hAnsi="Arial"/>
                <w:sz w:val="22"/>
                <w:szCs w:val="22"/>
              </w:rPr>
              <w:t>Élaboré à partir des informations disponibles transmises par le Préfet, il contient quatre grands types d'informations :</w:t>
            </w:r>
          </w:p>
          <w:p w:rsidR="006D66A2" w:rsidRPr="00497624" w:rsidRDefault="006D66A2" w:rsidP="006D66A2">
            <w:pPr>
              <w:pStyle w:val="Paragraphedeliste"/>
              <w:jc w:val="both"/>
            </w:pPr>
            <w:proofErr w:type="gramStart"/>
            <w:r w:rsidRPr="00497624">
              <w:t>la</w:t>
            </w:r>
            <w:proofErr w:type="gramEnd"/>
            <w:r w:rsidRPr="00497624">
              <w:t xml:space="preserve"> connaissance des risques naturels et technologiques dans la commune ;</w:t>
            </w:r>
          </w:p>
          <w:p w:rsidR="006D66A2" w:rsidRPr="00497624" w:rsidRDefault="006D66A2" w:rsidP="006D66A2">
            <w:pPr>
              <w:pStyle w:val="Paragraphedeliste"/>
              <w:jc w:val="both"/>
            </w:pPr>
            <w:proofErr w:type="gramStart"/>
            <w:r w:rsidRPr="00497624">
              <w:t>les</w:t>
            </w:r>
            <w:proofErr w:type="gramEnd"/>
            <w:r w:rsidRPr="00497624">
              <w:t xml:space="preserve"> mesures prises par la commune, avec des exemples de réalisation ;</w:t>
            </w:r>
          </w:p>
          <w:p w:rsidR="006D66A2" w:rsidRPr="00497624" w:rsidRDefault="006D66A2" w:rsidP="006D66A2">
            <w:pPr>
              <w:pStyle w:val="Paragraphedeliste"/>
              <w:jc w:val="both"/>
            </w:pPr>
            <w:proofErr w:type="gramStart"/>
            <w:r w:rsidRPr="00497624">
              <w:t>les</w:t>
            </w:r>
            <w:proofErr w:type="gramEnd"/>
            <w:r w:rsidRPr="00497624">
              <w:t xml:space="preserve"> mesures de sauvegarde à respecter en cas de danger ou d’alerte ;</w:t>
            </w:r>
          </w:p>
          <w:p w:rsidR="006D66A2" w:rsidRPr="00497624" w:rsidRDefault="006D66A2" w:rsidP="006D66A2">
            <w:pPr>
              <w:pStyle w:val="Paragraphedeliste"/>
              <w:jc w:val="both"/>
            </w:pPr>
            <w:proofErr w:type="gramStart"/>
            <w:r w:rsidRPr="00497624">
              <w:t>le</w:t>
            </w:r>
            <w:proofErr w:type="gramEnd"/>
            <w:r w:rsidRPr="00497624">
              <w:t xml:space="preserve"> plan d'affichage de ces consignes.</w:t>
            </w:r>
          </w:p>
          <w:p w:rsidR="006D66A2" w:rsidRPr="00497624" w:rsidRDefault="006D66A2" w:rsidP="006D66A2">
            <w:pPr>
              <w:pStyle w:val="Paragraphedeliste"/>
              <w:numPr>
                <w:ilvl w:val="0"/>
                <w:numId w:val="0"/>
              </w:numPr>
              <w:ind w:left="34"/>
              <w:rPr>
                <w:b/>
              </w:rPr>
            </w:pPr>
            <w:r w:rsidRPr="00497624">
              <w:br/>
            </w:r>
            <w:r w:rsidRPr="00497624">
              <w:rPr>
                <w:b/>
              </w:rPr>
              <w:t xml:space="preserve">Le DICRIM est librement accessible à </w:t>
            </w:r>
            <w:r w:rsidRPr="00497624">
              <w:rPr>
                <w:rStyle w:val="lev"/>
              </w:rPr>
              <w:t>toute personne</w:t>
            </w:r>
            <w:r w:rsidRPr="00497624">
              <w:rPr>
                <w:b/>
              </w:rPr>
              <w:t xml:space="preserve"> en mairie. </w:t>
            </w:r>
          </w:p>
          <w:p w:rsidR="006D66A2" w:rsidRPr="00497624" w:rsidRDefault="006D66A2" w:rsidP="006D66A2">
            <w:pPr>
              <w:rPr>
                <w:rFonts w:ascii="Arial" w:hAnsi="Arial"/>
                <w:sz w:val="22"/>
                <w:szCs w:val="22"/>
              </w:rPr>
            </w:pPr>
            <w:hyperlink r:id="rId27" w:history="1">
              <w:r w:rsidRPr="00497624">
                <w:rPr>
                  <w:rStyle w:val="Lienhypertexte"/>
                  <w:rFonts w:ascii="Arial" w:hAnsi="Arial"/>
                  <w:sz w:val="22"/>
                  <w:szCs w:val="22"/>
                </w:rPr>
                <w:t>Plus d’information sur le DICRIM</w:t>
              </w:r>
            </w:hyperlink>
            <w:r w:rsidRPr="00497624">
              <w:rPr>
                <w:rFonts w:ascii="Arial" w:hAnsi="Arial"/>
                <w:sz w:val="22"/>
                <w:szCs w:val="22"/>
              </w:rPr>
              <w:t xml:space="preserve"> sur </w:t>
            </w:r>
            <w:hyperlink r:id="rId28" w:history="1">
              <w:r w:rsidRPr="00497624">
                <w:rPr>
                  <w:rStyle w:val="Lienhypertexte"/>
                  <w:rFonts w:ascii="Arial" w:hAnsi="Arial"/>
                  <w:sz w:val="22"/>
                  <w:szCs w:val="22"/>
                </w:rPr>
                <w:t>prim.net</w:t>
              </w:r>
            </w:hyperlink>
          </w:p>
          <w:p w:rsidR="006D66A2" w:rsidRPr="00F73ED5" w:rsidRDefault="006D66A2" w:rsidP="006D66A2">
            <w:pPr>
              <w:rPr>
                <w:szCs w:val="22"/>
              </w:rPr>
            </w:pPr>
          </w:p>
        </w:tc>
      </w:tr>
    </w:tbl>
    <w:p w:rsidR="00223267" w:rsidRDefault="006D66A2" w:rsidP="00BE1F4F">
      <w:pPr>
        <w:spacing w:before="100" w:beforeAutospacing="1" w:after="100" w:afterAutospacing="1"/>
        <w:rPr>
          <w:rFonts w:ascii="Arial" w:hAnsi="Arial" w:cs="Arial"/>
          <w:sz w:val="22"/>
          <w:szCs w:val="22"/>
        </w:rPr>
      </w:pPr>
      <w:hyperlink r:id="rId29" w:history="1">
        <w:r w:rsidRPr="00417693">
          <w:rPr>
            <w:rStyle w:val="Lienhypertexte"/>
            <w:rFonts w:ascii="Arial" w:hAnsi="Arial" w:cs="Arial"/>
            <w:sz w:val="22"/>
            <w:szCs w:val="22"/>
          </w:rPr>
          <w:t>Prim.net</w:t>
        </w:r>
      </w:hyperlink>
      <w:r w:rsidRPr="00417693">
        <w:rPr>
          <w:rFonts w:ascii="Arial" w:hAnsi="Arial" w:cs="Arial"/>
          <w:sz w:val="22"/>
          <w:szCs w:val="22"/>
        </w:rPr>
        <w:t xml:space="preserve"> est un portail thématique du Ministère de l'Écologie, du Développement Durable et de l'Énergie dédié à la prévention des risques majeurs. </w:t>
      </w:r>
      <w:r w:rsidR="00223267">
        <w:rPr>
          <w:rFonts w:ascii="Arial" w:hAnsi="Arial" w:cs="Arial"/>
          <w:sz w:val="22"/>
          <w:szCs w:val="22"/>
        </w:rPr>
        <w:t xml:space="preserve">De même , le site </w:t>
      </w:r>
      <w:hyperlink r:id="rId30" w:history="1">
        <w:r w:rsidR="00223267" w:rsidRPr="00D36183">
          <w:rPr>
            <w:rStyle w:val="Lienhypertexte"/>
            <w:rFonts w:ascii="Arial" w:hAnsi="Arial" w:cs="Arial"/>
            <w:sz w:val="22"/>
            <w:szCs w:val="22"/>
          </w:rPr>
          <w:t>http://www.risques.gouv.fr/</w:t>
        </w:r>
      </w:hyperlink>
      <w:r w:rsidR="00223267">
        <w:rPr>
          <w:rFonts w:ascii="Arial" w:hAnsi="Arial" w:cs="Arial"/>
          <w:sz w:val="22"/>
          <w:szCs w:val="22"/>
        </w:rPr>
        <w:t xml:space="preserve"> constitue le site de référence pour la prévention des risques majeurs. </w:t>
      </w:r>
    </w:p>
    <w:p w:rsidR="00830249" w:rsidRDefault="00830249" w:rsidP="006D66A2">
      <w:pPr>
        <w:spacing w:before="100" w:beforeAutospacing="1" w:after="100" w:afterAutospacing="1"/>
        <w:ind w:left="284"/>
        <w:rPr>
          <w:rFonts w:ascii="Arial" w:hAnsi="Arial" w:cs="Arial"/>
          <w:sz w:val="22"/>
          <w:szCs w:val="22"/>
        </w:rPr>
      </w:pPr>
    </w:p>
    <w:p w:rsidR="00830249" w:rsidRPr="00830249" w:rsidRDefault="00C94478" w:rsidP="00830249">
      <w:pPr>
        <w:ind w:right="-1"/>
        <w:jc w:val="right"/>
        <w:rPr>
          <w:rFonts w:ascii="Arial" w:hAnsi="Arial"/>
          <w:b/>
        </w:rPr>
      </w:pPr>
      <w:r>
        <w:rPr>
          <w:rFonts w:ascii="Arial" w:hAnsi="Arial"/>
          <w:b/>
          <w:noProof/>
          <w:color w:val="0070C0"/>
          <w:sz w:val="40"/>
          <w:szCs w:val="40"/>
        </w:rPr>
        <w:lastRenderedPageBreak/>
        <w:t>F</w:t>
      </w:r>
      <w:r>
        <w:rPr>
          <w:rFonts w:ascii="Arial" w:hAnsi="Arial"/>
          <w:b/>
          <w:noProof/>
        </w:rPr>
        <w:t>iche </w:t>
      </w:r>
      <w:r w:rsidR="00830249">
        <w:rPr>
          <w:rFonts w:ascii="Arial" w:hAnsi="Arial"/>
          <w:b/>
          <w:color w:val="0070C0"/>
          <w:sz w:val="40"/>
          <w:szCs w:val="40"/>
        </w:rPr>
        <w:t>12</w:t>
      </w:r>
    </w:p>
    <w:p w:rsidR="006D66A2" w:rsidRDefault="006D66A2" w:rsidP="006D66A2">
      <w:pPr>
        <w:pStyle w:val="Titre1"/>
        <w:pBdr>
          <w:top w:val="single" w:sz="12" w:space="0" w:color="0070C0"/>
        </w:pBdr>
      </w:pPr>
      <w:bookmarkStart w:id="85" w:name="_Toc422475522"/>
      <w:r>
        <w:t>PRISE EN COMPTE DE LA DIMENSION EDUCATIVE</w:t>
      </w:r>
      <w:bookmarkEnd w:id="85"/>
      <w:r>
        <w:t xml:space="preserve"> </w:t>
      </w:r>
    </w:p>
    <w:p w:rsidR="006D66A2" w:rsidRDefault="006D66A2" w:rsidP="006D66A2">
      <w:pPr>
        <w:jc w:val="center"/>
        <w:rPr>
          <w:b/>
          <w:i/>
        </w:rPr>
      </w:pPr>
    </w:p>
    <w:p w:rsidR="006D66A2" w:rsidRPr="00417693" w:rsidRDefault="006D66A2" w:rsidP="006D66A2">
      <w:pPr>
        <w:autoSpaceDE w:val="0"/>
        <w:autoSpaceDN w:val="0"/>
        <w:adjustRightInd w:val="0"/>
        <w:rPr>
          <w:rFonts w:ascii="Arial" w:hAnsi="Arial"/>
          <w:sz w:val="22"/>
          <w:szCs w:val="22"/>
        </w:rPr>
      </w:pPr>
      <w:r w:rsidRPr="00417693">
        <w:rPr>
          <w:rFonts w:ascii="Arial" w:hAnsi="Arial"/>
          <w:sz w:val="22"/>
          <w:szCs w:val="22"/>
        </w:rPr>
        <w:t xml:space="preserve">La communauté scolaire a le devoir d'assurer la sécurité des élèves qui fréquentent les écoles et les établissements scolaires, mais également d’assurer une mission d’éducation globale auprès de tous les élèves, intégrant une sensibilisation à la prévention des risques et aux missions des services de secours, une formation aux premiers secours ainsi qu'un enseignement des règles générales de sécurité. </w:t>
      </w:r>
    </w:p>
    <w:p w:rsidR="006D66A2" w:rsidRPr="00417693" w:rsidRDefault="006D66A2" w:rsidP="006D66A2">
      <w:pPr>
        <w:autoSpaceDE w:val="0"/>
        <w:autoSpaceDN w:val="0"/>
        <w:adjustRightInd w:val="0"/>
        <w:rPr>
          <w:rFonts w:ascii="Arial" w:hAnsi="Arial" w:cs="Arial"/>
          <w:color w:val="17365D"/>
          <w:sz w:val="22"/>
          <w:szCs w:val="22"/>
        </w:rPr>
      </w:pPr>
    </w:p>
    <w:p w:rsidR="006D66A2" w:rsidRPr="00417693" w:rsidRDefault="006D66A2" w:rsidP="006D66A2">
      <w:pPr>
        <w:autoSpaceDE w:val="0"/>
        <w:autoSpaceDN w:val="0"/>
        <w:adjustRightInd w:val="0"/>
        <w:rPr>
          <w:rFonts w:ascii="Arial" w:hAnsi="Arial"/>
          <w:sz w:val="22"/>
          <w:szCs w:val="22"/>
        </w:rPr>
      </w:pPr>
      <w:r w:rsidRPr="00417693">
        <w:rPr>
          <w:rFonts w:ascii="Arial" w:hAnsi="Arial"/>
          <w:sz w:val="22"/>
          <w:szCs w:val="22"/>
        </w:rPr>
        <w:t>De l'école maternelle au lycée, les actions organisées dans le cadre du PPMS (mises à jour, exercices…) constituent un contexte éducatif particulièrement favorable pour l’organisation d’activités pédagogiques dans le cadre des programmes et des activités d’enseignement. La nature et la mise en contexte de ces activités permettent aux élèves de structurer des connaissances et des attitudes réfléchies et adaptées face aux risques majeurs.</w:t>
      </w:r>
    </w:p>
    <w:p w:rsidR="006D66A2" w:rsidRPr="00417693" w:rsidRDefault="006D66A2" w:rsidP="006D66A2">
      <w:pPr>
        <w:rPr>
          <w:rFonts w:ascii="Arial" w:hAnsi="Arial" w:cs="Arial"/>
          <w:color w:val="17365D"/>
          <w:sz w:val="22"/>
          <w:szCs w:val="22"/>
        </w:rPr>
      </w:pPr>
    </w:p>
    <w:p w:rsidR="006D66A2" w:rsidRPr="00417693" w:rsidRDefault="006D66A2" w:rsidP="006D66A2">
      <w:pPr>
        <w:pStyle w:val="Titre2"/>
        <w:rPr>
          <w:rFonts w:ascii="Arial" w:hAnsi="Arial"/>
          <w:sz w:val="22"/>
          <w:szCs w:val="22"/>
        </w:rPr>
      </w:pPr>
      <w:bookmarkStart w:id="86" w:name="_Toc421028329"/>
      <w:bookmarkStart w:id="87" w:name="_Toc422475523"/>
      <w:r w:rsidRPr="00417693">
        <w:rPr>
          <w:rFonts w:ascii="Arial" w:hAnsi="Arial"/>
          <w:sz w:val="22"/>
          <w:szCs w:val="22"/>
        </w:rPr>
        <w:t>Une information nécessaire et obligatoire</w:t>
      </w:r>
      <w:r w:rsidRPr="00417693">
        <w:rPr>
          <w:rStyle w:val="Appelnotedebasdep"/>
          <w:rFonts w:ascii="Arial" w:hAnsi="Arial"/>
          <w:sz w:val="22"/>
          <w:szCs w:val="22"/>
        </w:rPr>
        <w:footnoteReference w:id="4"/>
      </w:r>
      <w:bookmarkEnd w:id="86"/>
      <w:bookmarkEnd w:id="87"/>
      <w:r w:rsidRPr="00417693">
        <w:rPr>
          <w:rFonts w:ascii="Arial" w:hAnsi="Arial"/>
          <w:sz w:val="22"/>
          <w:szCs w:val="22"/>
        </w:rPr>
        <w:t xml:space="preserve"> </w:t>
      </w:r>
    </w:p>
    <w:p w:rsidR="006D66A2" w:rsidRPr="00417693" w:rsidRDefault="006D66A2" w:rsidP="006D66A2">
      <w:pPr>
        <w:rPr>
          <w:rFonts w:ascii="Arial" w:hAnsi="Arial"/>
          <w:sz w:val="22"/>
          <w:szCs w:val="22"/>
        </w:rPr>
      </w:pPr>
    </w:p>
    <w:p w:rsidR="006D66A2" w:rsidRPr="00417693" w:rsidRDefault="006D66A2" w:rsidP="006D66A2">
      <w:pPr>
        <w:rPr>
          <w:rFonts w:ascii="Arial" w:hAnsi="Arial"/>
          <w:sz w:val="22"/>
          <w:szCs w:val="22"/>
        </w:rPr>
      </w:pPr>
      <w:r w:rsidRPr="00417693">
        <w:rPr>
          <w:rFonts w:ascii="Arial" w:hAnsi="Arial"/>
          <w:sz w:val="22"/>
          <w:szCs w:val="22"/>
        </w:rPr>
        <w:t>À tous les niveaux de la scolarité, il est nécessaire et obligatoire d'apporter aux élèves une information sur :</w:t>
      </w:r>
    </w:p>
    <w:p w:rsidR="006D66A2" w:rsidRPr="00417693" w:rsidRDefault="006D66A2" w:rsidP="006D66A2">
      <w:pPr>
        <w:pStyle w:val="Paragraphedeliste"/>
        <w:ind w:left="851" w:hanging="264"/>
        <w:jc w:val="both"/>
      </w:pPr>
      <w:r w:rsidRPr="00417693">
        <w:t xml:space="preserve"> </w:t>
      </w:r>
      <w:proofErr w:type="gramStart"/>
      <w:r w:rsidRPr="00417693">
        <w:t>la</w:t>
      </w:r>
      <w:proofErr w:type="gramEnd"/>
      <w:r w:rsidRPr="00417693">
        <w:t xml:space="preserve"> nature des risques encourus et prioritairement sur ceux auxquels l'école ou l'établissement est exposé ;</w:t>
      </w:r>
    </w:p>
    <w:p w:rsidR="006D66A2" w:rsidRPr="00417693" w:rsidRDefault="006D66A2" w:rsidP="006D66A2">
      <w:pPr>
        <w:pStyle w:val="Paragraphedeliste"/>
        <w:ind w:left="947"/>
        <w:jc w:val="both"/>
      </w:pPr>
      <w:r w:rsidRPr="00417693">
        <w:t xml:space="preserve"> </w:t>
      </w:r>
      <w:proofErr w:type="gramStart"/>
      <w:r w:rsidRPr="00417693">
        <w:t>les</w:t>
      </w:r>
      <w:proofErr w:type="gramEnd"/>
      <w:r w:rsidRPr="00417693">
        <w:t xml:space="preserve"> mesures de prévention et de protection mises en œuvre dans l'école ou l'établissement ;</w:t>
      </w:r>
    </w:p>
    <w:p w:rsidR="006D66A2" w:rsidRPr="00417693" w:rsidRDefault="006D66A2" w:rsidP="006D66A2">
      <w:pPr>
        <w:pStyle w:val="Paragraphedeliste"/>
        <w:ind w:left="947"/>
        <w:jc w:val="both"/>
      </w:pPr>
      <w:r w:rsidRPr="00417693">
        <w:t xml:space="preserve"> </w:t>
      </w:r>
      <w:proofErr w:type="gramStart"/>
      <w:r w:rsidRPr="00417693">
        <w:t>les</w:t>
      </w:r>
      <w:proofErr w:type="gramEnd"/>
      <w:r w:rsidRPr="00417693">
        <w:t xml:space="preserve"> conduites qu'ils auront à tenir pour se préserver le plus efficacement possible.</w:t>
      </w:r>
    </w:p>
    <w:p w:rsidR="006D66A2" w:rsidRPr="00417693" w:rsidRDefault="006D66A2" w:rsidP="006D66A2">
      <w:pPr>
        <w:pStyle w:val="Paragraphedeliste"/>
        <w:numPr>
          <w:ilvl w:val="0"/>
          <w:numId w:val="0"/>
        </w:numPr>
        <w:ind w:left="227"/>
      </w:pPr>
    </w:p>
    <w:p w:rsidR="006D66A2" w:rsidRPr="00417693" w:rsidRDefault="006D66A2" w:rsidP="006D66A2">
      <w:pPr>
        <w:pStyle w:val="Titre2"/>
        <w:rPr>
          <w:rFonts w:ascii="Arial" w:hAnsi="Arial"/>
          <w:sz w:val="22"/>
          <w:szCs w:val="22"/>
        </w:rPr>
      </w:pPr>
      <w:bookmarkStart w:id="88" w:name="_Toc421028330"/>
      <w:bookmarkStart w:id="89" w:name="_Toc422475524"/>
      <w:r w:rsidRPr="00417693">
        <w:rPr>
          <w:rFonts w:ascii="Arial" w:hAnsi="Arial"/>
          <w:sz w:val="22"/>
          <w:szCs w:val="22"/>
        </w:rPr>
        <w:t>Une éducation citoyenne</w:t>
      </w:r>
      <w:bookmarkEnd w:id="88"/>
      <w:bookmarkEnd w:id="89"/>
    </w:p>
    <w:p w:rsidR="006D66A2" w:rsidRDefault="006D66A2" w:rsidP="006D66A2">
      <w:pPr>
        <w:pStyle w:val="Paragraphedeliste"/>
        <w:numPr>
          <w:ilvl w:val="0"/>
          <w:numId w:val="0"/>
        </w:numPr>
        <w:ind w:left="227"/>
      </w:pPr>
      <w:r w:rsidRPr="00417693">
        <w:br/>
        <w:t>Au-delà, il appartient à la c</w:t>
      </w:r>
      <w:r w:rsidRPr="00CA707A">
        <w:t xml:space="preserve">ommunauté scolaire de mettre en place une véritable éducation aux risques </w:t>
      </w:r>
      <w:r>
        <w:t>inscrite</w:t>
      </w:r>
      <w:r w:rsidRPr="00CA707A">
        <w:t xml:space="preserve"> dans le cadre de </w:t>
      </w:r>
      <w:r>
        <w:t xml:space="preserve">l'éducation à la citoyenneté. </w:t>
      </w:r>
    </w:p>
    <w:p w:rsidR="006D66A2" w:rsidRPr="00196597" w:rsidRDefault="006D66A2" w:rsidP="006D66A2">
      <w:pPr>
        <w:pStyle w:val="Paragraphedeliste"/>
        <w:numPr>
          <w:ilvl w:val="0"/>
          <w:numId w:val="0"/>
        </w:numPr>
        <w:ind w:left="227"/>
        <w:rPr>
          <w:sz w:val="8"/>
          <w:szCs w:val="8"/>
        </w:rPr>
      </w:pPr>
    </w:p>
    <w:p w:rsidR="006D66A2" w:rsidRDefault="006D66A2" w:rsidP="006D66A2">
      <w:pPr>
        <w:pStyle w:val="Paragraphedeliste"/>
        <w:numPr>
          <w:ilvl w:val="0"/>
          <w:numId w:val="0"/>
        </w:numPr>
        <w:ind w:left="227"/>
      </w:pPr>
      <w:r>
        <w:t xml:space="preserve">Les connaissances sur les risques et les mesures de prévention et de protection seront contextualisées, dans le territoire où vivent les élèves et le bassin de risque(s) auquel ils appartiennent. Les élèves apprennent quand et comment alerter de la manière la plus appropriée à la situation rencontrée. Ils apprennent également les gestes élémentaires de survie à pratiquer en attendant l’arrivée des secours. Ces approches favorisent le développement de comportements civiques et solidaires, le sens de la responsabilité individuelle et collective, à partir de situations concrètes et intelligibles. </w:t>
      </w:r>
    </w:p>
    <w:p w:rsidR="006D66A2" w:rsidRPr="00196597" w:rsidRDefault="006D66A2" w:rsidP="006D66A2">
      <w:pPr>
        <w:pStyle w:val="Paragraphedeliste"/>
        <w:numPr>
          <w:ilvl w:val="0"/>
          <w:numId w:val="0"/>
        </w:numPr>
        <w:ind w:left="227"/>
        <w:rPr>
          <w:sz w:val="8"/>
          <w:szCs w:val="8"/>
        </w:rPr>
      </w:pPr>
    </w:p>
    <w:p w:rsidR="002E14CC" w:rsidRDefault="006D66A2" w:rsidP="006D66A2">
      <w:pPr>
        <w:pStyle w:val="Paragraphedeliste"/>
        <w:numPr>
          <w:ilvl w:val="0"/>
          <w:numId w:val="0"/>
        </w:numPr>
        <w:ind w:left="227"/>
      </w:pPr>
      <w:r w:rsidRPr="00CA707A">
        <w:t>On pourra</w:t>
      </w:r>
      <w:r>
        <w:t xml:space="preserve"> éventuellement,</w:t>
      </w:r>
      <w:r w:rsidRPr="00CA707A">
        <w:t xml:space="preserve"> </w:t>
      </w:r>
      <w:r>
        <w:t xml:space="preserve">selon l’âge des élèves, les </w:t>
      </w:r>
      <w:r w:rsidRPr="00CA707A">
        <w:t>associer à certains aspects de l'élaboration du P</w:t>
      </w:r>
      <w:r>
        <w:t>PMS, en les confrontant avec l</w:t>
      </w:r>
      <w:r w:rsidRPr="00CA707A">
        <w:t>es réalités concrètes</w:t>
      </w:r>
      <w:r>
        <w:t xml:space="preserve">, ou à la définition des rôles. Il sera parfois possible de </w:t>
      </w:r>
      <w:r w:rsidRPr="00CA707A">
        <w:t xml:space="preserve">confier à certains élèves des responsabilités après avoir déterminé dans quelle mesure, en fonction de leur âge, de leurs compétences et de leur maturité, certains rôles peuvent </w:t>
      </w:r>
    </w:p>
    <w:p w:rsidR="006D66A2" w:rsidRDefault="006D66A2" w:rsidP="006D66A2">
      <w:pPr>
        <w:pStyle w:val="Paragraphedeliste"/>
        <w:numPr>
          <w:ilvl w:val="0"/>
          <w:numId w:val="0"/>
        </w:numPr>
        <w:ind w:left="227"/>
      </w:pPr>
      <w:proofErr w:type="gramStart"/>
      <w:r w:rsidRPr="00CA707A">
        <w:lastRenderedPageBreak/>
        <w:t>leur</w:t>
      </w:r>
      <w:proofErr w:type="gramEnd"/>
      <w:r w:rsidRPr="00CA707A">
        <w:t xml:space="preserve"> être confiés</w:t>
      </w:r>
      <w:r>
        <w:t>. Les élèves peuvent être également impliqués dans le</w:t>
      </w:r>
      <w:r w:rsidRPr="00CA707A">
        <w:t xml:space="preserve"> lien </w:t>
      </w:r>
      <w:r>
        <w:t>à établir en direction des</w:t>
      </w:r>
      <w:r w:rsidRPr="00CA707A">
        <w:t xml:space="preserve"> familles </w:t>
      </w:r>
      <w:r>
        <w:t>ou d’autres acteurs de la société.</w:t>
      </w:r>
    </w:p>
    <w:p w:rsidR="006D66A2" w:rsidRPr="00417693" w:rsidRDefault="006D66A2" w:rsidP="006D66A2">
      <w:pPr>
        <w:pStyle w:val="Paragraphedeliste"/>
        <w:numPr>
          <w:ilvl w:val="0"/>
          <w:numId w:val="0"/>
        </w:numPr>
        <w:ind w:left="227"/>
        <w:rPr>
          <w:rStyle w:val="Titre1Car"/>
          <w:sz w:val="22"/>
          <w:szCs w:val="22"/>
        </w:rPr>
      </w:pPr>
      <w:r w:rsidRPr="00417693">
        <w:br/>
      </w:r>
      <w:bookmarkStart w:id="90" w:name="_Toc421028331"/>
      <w:bookmarkStart w:id="91" w:name="_Toc422475525"/>
      <w:r w:rsidRPr="00417693">
        <w:rPr>
          <w:rStyle w:val="Titre1Car"/>
          <w:sz w:val="22"/>
          <w:szCs w:val="22"/>
        </w:rPr>
        <w:t>Une éducation intégrée dans les programmes scolaires</w:t>
      </w:r>
      <w:bookmarkEnd w:id="90"/>
      <w:bookmarkEnd w:id="91"/>
    </w:p>
    <w:p w:rsidR="006D66A2" w:rsidRPr="00417693" w:rsidRDefault="006D66A2" w:rsidP="006D66A2">
      <w:pPr>
        <w:rPr>
          <w:rFonts w:ascii="Arial" w:hAnsi="Arial" w:cs="Arial"/>
          <w:sz w:val="22"/>
          <w:szCs w:val="22"/>
        </w:rPr>
      </w:pPr>
      <w:r w:rsidRPr="00417693">
        <w:rPr>
          <w:rFonts w:ascii="Arial" w:hAnsi="Arial"/>
          <w:sz w:val="22"/>
          <w:szCs w:val="22"/>
        </w:rPr>
        <w:br/>
        <w:t>Di</w:t>
      </w:r>
      <w:r w:rsidRPr="00417693">
        <w:rPr>
          <w:rFonts w:ascii="Arial" w:hAnsi="Arial" w:cs="Arial"/>
          <w:sz w:val="22"/>
          <w:szCs w:val="22"/>
        </w:rPr>
        <w:t>fférents domaines disciplinaires offrent, en fonction de l'âge des élèves, un accès privilégié à la connaissance des risques naturels ou technologiques majeurs, qu'il s'agisse de leurs origines, des conditions de leur apparition ou des conséquences qu'ils entraînent.</w:t>
      </w:r>
    </w:p>
    <w:p w:rsidR="006D66A2" w:rsidRPr="00417693" w:rsidRDefault="006D66A2" w:rsidP="006D66A2">
      <w:pPr>
        <w:rPr>
          <w:rFonts w:ascii="Arial" w:hAnsi="Arial" w:cs="Arial"/>
          <w:sz w:val="22"/>
          <w:szCs w:val="22"/>
        </w:rPr>
      </w:pPr>
    </w:p>
    <w:p w:rsidR="006D66A2" w:rsidRPr="00417693" w:rsidRDefault="006D66A2" w:rsidP="006D66A2">
      <w:pPr>
        <w:rPr>
          <w:rFonts w:ascii="Arial" w:hAnsi="Arial" w:cs="Arial"/>
          <w:sz w:val="22"/>
          <w:szCs w:val="22"/>
        </w:rPr>
      </w:pPr>
      <w:r w:rsidRPr="00417693">
        <w:rPr>
          <w:rFonts w:ascii="Arial" w:hAnsi="Arial" w:cs="Arial"/>
          <w:sz w:val="22"/>
          <w:szCs w:val="22"/>
        </w:rPr>
        <w:t>Il est primordial que les enseignants intègrent ces notions dans leur enseignement, conformément aux programmes de leur classe, et qu'ils les relient à des situations concrètes, rencontrées dans l'environnement proche ou rapportées par les média</w:t>
      </w:r>
      <w:r w:rsidR="00223267">
        <w:rPr>
          <w:rFonts w:ascii="Arial" w:hAnsi="Arial" w:cs="Arial"/>
          <w:sz w:val="22"/>
          <w:szCs w:val="22"/>
        </w:rPr>
        <w:t>s</w:t>
      </w:r>
      <w:r w:rsidRPr="00417693">
        <w:rPr>
          <w:rFonts w:ascii="Arial" w:hAnsi="Arial" w:cs="Arial"/>
          <w:sz w:val="22"/>
          <w:szCs w:val="22"/>
        </w:rPr>
        <w:t xml:space="preserve"> (voire dans la vie de l'école ou de l'établissement). Ils mettent ainsi en place de façon transversale une réelle culture du risque et une éducation à la responsabilité.</w:t>
      </w:r>
    </w:p>
    <w:p w:rsidR="006D66A2" w:rsidRPr="00417693" w:rsidRDefault="006D66A2" w:rsidP="006D66A2">
      <w:pPr>
        <w:rPr>
          <w:rFonts w:ascii="Arial" w:hAnsi="Arial" w:cs="Arial"/>
          <w:sz w:val="22"/>
          <w:szCs w:val="22"/>
        </w:rPr>
      </w:pPr>
    </w:p>
    <w:p w:rsidR="006D66A2" w:rsidRPr="00417693" w:rsidRDefault="006D66A2" w:rsidP="006D66A2">
      <w:pPr>
        <w:pStyle w:val="Paragraphedeliste"/>
        <w:numPr>
          <w:ilvl w:val="0"/>
          <w:numId w:val="0"/>
        </w:numPr>
        <w:ind w:left="227"/>
      </w:pPr>
      <w:r w:rsidRPr="00417693">
        <w:rPr>
          <w:color w:val="0070C0"/>
        </w:rPr>
        <w:sym w:font="Wingdings" w:char="F06E"/>
      </w:r>
      <w:r w:rsidRPr="00417693">
        <w:t xml:space="preserve"> Les élèves prennent conscience que chacun doit être attentif à sa propre sauvegarde et peut contribuer à celle des autres.</w:t>
      </w:r>
    </w:p>
    <w:p w:rsidR="006D66A2" w:rsidRPr="00417693" w:rsidRDefault="006D66A2" w:rsidP="006D66A2">
      <w:pPr>
        <w:pStyle w:val="Paragraphedeliste"/>
        <w:numPr>
          <w:ilvl w:val="0"/>
          <w:numId w:val="0"/>
        </w:numPr>
        <w:ind w:left="227"/>
      </w:pPr>
      <w:r w:rsidRPr="00417693">
        <w:rPr>
          <w:color w:val="0070C0"/>
        </w:rPr>
        <w:sym w:font="Wingdings" w:char="F06E"/>
      </w:r>
      <w:r w:rsidRPr="00417693">
        <w:rPr>
          <w:color w:val="0070C0"/>
        </w:rPr>
        <w:t xml:space="preserve"> </w:t>
      </w:r>
      <w:r w:rsidRPr="00417693">
        <w:t>Ils découvrent qu'un comportement responsable et solidaire permet de faire face plus efficacement aux risques.</w:t>
      </w:r>
    </w:p>
    <w:p w:rsidR="006D66A2" w:rsidRPr="00417693" w:rsidRDefault="006D66A2" w:rsidP="006D66A2">
      <w:pPr>
        <w:rPr>
          <w:rFonts w:ascii="Arial" w:hAnsi="Arial"/>
          <w:sz w:val="22"/>
          <w:szCs w:val="22"/>
        </w:rPr>
      </w:pPr>
    </w:p>
    <w:p w:rsidR="006D66A2" w:rsidRPr="00F372BF" w:rsidRDefault="006D66A2" w:rsidP="006D66A2">
      <w:pPr>
        <w:jc w:val="both"/>
      </w:pPr>
    </w:p>
    <w:sectPr w:rsidR="006D66A2" w:rsidRPr="00F372BF" w:rsidSect="006D66A2">
      <w:headerReference w:type="default" r:id="rId31"/>
      <w:footerReference w:type="default" r:id="rId32"/>
      <w:pgSz w:w="11906" w:h="16838"/>
      <w:pgMar w:top="1134" w:right="566"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784" w:rsidRDefault="00F02784">
      <w:r>
        <w:separator/>
      </w:r>
    </w:p>
  </w:endnote>
  <w:endnote w:type="continuationSeparator" w:id="0">
    <w:p w:rsidR="00F02784" w:rsidRDefault="00F0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63F" w:rsidRDefault="008A263F">
    <w:pPr>
      <w:pStyle w:val="Pieddepage"/>
    </w:pPr>
    <w:r>
      <w:tab/>
      <w:t xml:space="preserve">- </w:t>
    </w:r>
    <w:r>
      <w:fldChar w:fldCharType="begin"/>
    </w:r>
    <w:r>
      <w:instrText xml:space="preserve"> PAGE </w:instrText>
    </w:r>
    <w:r>
      <w:fldChar w:fldCharType="separate"/>
    </w:r>
    <w:r w:rsidR="00820C9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784" w:rsidRDefault="00F02784">
      <w:r>
        <w:separator/>
      </w:r>
    </w:p>
  </w:footnote>
  <w:footnote w:type="continuationSeparator" w:id="0">
    <w:p w:rsidR="00F02784" w:rsidRDefault="00F02784">
      <w:r>
        <w:continuationSeparator/>
      </w:r>
    </w:p>
  </w:footnote>
  <w:footnote w:id="1">
    <w:p w:rsidR="008A263F" w:rsidRDefault="008A263F" w:rsidP="006D66A2">
      <w:pPr>
        <w:pStyle w:val="Notedebasdepage"/>
      </w:pPr>
      <w:r>
        <w:rPr>
          <w:rStyle w:val="Appelnotedebasdep"/>
        </w:rPr>
        <w:footnoteRef/>
      </w:r>
      <w:r>
        <w:t xml:space="preserve"> A disposition du chef d’établissement ou du directeur d’école, certains numéros devant rester confidentiels.</w:t>
      </w:r>
    </w:p>
  </w:footnote>
  <w:footnote w:id="2">
    <w:p w:rsidR="008A263F" w:rsidRDefault="008A263F" w:rsidP="006D66A2">
      <w:pPr>
        <w:pStyle w:val="Retraitcorpsdetexte3"/>
        <w:ind w:left="0"/>
        <w:jc w:val="both"/>
        <w:rPr>
          <w:sz w:val="20"/>
        </w:rPr>
      </w:pPr>
      <w:r>
        <w:rPr>
          <w:rStyle w:val="Appelnotedebasdep"/>
        </w:rPr>
        <w:footnoteRef/>
      </w:r>
      <w:r>
        <w:rPr>
          <w:sz w:val="20"/>
        </w:rPr>
        <w:t xml:space="preserve"> Il est utile de noter les équipements de l’établissement qui pourraient entraîner des accidents supplémentaires (transformateurs, canalisation gaz, bouteilles de gaz, stockage de produits dangereux, fuel….).</w:t>
      </w:r>
    </w:p>
    <w:p w:rsidR="008A263F" w:rsidRDefault="008A263F" w:rsidP="006D66A2">
      <w:pPr>
        <w:pStyle w:val="Notedebasdepage"/>
      </w:pPr>
    </w:p>
  </w:footnote>
  <w:footnote w:id="3">
    <w:p w:rsidR="008A263F" w:rsidRPr="00C15B69" w:rsidRDefault="008A263F" w:rsidP="009A4CCE">
      <w:pPr>
        <w:pStyle w:val="Corpsdetexte"/>
        <w:jc w:val="left"/>
        <w:rPr>
          <w:i/>
          <w:sz w:val="18"/>
          <w:szCs w:val="18"/>
        </w:rPr>
      </w:pPr>
      <w:r>
        <w:rPr>
          <w:rStyle w:val="Appelnotedebasdep"/>
        </w:rPr>
        <w:footnoteRef/>
      </w:r>
      <w:r>
        <w:t xml:space="preserve"> </w:t>
      </w:r>
      <w:r w:rsidRPr="00C15B69">
        <w:rPr>
          <w:i/>
          <w:sz w:val="18"/>
          <w:szCs w:val="18"/>
        </w:rPr>
        <w:t>à dupliquer et à mettre dans les mallettes de première urgence en plusieurs exemplaires, à dispo</w:t>
      </w:r>
      <w:r>
        <w:rPr>
          <w:i/>
          <w:sz w:val="18"/>
          <w:szCs w:val="18"/>
        </w:rPr>
        <w:t>sition des personnes ressources.</w:t>
      </w:r>
      <w:r w:rsidRPr="00C15B69">
        <w:rPr>
          <w:i/>
          <w:sz w:val="18"/>
          <w:szCs w:val="18"/>
        </w:rPr>
        <w:t xml:space="preserve"> </w:t>
      </w:r>
    </w:p>
    <w:p w:rsidR="008A263F" w:rsidRDefault="008A263F" w:rsidP="009A4CCE">
      <w:pPr>
        <w:pStyle w:val="Notedebasdepage"/>
      </w:pPr>
    </w:p>
  </w:footnote>
  <w:footnote w:id="4">
    <w:p w:rsidR="008A263F" w:rsidRPr="00196597" w:rsidRDefault="008A263F" w:rsidP="006D66A2">
      <w:pPr>
        <w:autoSpaceDE w:val="0"/>
        <w:autoSpaceDN w:val="0"/>
        <w:adjustRightInd w:val="0"/>
        <w:rPr>
          <w:rFonts w:cs="Arial"/>
          <w:color w:val="000000"/>
          <w:sz w:val="20"/>
        </w:rPr>
      </w:pPr>
      <w:r>
        <w:rPr>
          <w:rStyle w:val="Appelnotedebasdep"/>
        </w:rPr>
        <w:footnoteRef/>
      </w:r>
      <w:r>
        <w:t xml:space="preserve"> </w:t>
      </w:r>
      <w:r w:rsidRPr="00196597">
        <w:rPr>
          <w:rFonts w:cs="Arial"/>
          <w:color w:val="000000"/>
          <w:sz w:val="20"/>
        </w:rPr>
        <w:t xml:space="preserve">Article D. 312-40 du code </w:t>
      </w:r>
      <w:r w:rsidR="00223267">
        <w:rPr>
          <w:rFonts w:cs="Arial"/>
          <w:color w:val="000000"/>
          <w:sz w:val="20"/>
        </w:rPr>
        <w:t xml:space="preserve">de </w:t>
      </w:r>
      <w:r w:rsidRPr="00196597">
        <w:rPr>
          <w:rFonts w:cs="Arial"/>
          <w:color w:val="000000"/>
          <w:sz w:val="20"/>
        </w:rPr>
        <w:t xml:space="preserve">l’éducation relatif à la sensibilisation des élèves à la prévention des risques et aux missions des services de secours </w:t>
      </w:r>
    </w:p>
    <w:p w:rsidR="008A263F" w:rsidRPr="00196597" w:rsidRDefault="008A263F" w:rsidP="006D66A2">
      <w:hyperlink r:id="rId1" w:history="1">
        <w:r w:rsidRPr="00196597">
          <w:rPr>
            <w:rFonts w:ascii="Arial Narrow" w:hAnsi="Arial Narrow"/>
            <w:color w:val="0000FF"/>
            <w:sz w:val="18"/>
            <w:u w:val="single"/>
          </w:rPr>
          <w:t>http://www.legifrance.com/affichCodeArticle.do;jsessionid=FD36FF6930C51AF113F17064323AA53B.tpdjo09v_1?idArticle=LEGIARTI000006526455&amp;cidTexte=LEGITEXT000006071191&amp;categorieLien=id&amp;dateTexte=20140625</w:t>
        </w:r>
      </w:hyperlink>
    </w:p>
    <w:p w:rsidR="008A263F" w:rsidRPr="00196597" w:rsidRDefault="008A263F" w:rsidP="006D66A2">
      <w:pPr>
        <w:autoSpaceDE w:val="0"/>
        <w:autoSpaceDN w:val="0"/>
        <w:adjustRightInd w:val="0"/>
        <w:rPr>
          <w:rFonts w:cs="Arial"/>
          <w:color w:val="000000"/>
          <w:sz w:val="20"/>
        </w:rPr>
      </w:pPr>
      <w:r w:rsidRPr="00196597">
        <w:rPr>
          <w:rFonts w:cs="Arial"/>
          <w:color w:val="000000"/>
          <w:sz w:val="20"/>
        </w:rPr>
        <w:t>Article L. 312-13-1 du code</w:t>
      </w:r>
      <w:r w:rsidR="00223267">
        <w:rPr>
          <w:rFonts w:cs="Arial"/>
          <w:color w:val="000000"/>
          <w:sz w:val="20"/>
        </w:rPr>
        <w:t xml:space="preserve"> de</w:t>
      </w:r>
      <w:r w:rsidRPr="00196597">
        <w:rPr>
          <w:rFonts w:cs="Arial"/>
          <w:color w:val="000000"/>
          <w:sz w:val="20"/>
        </w:rPr>
        <w:t xml:space="preserve"> l’éducation relatif à la sensibilisation des élèves à la prévention des risques et aux missions des services de secours </w:t>
      </w:r>
    </w:p>
    <w:p w:rsidR="008A263F" w:rsidRPr="00196597" w:rsidRDefault="008A263F" w:rsidP="006D66A2">
      <w:pPr>
        <w:rPr>
          <w:rFonts w:ascii="Arial Narrow" w:hAnsi="Arial Narrow"/>
          <w:color w:val="0000FF"/>
          <w:sz w:val="18"/>
          <w:u w:val="single"/>
        </w:rPr>
      </w:pPr>
      <w:r w:rsidRPr="00196597">
        <w:rPr>
          <w:rFonts w:ascii="Arial Narrow" w:hAnsi="Arial Narrow"/>
          <w:color w:val="0000FF"/>
          <w:sz w:val="18"/>
          <w:u w:val="single"/>
        </w:rPr>
        <w:t>http://www.legifrance.gouv.fr/affichCodeArticle.do?cidTexte=LEGITEXT000006071191&amp;idArticle=LEGIARTI000006524771&amp;dateTexte=20110225</w:t>
      </w:r>
    </w:p>
    <w:p w:rsidR="008A263F" w:rsidRDefault="008A263F" w:rsidP="006D66A2">
      <w:pPr>
        <w:rPr>
          <w:rStyle w:val="tit"/>
        </w:rPr>
      </w:pPr>
    </w:p>
    <w:p w:rsidR="008A263F" w:rsidRDefault="008A263F" w:rsidP="006D66A2">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63F" w:rsidRDefault="006B5C90" w:rsidP="006D66A2">
    <w:pPr>
      <w:pStyle w:val="En-tte"/>
      <w:ind w:left="-993"/>
    </w:pPr>
    <w:r>
      <w:rPr>
        <w:noProof/>
      </w:rPr>
      <mc:AlternateContent>
        <mc:Choice Requires="wpg">
          <w:drawing>
            <wp:anchor distT="0" distB="0" distL="114300" distR="114300" simplePos="0" relativeHeight="251657216" behindDoc="0" locked="0" layoutInCell="1" allowOverlap="1">
              <wp:simplePos x="0" y="0"/>
              <wp:positionH relativeFrom="column">
                <wp:posOffset>-1484630</wp:posOffset>
              </wp:positionH>
              <wp:positionV relativeFrom="paragraph">
                <wp:posOffset>488950</wp:posOffset>
              </wp:positionV>
              <wp:extent cx="8222615" cy="9698355"/>
              <wp:effectExtent l="0" t="0" r="0" b="17145"/>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2615" cy="9698355"/>
                        <a:chOff x="498" y="913"/>
                        <a:chExt cx="12949" cy="15273"/>
                      </a:xfrm>
                    </wpg:grpSpPr>
                    <wps:wsp>
                      <wps:cNvPr id="17" name="WordArt 2"/>
                      <wps:cNvSpPr txBox="1">
                        <a:spLocks/>
                      </wps:cNvSpPr>
                      <wps:spPr bwMode="auto">
                        <a:xfrm>
                          <a:off x="9747" y="913"/>
                          <a:ext cx="2471" cy="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B5C90" w:rsidRDefault="006B5C90" w:rsidP="006B5C90">
                            <w:pPr>
                              <w:pStyle w:val="NormalWeb"/>
                              <w:spacing w:before="0" w:beforeAutospacing="0" w:after="0" w:afterAutospacing="0"/>
                              <w:jc w:val="center"/>
                            </w:pPr>
                            <w:r w:rsidRPr="006B5C90">
                              <w:rPr>
                                <w:rFonts w:ascii="Arial Black" w:hAnsi="Arial Black" w:cs="Arial Black"/>
                                <w:color w:val="AAAAAA"/>
                                <w:spacing w:val="96"/>
                                <w:sz w:val="48"/>
                                <w:szCs w:val="4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PPMS</w:t>
                            </w:r>
                          </w:p>
                        </w:txbxContent>
                      </wps:txbx>
                      <wps:bodyPr wrap="square" lIns="0" tIns="0" rIns="0" bIns="0" numCol="1" fromWordArt="1">
                        <a:prstTxWarp prst="textPlain">
                          <a:avLst>
                            <a:gd name="adj" fmla="val 50000"/>
                          </a:avLst>
                        </a:prstTxWarp>
                        <a:noAutofit/>
                      </wps:bodyPr>
                    </wps:wsp>
                    <wpg:grpSp>
                      <wpg:cNvPr id="18" name="Group 3"/>
                      <wpg:cNvGrpSpPr>
                        <a:grpSpLocks/>
                      </wpg:cNvGrpSpPr>
                      <wpg:grpSpPr bwMode="auto">
                        <a:xfrm>
                          <a:off x="498" y="1795"/>
                          <a:ext cx="12949" cy="14391"/>
                          <a:chOff x="498" y="1795"/>
                          <a:chExt cx="12949" cy="14391"/>
                        </a:xfrm>
                      </wpg:grpSpPr>
                      <wps:wsp>
                        <wps:cNvPr id="19" name="AutoShape 4"/>
                        <wps:cNvSpPr>
                          <a:spLocks/>
                        </wps:cNvSpPr>
                        <wps:spPr bwMode="auto">
                          <a:xfrm>
                            <a:off x="498" y="1795"/>
                            <a:ext cx="129" cy="14391"/>
                          </a:xfrm>
                          <a:prstGeom prst="roundRect">
                            <a:avLst>
                              <a:gd name="adj" fmla="val 16667"/>
                            </a:avLst>
                          </a:prstGeom>
                          <a:gradFill rotWithShape="0">
                            <a:gsLst>
                              <a:gs pos="0">
                                <a:srgbClr val="4F81BD"/>
                              </a:gs>
                              <a:gs pos="100000">
                                <a:srgbClr val="365E8F"/>
                              </a:gs>
                            </a:gsLst>
                            <a:path path="shape">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0" name="AutoShape 5"/>
                        <wps:cNvSpPr>
                          <a:spLocks/>
                        </wps:cNvSpPr>
                        <wps:spPr bwMode="auto">
                          <a:xfrm>
                            <a:off x="3513" y="16052"/>
                            <a:ext cx="7720" cy="134"/>
                          </a:xfrm>
                          <a:prstGeom prst="roundRect">
                            <a:avLst>
                              <a:gd name="adj" fmla="val 16667"/>
                            </a:avLst>
                          </a:prstGeom>
                          <a:gradFill rotWithShape="0">
                            <a:gsLst>
                              <a:gs pos="0">
                                <a:srgbClr val="4F81BD"/>
                              </a:gs>
                              <a:gs pos="100000">
                                <a:srgbClr val="365E8F"/>
                              </a:gs>
                            </a:gsLst>
                            <a:path path="shape">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1" name="Text Box 6"/>
                        <wps:cNvSpPr txBox="1">
                          <a:spLocks/>
                        </wps:cNvSpPr>
                        <wps:spPr bwMode="auto">
                          <a:xfrm>
                            <a:off x="4659" y="15670"/>
                            <a:ext cx="8788"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63F" w:rsidRPr="00132E5A" w:rsidRDefault="008A263F" w:rsidP="006D66A2">
                              <w:pPr>
                                <w:pStyle w:val="Titre2"/>
                                <w:rPr>
                                  <w:i/>
                                  <w:smallCaps/>
                                  <w:color w:val="984806"/>
                                  <w:sz w:val="20"/>
                                </w:rPr>
                              </w:pPr>
                              <w:r w:rsidRPr="00132E5A">
                                <w:rPr>
                                  <w:i/>
                                  <w:smallCaps/>
                                  <w:color w:val="984806"/>
                                  <w:sz w:val="20"/>
                                </w:rPr>
                                <w:t>" En situation d'urgence, le premier acteur du secours, c'est vous ! "</w:t>
                              </w:r>
                            </w:p>
                            <w:p w:rsidR="008A263F" w:rsidRPr="00132E5A" w:rsidRDefault="008A263F" w:rsidP="006D66A2">
                              <w:pPr>
                                <w:jc w:val="both"/>
                                <w:rPr>
                                  <w:smallCaps/>
                                  <w:szCs w:val="24"/>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30" style="position:absolute;left:0;text-align:left;margin-left:-116.9pt;margin-top:38.5pt;width:647.45pt;height:763.65pt;z-index:251657216" coordorigin="498,913" coordsize="12949,152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">
              <v:shapetype id="_x0000_t202" coordsize="21600,21600" o:spt="202" path="m,l,21600r21600,l21600,xe">
                <v:stroke joinstyle="miter"/>
                <v:path gradientshapeok="t" o:connecttype="rect"/>
              </v:shapetype>
              <v:shape id="WordArt 2" o:spid="_x0000_s1031" type="#_x0000_t202" style="position:absolute;left:9747;top:913;width:2471;height:7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" filled="f" stroked="f">
                <v:stroke joinstyle="round"/>
                <v:path arrowok="t"/>
                <v:textbox inset="0,0,0,0">
                  <w:txbxContent>
                    <w:p w:rsidR="006B5C90" w:rsidRDefault="006B5C90" w:rsidP="006B5C90">
                      <w:pPr>
                        <w:pStyle w:val="NormalWeb"/>
                        <w:spacing w:before="0" w:beforeAutospacing="0" w:after="0" w:afterAutospacing="0"/>
                        <w:jc w:val="center"/>
                      </w:pPr>
                      <w:r w:rsidRPr="006B5C90">
                        <w:rPr>
                          <w:rFonts w:ascii="Arial Black" w:hAnsi="Arial Black" w:cs="Arial Black"/>
                          <w:color w:val="AAAAAA"/>
                          <w:spacing w:val="96"/>
                          <w:sz w:val="48"/>
                          <w:szCs w:val="4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PPMS</w:t>
                      </w:r>
                    </w:p>
                  </w:txbxContent>
                </v:textbox>
              </v:shape>
              <v:group id="Group 3" o:spid="_x0000_s1032" style="position:absolute;left:498;top:1795;width:12949;height:14391" coordorigin="498,1795" coordsize="12949,14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roundrect id="AutoShape 4" o:spid="_x0000_s1033" style="position:absolute;left:498;top:1795;width:129;height:1439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" fillcolor="#4f81bd" stroked="f" strokeweight="0">
                  <v:fill color2="#365e8f" focusposition=".5,.5" focussize="" focus="100%" type="gradientRadial"/>
                  <v:stroke endcap="round"/>
                  <v:shadow on="t" color="#243f60" offset="1pt"/>
                  <v:path arrowok="t"/>
                </v:roundrect>
                <v:roundrect id="AutoShape 5" o:spid="_x0000_s1034" style="position:absolute;left:3513;top:16052;width:7720;height:134;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" fillcolor="#4f81bd" stroked="f" strokeweight="0">
                  <v:fill color2="#365e8f" focusposition=".5,.5" focussize="" focus="100%" type="gradientRadial"/>
                  <v:stroke endcap="round"/>
                  <v:shadow on="t" color="#243f60" offset="1pt"/>
                  <v:path arrowok="t"/>
                </v:roundrect>
                <v:shape id="_x0000_s1035" type="#_x0000_t202" style="position:absolute;left:4659;top:15670;width:8788;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" stroked="f">
                  <v:path arrowok="t"/>
                  <v:textbox>
                    <w:txbxContent>
                      <w:p w:rsidR="008A263F" w:rsidRPr="00132E5A" w:rsidRDefault="008A263F" w:rsidP="006D66A2">
                        <w:pPr>
                          <w:pStyle w:val="Titre2"/>
                          <w:rPr>
                            <w:i/>
                            <w:smallCaps/>
                            <w:color w:val="984806"/>
                            <w:sz w:val="20"/>
                          </w:rPr>
                        </w:pPr>
                        <w:r w:rsidRPr="00132E5A">
                          <w:rPr>
                            <w:i/>
                            <w:smallCaps/>
                            <w:color w:val="984806"/>
                            <w:sz w:val="20"/>
                          </w:rPr>
                          <w:t>" En situation d'urgence, le premier acteur du secours, c'est vous ! "</w:t>
                        </w:r>
                      </w:p>
                      <w:p w:rsidR="008A263F" w:rsidRPr="00132E5A" w:rsidRDefault="008A263F" w:rsidP="006D66A2">
                        <w:pPr>
                          <w:jc w:val="both"/>
                          <w:rPr>
                            <w:smallCaps/>
                            <w:szCs w:val="24"/>
                          </w:rPr>
                        </w:pPr>
                      </w:p>
                    </w:txbxContent>
                  </v:textbox>
                </v:shape>
              </v:group>
            </v:group>
          </w:pict>
        </mc:Fallback>
      </mc:AlternateContent>
    </w:r>
    <w:r>
      <w:rPr>
        <w:noProof/>
      </w:rPr>
      <w:drawing>
        <wp:inline distT="0" distB="0" distL="0" distR="0">
          <wp:extent cx="1701800" cy="660400"/>
          <wp:effectExtent l="0" t="0" r="0" b="0"/>
          <wp:docPr id="12" name="Image 1" descr="menesr_hrz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enesr_hrz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660400"/>
                  </a:xfrm>
                  <a:prstGeom prst="rect">
                    <a:avLst/>
                  </a:prstGeom>
                  <a:noFill/>
                  <a:ln>
                    <a:noFill/>
                  </a:ln>
                </pic:spPr>
              </pic:pic>
            </a:graphicData>
          </a:graphic>
        </wp:inline>
      </w:drawing>
    </w:r>
  </w:p>
  <w:p w:rsidR="008A263F" w:rsidRDefault="008A263F" w:rsidP="00EB37D5">
    <w:pPr>
      <w:pStyle w:val="En-tte"/>
      <w:tabs>
        <w:tab w:val="clear" w:pos="4536"/>
        <w:tab w:val="clear" w:pos="9072"/>
        <w:tab w:val="left" w:pos="6910"/>
      </w:tabs>
      <w:ind w:left="-993"/>
    </w:pPr>
    <w:r>
      <w:tab/>
    </w:r>
    <w:r>
      <w:tab/>
    </w:r>
    <w:r>
      <w:tab/>
    </w:r>
    <w:r>
      <w:tab/>
    </w:r>
  </w:p>
  <w:p w:rsidR="008A263F" w:rsidRDefault="008A263F" w:rsidP="00413A01">
    <w:pPr>
      <w:pStyle w:val="En-tte"/>
    </w:pPr>
  </w:p>
  <w:p w:rsidR="008A263F" w:rsidRPr="00624DB9" w:rsidRDefault="008A263F" w:rsidP="00413A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F3B8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1145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0030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4D65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A3A22"/>
    <w:multiLevelType w:val="hybridMultilevel"/>
    <w:tmpl w:val="09765C30"/>
    <w:lvl w:ilvl="0" w:tplc="089455F4">
      <w:start w:val="1"/>
      <w:numFmt w:val="bullet"/>
      <w:pStyle w:val="Paragraphedeliste"/>
      <w:lvlText w:val=""/>
      <w:lvlJc w:val="left"/>
      <w:pPr>
        <w:ind w:left="720" w:hanging="360"/>
      </w:pPr>
      <w:rPr>
        <w:rFonts w:ascii="Symbol" w:hAnsi="Symbol" w:hint="default"/>
        <w:color w:val="548DD4"/>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265E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E412D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0478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DE1A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254F5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594E59E2"/>
    <w:multiLevelType w:val="hybridMultilevel"/>
    <w:tmpl w:val="D3063CA2"/>
    <w:lvl w:ilvl="0">
      <w:start w:val="1"/>
      <w:numFmt w:val="bullet"/>
      <w:lvlText w:val=""/>
      <w:lvlJc w:val="left"/>
      <w:pPr>
        <w:ind w:left="720" w:hanging="360"/>
      </w:pPr>
      <w:rPr>
        <w:rFonts w:ascii="Wingdings" w:hAnsi="Wingdings" w:hint="default"/>
        <w:color w:val="548DD4"/>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B1E5DFE"/>
    <w:multiLevelType w:val="hybridMultilevel"/>
    <w:tmpl w:val="468025EE"/>
    <w:lvl w:ilvl="0" w:tplc="089455F4">
      <w:start w:val="1"/>
      <w:numFmt w:val="bullet"/>
      <w:lvlText w:val=""/>
      <w:lvlJc w:val="left"/>
      <w:pPr>
        <w:ind w:left="360" w:hanging="360"/>
      </w:pPr>
      <w:rPr>
        <w:rFonts w:ascii="Symbol" w:hAnsi="Symbol" w:hint="default"/>
        <w:color w:val="548DD4"/>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C38132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2"/>
  </w:num>
  <w:num w:numId="4">
    <w:abstractNumId w:val="10"/>
  </w:num>
  <w:num w:numId="5">
    <w:abstractNumId w:val="7"/>
  </w:num>
  <w:num w:numId="6">
    <w:abstractNumId w:val="13"/>
  </w:num>
  <w:num w:numId="7">
    <w:abstractNumId w:val="9"/>
  </w:num>
  <w:num w:numId="8">
    <w:abstractNumId w:val="8"/>
  </w:num>
  <w:num w:numId="9">
    <w:abstractNumId w:val="0"/>
  </w:num>
  <w:num w:numId="10">
    <w:abstractNumId w:val="3"/>
  </w:num>
  <w:num w:numId="11">
    <w:abstractNumId w:val="6"/>
  </w:num>
  <w:num w:numId="12">
    <w:abstractNumId w:val="4"/>
  </w:num>
  <w:num w:numId="13">
    <w:abstractNumId w:val="4"/>
    <w:lvlOverride w:ilvl="0">
      <w:startOverride w:val="1"/>
    </w:lvlOverride>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A2"/>
    <w:rsid w:val="00020079"/>
    <w:rsid w:val="00024BA2"/>
    <w:rsid w:val="00044508"/>
    <w:rsid w:val="000551C9"/>
    <w:rsid w:val="0006516A"/>
    <w:rsid w:val="000858DC"/>
    <w:rsid w:val="00085F01"/>
    <w:rsid w:val="000A37AE"/>
    <w:rsid w:val="00117CDA"/>
    <w:rsid w:val="001410AC"/>
    <w:rsid w:val="0016212E"/>
    <w:rsid w:val="00173DBD"/>
    <w:rsid w:val="001754D1"/>
    <w:rsid w:val="00200BAA"/>
    <w:rsid w:val="00202CA7"/>
    <w:rsid w:val="00217244"/>
    <w:rsid w:val="00223267"/>
    <w:rsid w:val="00240645"/>
    <w:rsid w:val="00245CA7"/>
    <w:rsid w:val="0027068D"/>
    <w:rsid w:val="002C1A43"/>
    <w:rsid w:val="002C712F"/>
    <w:rsid w:val="002C73D1"/>
    <w:rsid w:val="002E14CC"/>
    <w:rsid w:val="002E4D57"/>
    <w:rsid w:val="002F1444"/>
    <w:rsid w:val="00317838"/>
    <w:rsid w:val="00341019"/>
    <w:rsid w:val="00390BA0"/>
    <w:rsid w:val="003B7CCA"/>
    <w:rsid w:val="003C5584"/>
    <w:rsid w:val="00413A01"/>
    <w:rsid w:val="00417693"/>
    <w:rsid w:val="00430CAE"/>
    <w:rsid w:val="00465A4D"/>
    <w:rsid w:val="00486AB9"/>
    <w:rsid w:val="00497624"/>
    <w:rsid w:val="004C33B7"/>
    <w:rsid w:val="00511212"/>
    <w:rsid w:val="005164F7"/>
    <w:rsid w:val="00537DB4"/>
    <w:rsid w:val="00542B21"/>
    <w:rsid w:val="005972F2"/>
    <w:rsid w:val="005A28C7"/>
    <w:rsid w:val="005B4027"/>
    <w:rsid w:val="005B5751"/>
    <w:rsid w:val="005B76EE"/>
    <w:rsid w:val="005C0441"/>
    <w:rsid w:val="005C1AE1"/>
    <w:rsid w:val="005E51AF"/>
    <w:rsid w:val="00656E55"/>
    <w:rsid w:val="00664D08"/>
    <w:rsid w:val="00693CBD"/>
    <w:rsid w:val="006A7FF1"/>
    <w:rsid w:val="006B501D"/>
    <w:rsid w:val="006B5C90"/>
    <w:rsid w:val="006C29CD"/>
    <w:rsid w:val="006D66A2"/>
    <w:rsid w:val="006E73CC"/>
    <w:rsid w:val="00701F5A"/>
    <w:rsid w:val="00705196"/>
    <w:rsid w:val="0072078E"/>
    <w:rsid w:val="0078653A"/>
    <w:rsid w:val="007A48BE"/>
    <w:rsid w:val="007F2395"/>
    <w:rsid w:val="007F4C72"/>
    <w:rsid w:val="007F5648"/>
    <w:rsid w:val="00820C9F"/>
    <w:rsid w:val="00830249"/>
    <w:rsid w:val="00836981"/>
    <w:rsid w:val="00846DAD"/>
    <w:rsid w:val="008641FD"/>
    <w:rsid w:val="00874F15"/>
    <w:rsid w:val="00886C04"/>
    <w:rsid w:val="008A263F"/>
    <w:rsid w:val="008E0BD7"/>
    <w:rsid w:val="008E2FC0"/>
    <w:rsid w:val="00952DFA"/>
    <w:rsid w:val="00974767"/>
    <w:rsid w:val="009A4CCE"/>
    <w:rsid w:val="009B1AE8"/>
    <w:rsid w:val="00A260E8"/>
    <w:rsid w:val="00A3171F"/>
    <w:rsid w:val="00A412D3"/>
    <w:rsid w:val="00A86864"/>
    <w:rsid w:val="00A92A57"/>
    <w:rsid w:val="00A9432A"/>
    <w:rsid w:val="00AB3412"/>
    <w:rsid w:val="00B17C10"/>
    <w:rsid w:val="00B4290D"/>
    <w:rsid w:val="00B52108"/>
    <w:rsid w:val="00B85923"/>
    <w:rsid w:val="00B9662F"/>
    <w:rsid w:val="00BC0BE7"/>
    <w:rsid w:val="00BD2BD1"/>
    <w:rsid w:val="00BE1F4F"/>
    <w:rsid w:val="00C0730D"/>
    <w:rsid w:val="00C34275"/>
    <w:rsid w:val="00C455D3"/>
    <w:rsid w:val="00C94478"/>
    <w:rsid w:val="00C94DE7"/>
    <w:rsid w:val="00CA51C9"/>
    <w:rsid w:val="00CD0B63"/>
    <w:rsid w:val="00D10A68"/>
    <w:rsid w:val="00D14B61"/>
    <w:rsid w:val="00D16750"/>
    <w:rsid w:val="00D3387F"/>
    <w:rsid w:val="00D36BE3"/>
    <w:rsid w:val="00D730AA"/>
    <w:rsid w:val="00D933BC"/>
    <w:rsid w:val="00DA3CD7"/>
    <w:rsid w:val="00DB3A2F"/>
    <w:rsid w:val="00E337CE"/>
    <w:rsid w:val="00E45FB4"/>
    <w:rsid w:val="00E4759A"/>
    <w:rsid w:val="00E50525"/>
    <w:rsid w:val="00E96B09"/>
    <w:rsid w:val="00EB37D5"/>
    <w:rsid w:val="00EE6E80"/>
    <w:rsid w:val="00F02784"/>
    <w:rsid w:val="00F07DEA"/>
    <w:rsid w:val="00F1405B"/>
    <w:rsid w:val="00F258BC"/>
    <w:rsid w:val="00F34D0A"/>
    <w:rsid w:val="00F36486"/>
    <w:rsid w:val="00F849F0"/>
    <w:rsid w:val="00F92A85"/>
    <w:rsid w:val="00FD3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D9BB9C-A9A7-CD4C-8AE8-402D39D9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66A2"/>
    <w:rPr>
      <w:sz w:val="24"/>
    </w:rPr>
  </w:style>
  <w:style w:type="paragraph" w:styleId="Titre1">
    <w:name w:val="heading 1"/>
    <w:basedOn w:val="Normal"/>
    <w:next w:val="Normal"/>
    <w:link w:val="Titre1Car"/>
    <w:qFormat/>
    <w:rsid w:val="006D66A2"/>
    <w:pPr>
      <w:keepNext/>
      <w:pBdr>
        <w:top w:val="single" w:sz="12" w:space="1" w:color="0070C0"/>
        <w:bottom w:val="single" w:sz="12" w:space="1" w:color="0070C0"/>
      </w:pBdr>
      <w:ind w:left="284"/>
      <w:jc w:val="center"/>
      <w:outlineLvl w:val="0"/>
    </w:pPr>
    <w:rPr>
      <w:rFonts w:ascii="Arial" w:hAnsi="Arial"/>
      <w:b/>
      <w:smallCaps/>
      <w:color w:val="0070C0"/>
      <w:sz w:val="30"/>
      <w:szCs w:val="30"/>
    </w:rPr>
  </w:style>
  <w:style w:type="paragraph" w:styleId="Titre2">
    <w:name w:val="heading 2"/>
    <w:basedOn w:val="Normal"/>
    <w:next w:val="Normal"/>
    <w:link w:val="Titre2Car"/>
    <w:qFormat/>
    <w:rsid w:val="006D66A2"/>
    <w:pPr>
      <w:keepNext/>
      <w:jc w:val="both"/>
      <w:outlineLvl w:val="1"/>
    </w:pPr>
    <w:rPr>
      <w:u w:val="single"/>
    </w:rPr>
  </w:style>
  <w:style w:type="paragraph" w:styleId="Titre4">
    <w:name w:val="heading 4"/>
    <w:basedOn w:val="Normal"/>
    <w:next w:val="Normal"/>
    <w:qFormat/>
    <w:rsid w:val="006D66A2"/>
    <w:pPr>
      <w:keepNext/>
      <w:jc w:val="both"/>
      <w:outlineLvl w:val="3"/>
    </w:pPr>
    <w:rPr>
      <w:rFonts w:ascii="Arial" w:hAnsi="Arial"/>
      <w:sz w:val="20"/>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semiHidden/>
    <w:rsid w:val="006D66A2"/>
    <w:pPr>
      <w:tabs>
        <w:tab w:val="center" w:pos="4536"/>
        <w:tab w:val="right" w:pos="9072"/>
      </w:tabs>
    </w:pPr>
  </w:style>
  <w:style w:type="character" w:styleId="Lienhypertexte">
    <w:name w:val="Hyperlink"/>
    <w:unhideWhenUsed/>
    <w:rsid w:val="006D66A2"/>
    <w:rPr>
      <w:rFonts w:ascii="Arial Narrow" w:hAnsi="Arial Narrow"/>
      <w:color w:val="0000FF"/>
      <w:sz w:val="18"/>
      <w:u w:val="single"/>
    </w:rPr>
  </w:style>
  <w:style w:type="character" w:customStyle="1" w:styleId="Titre2Car">
    <w:name w:val="Titre 2 Car"/>
    <w:link w:val="Titre2"/>
    <w:rsid w:val="006D66A2"/>
    <w:rPr>
      <w:sz w:val="24"/>
      <w:u w:val="single"/>
      <w:lang w:val="fr-FR" w:eastAsia="fr-FR" w:bidi="ar-SA"/>
    </w:rPr>
  </w:style>
  <w:style w:type="paragraph" w:styleId="Pieddepage">
    <w:name w:val="footer"/>
    <w:basedOn w:val="Normal"/>
    <w:rsid w:val="006D66A2"/>
    <w:pPr>
      <w:tabs>
        <w:tab w:val="center" w:pos="4536"/>
        <w:tab w:val="right" w:pos="9072"/>
      </w:tabs>
    </w:pPr>
  </w:style>
  <w:style w:type="character" w:customStyle="1" w:styleId="CarCar2">
    <w:name w:val=" Car Car2"/>
    <w:rsid w:val="006D66A2"/>
    <w:rPr>
      <w:sz w:val="24"/>
      <w:u w:val="single"/>
    </w:rPr>
  </w:style>
  <w:style w:type="paragraph" w:styleId="Corpsdetexte">
    <w:name w:val="Body Text"/>
    <w:basedOn w:val="Normal"/>
    <w:link w:val="CorpsdetexteCar"/>
    <w:semiHidden/>
    <w:rsid w:val="006D66A2"/>
    <w:pPr>
      <w:jc w:val="center"/>
    </w:pPr>
    <w:rPr>
      <w:rFonts w:ascii="Arial" w:hAnsi="Arial"/>
      <w:b/>
      <w:sz w:val="20"/>
    </w:rPr>
  </w:style>
  <w:style w:type="character" w:customStyle="1" w:styleId="CorpsdetexteCar">
    <w:name w:val="Corps de texte Car"/>
    <w:link w:val="Corpsdetexte"/>
    <w:semiHidden/>
    <w:rsid w:val="006D66A2"/>
    <w:rPr>
      <w:rFonts w:ascii="Arial" w:hAnsi="Arial"/>
      <w:b/>
      <w:lang w:val="fr-FR" w:eastAsia="fr-FR" w:bidi="ar-SA"/>
    </w:rPr>
  </w:style>
  <w:style w:type="character" w:styleId="Accentuation">
    <w:name w:val="Emphasis"/>
    <w:qFormat/>
    <w:rsid w:val="006D66A2"/>
    <w:rPr>
      <w:rFonts w:ascii="Arial" w:hAnsi="Arial" w:cs="Arial"/>
      <w:b/>
      <w:sz w:val="22"/>
      <w:szCs w:val="22"/>
    </w:rPr>
  </w:style>
  <w:style w:type="paragraph" w:styleId="Paragraphedeliste">
    <w:name w:val="List Paragraph"/>
    <w:basedOn w:val="Normal"/>
    <w:qFormat/>
    <w:rsid w:val="006D66A2"/>
    <w:pPr>
      <w:numPr>
        <w:numId w:val="12"/>
      </w:numPr>
    </w:pPr>
    <w:rPr>
      <w:rFonts w:ascii="Arial" w:hAnsi="Arial" w:cs="Arial"/>
      <w:sz w:val="22"/>
      <w:szCs w:val="22"/>
    </w:rPr>
  </w:style>
  <w:style w:type="paragraph" w:customStyle="1" w:styleId="BodyText2">
    <w:name w:val="Body Text 2"/>
    <w:basedOn w:val="Normal"/>
    <w:rsid w:val="006D66A2"/>
    <w:rPr>
      <w:rFonts w:ascii="Arial" w:hAnsi="Arial"/>
      <w:sz w:val="20"/>
    </w:rPr>
  </w:style>
  <w:style w:type="paragraph" w:styleId="Retraitcorpsdetexte3">
    <w:name w:val="Body Text Indent 3"/>
    <w:basedOn w:val="Normal"/>
    <w:semiHidden/>
    <w:unhideWhenUsed/>
    <w:rsid w:val="006D66A2"/>
    <w:pPr>
      <w:spacing w:after="120"/>
      <w:ind w:left="283"/>
    </w:pPr>
    <w:rPr>
      <w:sz w:val="16"/>
      <w:szCs w:val="16"/>
    </w:rPr>
  </w:style>
  <w:style w:type="paragraph" w:styleId="Notedebasdepage">
    <w:name w:val="footnote text"/>
    <w:basedOn w:val="Normal"/>
    <w:semiHidden/>
    <w:unhideWhenUsed/>
    <w:rsid w:val="006D66A2"/>
    <w:rPr>
      <w:sz w:val="20"/>
    </w:rPr>
  </w:style>
  <w:style w:type="character" w:styleId="Appelnotedebasdep">
    <w:name w:val="footnote reference"/>
    <w:semiHidden/>
    <w:unhideWhenUsed/>
    <w:rsid w:val="006D66A2"/>
    <w:rPr>
      <w:vertAlign w:val="superscript"/>
    </w:rPr>
  </w:style>
  <w:style w:type="character" w:customStyle="1" w:styleId="CarCar4">
    <w:name w:val=" Car Car4"/>
    <w:semiHidden/>
    <w:rsid w:val="006D66A2"/>
    <w:rPr>
      <w:rFonts w:ascii="Arial" w:hAnsi="Arial"/>
      <w:b/>
    </w:rPr>
  </w:style>
  <w:style w:type="character" w:customStyle="1" w:styleId="CarCar7">
    <w:name w:val=" Car Car7"/>
    <w:rsid w:val="006D66A2"/>
    <w:rPr>
      <w:sz w:val="24"/>
      <w:u w:val="single"/>
    </w:rPr>
  </w:style>
  <w:style w:type="character" w:customStyle="1" w:styleId="Titre1Car">
    <w:name w:val="Titre 1 Car"/>
    <w:link w:val="Titre1"/>
    <w:rsid w:val="006D66A2"/>
    <w:rPr>
      <w:rFonts w:ascii="Arial" w:hAnsi="Arial"/>
      <w:b/>
      <w:smallCaps/>
      <w:color w:val="0070C0"/>
      <w:sz w:val="30"/>
      <w:szCs w:val="30"/>
      <w:lang w:val="fr-FR" w:eastAsia="fr-FR" w:bidi="ar-SA"/>
    </w:rPr>
  </w:style>
  <w:style w:type="character" w:customStyle="1" w:styleId="CarCar5">
    <w:name w:val=" Car Car5"/>
    <w:semiHidden/>
    <w:rsid w:val="006D66A2"/>
    <w:rPr>
      <w:rFonts w:ascii="Arial" w:hAnsi="Arial"/>
      <w:b/>
    </w:rPr>
  </w:style>
  <w:style w:type="character" w:customStyle="1" w:styleId="CarCar9">
    <w:name w:val=" Car Car9"/>
    <w:rsid w:val="006D66A2"/>
    <w:rPr>
      <w:rFonts w:ascii="Arial" w:hAnsi="Arial"/>
      <w:b/>
      <w:smallCaps/>
      <w:color w:val="0070C0"/>
      <w:sz w:val="30"/>
      <w:szCs w:val="30"/>
    </w:rPr>
  </w:style>
  <w:style w:type="paragraph" w:styleId="Retraitcorpsdetexte">
    <w:name w:val="Body Text Indent"/>
    <w:basedOn w:val="Normal"/>
    <w:semiHidden/>
    <w:unhideWhenUsed/>
    <w:rsid w:val="006D66A2"/>
    <w:pPr>
      <w:spacing w:after="120"/>
      <w:ind w:left="283"/>
    </w:pPr>
  </w:style>
  <w:style w:type="character" w:styleId="Marquedecommentaire">
    <w:name w:val="annotation reference"/>
    <w:semiHidden/>
    <w:rsid w:val="006D66A2"/>
    <w:rPr>
      <w:sz w:val="16"/>
      <w:szCs w:val="16"/>
    </w:rPr>
  </w:style>
  <w:style w:type="paragraph" w:styleId="Commentaire">
    <w:name w:val="annotation text"/>
    <w:basedOn w:val="Normal"/>
    <w:semiHidden/>
    <w:rsid w:val="006D66A2"/>
    <w:rPr>
      <w:sz w:val="20"/>
    </w:rPr>
  </w:style>
  <w:style w:type="paragraph" w:styleId="Textedebulles">
    <w:name w:val="Balloon Text"/>
    <w:basedOn w:val="Normal"/>
    <w:semiHidden/>
    <w:rsid w:val="006D66A2"/>
    <w:rPr>
      <w:rFonts w:ascii="Tahoma" w:hAnsi="Tahoma"/>
      <w:sz w:val="16"/>
      <w:szCs w:val="16"/>
    </w:rPr>
  </w:style>
  <w:style w:type="character" w:styleId="lev">
    <w:name w:val="Strong"/>
    <w:qFormat/>
    <w:rsid w:val="006D66A2"/>
    <w:rPr>
      <w:b/>
      <w:bCs/>
    </w:rPr>
  </w:style>
  <w:style w:type="character" w:customStyle="1" w:styleId="tit">
    <w:name w:val="tit"/>
    <w:basedOn w:val="Policepardfaut"/>
    <w:rsid w:val="006D66A2"/>
  </w:style>
  <w:style w:type="paragraph" w:styleId="TM1">
    <w:name w:val="toc 1"/>
    <w:basedOn w:val="Normal"/>
    <w:next w:val="Normal"/>
    <w:autoRedefine/>
    <w:semiHidden/>
    <w:rsid w:val="006A7FF1"/>
    <w:pPr>
      <w:tabs>
        <w:tab w:val="right" w:leader="dot" w:pos="9912"/>
      </w:tabs>
    </w:pPr>
    <w:rPr>
      <w:noProof/>
      <w:sz w:val="22"/>
      <w:szCs w:val="22"/>
    </w:rPr>
  </w:style>
  <w:style w:type="paragraph" w:styleId="TM2">
    <w:name w:val="toc 2"/>
    <w:basedOn w:val="Normal"/>
    <w:next w:val="Normal"/>
    <w:autoRedefine/>
    <w:semiHidden/>
    <w:rsid w:val="00D16750"/>
    <w:pPr>
      <w:ind w:left="240"/>
    </w:pPr>
  </w:style>
  <w:style w:type="character" w:customStyle="1" w:styleId="CarCar8">
    <w:name w:val=" Car Car8"/>
    <w:rsid w:val="009A4CCE"/>
    <w:rPr>
      <w:rFonts w:ascii="Arial" w:hAnsi="Arial"/>
      <w:b/>
      <w:smallCaps/>
      <w:color w:val="0070C0"/>
      <w:sz w:val="30"/>
      <w:szCs w:val="30"/>
    </w:rPr>
  </w:style>
  <w:style w:type="character" w:styleId="Lienhypertextesuivivisit">
    <w:name w:val="FollowedHyperlink"/>
    <w:rsid w:val="005972F2"/>
    <w:rPr>
      <w:color w:val="800080"/>
      <w:u w:val="single"/>
    </w:rPr>
  </w:style>
  <w:style w:type="paragraph" w:styleId="NormalWeb">
    <w:name w:val="Normal (Web)"/>
    <w:basedOn w:val="Normal"/>
    <w:uiPriority w:val="99"/>
    <w:unhideWhenUsed/>
    <w:rsid w:val="0083698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1920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legifrance.com/affichCodeArticle.do;jsessionid=FD36FF6930C51AF113F17064323AA53B.tpdjo09v_1?idArticle=LEGIARTI000006526455&amp;cidTexte=LEGITEXT000006071191&amp;categorieLien=id&amp;dateTexte=20140625" TargetMode="External"/><Relationship Id="rId18" Type="http://schemas.openxmlformats.org/officeDocument/2006/relationships/hyperlink" Target="http://www.education.gouv.fr/bo/1999/41/default.htm" TargetMode="External"/><Relationship Id="rId26" Type="http://schemas.openxmlformats.org/officeDocument/2006/relationships/hyperlink" Target="http://www.prim.net/"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irculaire.legifrance.gouv.fr/pdf/2012/01/cir_34453.pdf" TargetMode="External"/><Relationship Id="rId17" Type="http://schemas.openxmlformats.org/officeDocument/2006/relationships/hyperlink" Target="http://www.education.gouv.fr/bo/2003/46/MENE0302706C.htm" TargetMode="External"/><Relationship Id="rId25" Type="http://schemas.openxmlformats.org/officeDocument/2006/relationships/hyperlink" Target="http://www.risquesmajeurs.fr/le-dossier-departemental-sur-les-risques-majeurs-ddr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cation.gouv.fr/bo/2006/33/MENE0601175C.htm" TargetMode="External"/><Relationship Id="rId20" Type="http://schemas.openxmlformats.org/officeDocument/2006/relationships/image" Target="media/image2.jpeg"/><Relationship Id="rId29" Type="http://schemas.openxmlformats.org/officeDocument/2006/relationships/hyperlink" Target="http://www.prim.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Texte.do?cidTexte=LEGITEXT000006063791" TargetMode="External"/><Relationship Id="rId24" Type="http://schemas.openxmlformats.org/officeDocument/2006/relationships/hyperlink" Target="http://www.legifrance.gouv.fr/affichCodeArticle.do;jsessionid=4D06862AAC283F0000BD4B174EC922B9.tpdjo09v_2?idArticle=LEGIARTI000025118454&amp;cidTexte=LEGITEXT000006074220&amp;categorieLien=id&amp;dateTexte=2010020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ucation.gouv.fr/bo/2000/hs1/default.htm" TargetMode="External"/><Relationship Id="rId23" Type="http://schemas.openxmlformats.org/officeDocument/2006/relationships/image" Target="media/image5.jpeg"/><Relationship Id="rId28" Type="http://schemas.openxmlformats.org/officeDocument/2006/relationships/hyperlink" Target="http://www.prim.net/" TargetMode="External"/><Relationship Id="rId10" Type="http://schemas.openxmlformats.org/officeDocument/2006/relationships/hyperlink" Target="http://www.legifrance.gouv.fr/affichCodeArticle.do?cidTexte=LEGITEXT000006074220&amp;idArticle=LEGIARTI000006835050&amp;dateTexte=&amp;categorieLien=cid" TargetMode="External"/><Relationship Id="rId19" Type="http://schemas.openxmlformats.org/officeDocument/2006/relationships/image" Target="media/image1.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france.prod.vdm.ext.dila.fr/affichCodeArticle.do;jsessionid=32C2C0672A515167ABD79D78A1ECA72D.tpdila10v_1?idArticle=LEGIARTI000029657030&amp;cidTexte=LEGITEXT000025503132&amp;categorieLien=id&amp;dateTexte=20150227" TargetMode="External"/><Relationship Id="rId14" Type="http://schemas.openxmlformats.org/officeDocument/2006/relationships/hyperlink" Target="http://www.legifrance.gouv.fr/affichCode.do;jsessionid=A4BF277C8712D9586FB6CAA5C357A0B6.tpdjo15v_3?idSectionTA=LEGISCTA000006166559&amp;cidTexte=LEGITEXT000006071191&amp;dateTexte=20110222" TargetMode="External"/><Relationship Id="rId22" Type="http://schemas.openxmlformats.org/officeDocument/2006/relationships/image" Target="media/image4.jpeg"/><Relationship Id="rId27" Type="http://schemas.openxmlformats.org/officeDocument/2006/relationships/hyperlink" Target="http://www.risquesmajeurs.fr/le-document-d%E2%80%99information-communal-sur-les-risques-majeurs-dicrim" TargetMode="External"/><Relationship Id="rId30" Type="http://schemas.openxmlformats.org/officeDocument/2006/relationships/hyperlink" Target="http://www.risques.gouv.fr/" TargetMode="External"/><Relationship Id="rId8" Type="http://schemas.openxmlformats.org/officeDocument/2006/relationships/hyperlink" Target="http://www.legifrance.gouv.fr/affichCode.do?idArticle=LEGIARTI000025506668&amp;idSectionTA=LEGISCTA000025507266&amp;cidTexte=LEGITEXT000025503132&amp;dateTexte=201206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gifrance.com/affichCodeArticle.do;jsessionid=FD36FF6930C51AF113F17064323AA53B.tpdjo09v_1?idArticle=LEGIARTI000006526455&amp;cidTexte=LEGITEXT000006071191&amp;categorieLien=id&amp;dateTexte=201406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D2FE-5A35-C346-8724-81F8D541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6083</Words>
  <Characters>33458</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lpstr>
    </vt:vector>
  </TitlesOfParts>
  <Company>Ministere de l'Education Nationale</Company>
  <LinksUpToDate>false</LinksUpToDate>
  <CharactersWithSpaces>39463</CharactersWithSpaces>
  <SharedDoc>false</SharedDoc>
  <HLinks>
    <vt:vector size="282" baseType="variant">
      <vt:variant>
        <vt:i4>6422652</vt:i4>
      </vt:variant>
      <vt:variant>
        <vt:i4>186</vt:i4>
      </vt:variant>
      <vt:variant>
        <vt:i4>0</vt:i4>
      </vt:variant>
      <vt:variant>
        <vt:i4>5</vt:i4>
      </vt:variant>
      <vt:variant>
        <vt:lpwstr>http://www.risques.gouv.fr/</vt:lpwstr>
      </vt:variant>
      <vt:variant>
        <vt:lpwstr/>
      </vt:variant>
      <vt:variant>
        <vt:i4>5636181</vt:i4>
      </vt:variant>
      <vt:variant>
        <vt:i4>183</vt:i4>
      </vt:variant>
      <vt:variant>
        <vt:i4>0</vt:i4>
      </vt:variant>
      <vt:variant>
        <vt:i4>5</vt:i4>
      </vt:variant>
      <vt:variant>
        <vt:lpwstr>http://www.prim.net/</vt:lpwstr>
      </vt:variant>
      <vt:variant>
        <vt:lpwstr/>
      </vt:variant>
      <vt:variant>
        <vt:i4>5636181</vt:i4>
      </vt:variant>
      <vt:variant>
        <vt:i4>180</vt:i4>
      </vt:variant>
      <vt:variant>
        <vt:i4>0</vt:i4>
      </vt:variant>
      <vt:variant>
        <vt:i4>5</vt:i4>
      </vt:variant>
      <vt:variant>
        <vt:lpwstr>http://www.prim.net/</vt:lpwstr>
      </vt:variant>
      <vt:variant>
        <vt:lpwstr/>
      </vt:variant>
      <vt:variant>
        <vt:i4>2097206</vt:i4>
      </vt:variant>
      <vt:variant>
        <vt:i4>177</vt:i4>
      </vt:variant>
      <vt:variant>
        <vt:i4>0</vt:i4>
      </vt:variant>
      <vt:variant>
        <vt:i4>5</vt:i4>
      </vt:variant>
      <vt:variant>
        <vt:lpwstr>http://www.risquesmajeurs.fr/le-document-d%E2%80%99information-communal-sur-les-risques-majeurs-dicrim</vt:lpwstr>
      </vt:variant>
      <vt:variant>
        <vt:lpwstr/>
      </vt:variant>
      <vt:variant>
        <vt:i4>5636181</vt:i4>
      </vt:variant>
      <vt:variant>
        <vt:i4>174</vt:i4>
      </vt:variant>
      <vt:variant>
        <vt:i4>0</vt:i4>
      </vt:variant>
      <vt:variant>
        <vt:i4>5</vt:i4>
      </vt:variant>
      <vt:variant>
        <vt:lpwstr>http://www.prim.net/</vt:lpwstr>
      </vt:variant>
      <vt:variant>
        <vt:lpwstr/>
      </vt:variant>
      <vt:variant>
        <vt:i4>4063356</vt:i4>
      </vt:variant>
      <vt:variant>
        <vt:i4>171</vt:i4>
      </vt:variant>
      <vt:variant>
        <vt:i4>0</vt:i4>
      </vt:variant>
      <vt:variant>
        <vt:i4>5</vt:i4>
      </vt:variant>
      <vt:variant>
        <vt:lpwstr>http://www.risquesmajeurs.fr/le-dossier-departemental-sur-les-risques-majeurs-ddrm</vt:lpwstr>
      </vt:variant>
      <vt:variant>
        <vt:lpwstr/>
      </vt:variant>
      <vt:variant>
        <vt:i4>5308458</vt:i4>
      </vt:variant>
      <vt:variant>
        <vt:i4>168</vt:i4>
      </vt:variant>
      <vt:variant>
        <vt:i4>0</vt:i4>
      </vt:variant>
      <vt:variant>
        <vt:i4>5</vt:i4>
      </vt:variant>
      <vt:variant>
        <vt:lpwstr>http://www.legifrance.gouv.fr/affichCodeArticle.do;jsessionid=4D06862AAC283F0000BD4B174EC922B9.tpdjo09v_2?idArticle=LEGIARTI000025118454&amp;cidTexte=LEGITEXT000006074220&amp;categorieLien=id&amp;dateTexte=20100202</vt:lpwstr>
      </vt:variant>
      <vt:variant>
        <vt:lpwstr/>
      </vt:variant>
      <vt:variant>
        <vt:i4>7798816</vt:i4>
      </vt:variant>
      <vt:variant>
        <vt:i4>165</vt:i4>
      </vt:variant>
      <vt:variant>
        <vt:i4>0</vt:i4>
      </vt:variant>
      <vt:variant>
        <vt:i4>5</vt:i4>
      </vt:variant>
      <vt:variant>
        <vt:lpwstr>http://www.education.gouv.fr/bo/1999/41/default.htm</vt:lpwstr>
      </vt:variant>
      <vt:variant>
        <vt:lpwstr/>
      </vt:variant>
      <vt:variant>
        <vt:i4>1114142</vt:i4>
      </vt:variant>
      <vt:variant>
        <vt:i4>162</vt:i4>
      </vt:variant>
      <vt:variant>
        <vt:i4>0</vt:i4>
      </vt:variant>
      <vt:variant>
        <vt:i4>5</vt:i4>
      </vt:variant>
      <vt:variant>
        <vt:lpwstr>http://www.education.gouv.fr/bo/2003/46/MENE0302706C.htm</vt:lpwstr>
      </vt:variant>
      <vt:variant>
        <vt:lpwstr/>
      </vt:variant>
      <vt:variant>
        <vt:i4>1179678</vt:i4>
      </vt:variant>
      <vt:variant>
        <vt:i4>159</vt:i4>
      </vt:variant>
      <vt:variant>
        <vt:i4>0</vt:i4>
      </vt:variant>
      <vt:variant>
        <vt:i4>5</vt:i4>
      </vt:variant>
      <vt:variant>
        <vt:lpwstr>http://www.education.gouv.fr/bo/2006/33/MENE0601175C.htm</vt:lpwstr>
      </vt:variant>
      <vt:variant>
        <vt:lpwstr/>
      </vt:variant>
      <vt:variant>
        <vt:i4>65566</vt:i4>
      </vt:variant>
      <vt:variant>
        <vt:i4>156</vt:i4>
      </vt:variant>
      <vt:variant>
        <vt:i4>0</vt:i4>
      </vt:variant>
      <vt:variant>
        <vt:i4>5</vt:i4>
      </vt:variant>
      <vt:variant>
        <vt:lpwstr>http://www.education.gouv.fr/bo/2000/hs1/default.htm</vt:lpwstr>
      </vt:variant>
      <vt:variant>
        <vt:lpwstr/>
      </vt:variant>
      <vt:variant>
        <vt:i4>4259902</vt:i4>
      </vt:variant>
      <vt:variant>
        <vt:i4>153</vt:i4>
      </vt:variant>
      <vt:variant>
        <vt:i4>0</vt:i4>
      </vt:variant>
      <vt:variant>
        <vt:i4>5</vt:i4>
      </vt:variant>
      <vt:variant>
        <vt:lpwstr>http://www.legifrance.gouv.fr/affichCode.do;jsessionid=A4BF277C8712D9586FB6CAA5C357A0B6.tpdjo15v_3?idSectionTA=LEGISCTA000006166559&amp;cidTexte=LEGITEXT000006071191&amp;dateTexte=20110222</vt:lpwstr>
      </vt:variant>
      <vt:variant>
        <vt:lpwstr/>
      </vt:variant>
      <vt:variant>
        <vt:i4>4259941</vt:i4>
      </vt:variant>
      <vt:variant>
        <vt:i4>150</vt:i4>
      </vt:variant>
      <vt:variant>
        <vt:i4>0</vt:i4>
      </vt:variant>
      <vt:variant>
        <vt:i4>5</vt:i4>
      </vt:variant>
      <vt:variant>
        <vt:lpwstr>http://www.legifrance.com/affichCodeArticle.do;jsessionid=FD36FF6930C51AF113F17064323AA53B.tpdjo09v_1?idArticle=LEGIARTI000006526455&amp;cidTexte=LEGITEXT000006071191&amp;categorieLien=id&amp;dateTexte=20140625</vt:lpwstr>
      </vt:variant>
      <vt:variant>
        <vt:lpwstr/>
      </vt:variant>
      <vt:variant>
        <vt:i4>7405657</vt:i4>
      </vt:variant>
      <vt:variant>
        <vt:i4>147</vt:i4>
      </vt:variant>
      <vt:variant>
        <vt:i4>0</vt:i4>
      </vt:variant>
      <vt:variant>
        <vt:i4>5</vt:i4>
      </vt:variant>
      <vt:variant>
        <vt:lpwstr>http://circulaire.legifrance.gouv.fr/pdf/2012/01/cir_34453.pdf</vt:lpwstr>
      </vt:variant>
      <vt:variant>
        <vt:lpwstr/>
      </vt:variant>
      <vt:variant>
        <vt:i4>3997744</vt:i4>
      </vt:variant>
      <vt:variant>
        <vt:i4>144</vt:i4>
      </vt:variant>
      <vt:variant>
        <vt:i4>0</vt:i4>
      </vt:variant>
      <vt:variant>
        <vt:i4>5</vt:i4>
      </vt:variant>
      <vt:variant>
        <vt:lpwstr>http://www.legifrance.gouv.fr/affichTexte.do?cidTexte=LEGITEXT000006063791</vt:lpwstr>
      </vt:variant>
      <vt:variant>
        <vt:lpwstr/>
      </vt:variant>
      <vt:variant>
        <vt:i4>5308507</vt:i4>
      </vt:variant>
      <vt:variant>
        <vt:i4>141</vt:i4>
      </vt:variant>
      <vt:variant>
        <vt:i4>0</vt:i4>
      </vt:variant>
      <vt:variant>
        <vt:i4>5</vt:i4>
      </vt:variant>
      <vt:variant>
        <vt:lpwstr>http://www.legifrance.gouv.fr/affichCodeArticle.do?cidTexte=LEGITEXT000006074220&amp;idArticle=LEGIARTI000006835050&amp;dateTexte=&amp;categorieLien=cid</vt:lpwstr>
      </vt:variant>
      <vt:variant>
        <vt:lpwstr/>
      </vt:variant>
      <vt:variant>
        <vt:i4>3604497</vt:i4>
      </vt:variant>
      <vt:variant>
        <vt:i4>138</vt:i4>
      </vt:variant>
      <vt:variant>
        <vt:i4>0</vt:i4>
      </vt:variant>
      <vt:variant>
        <vt:i4>5</vt:i4>
      </vt:variant>
      <vt:variant>
        <vt:lpwstr>http://legifrance.prod.vdm.ext.dila.fr/affichCodeArticle.do;jsessionid=32C2C0672A515167ABD79D78A1ECA72D.tpdila10v_1?idArticle=LEGIARTI000029657030&amp;cidTexte=LEGITEXT000025503132&amp;categorieLien=id&amp;dateTexte=20150227</vt:lpwstr>
      </vt:variant>
      <vt:variant>
        <vt:lpwstr/>
      </vt:variant>
      <vt:variant>
        <vt:i4>983067</vt:i4>
      </vt:variant>
      <vt:variant>
        <vt:i4>135</vt:i4>
      </vt:variant>
      <vt:variant>
        <vt:i4>0</vt:i4>
      </vt:variant>
      <vt:variant>
        <vt:i4>5</vt:i4>
      </vt:variant>
      <vt:variant>
        <vt:lpwstr>http://www.legifrance.gouv.fr/affichCode.do?idArticle=LEGIARTI000025506668&amp;idSectionTA=LEGISCTA000025507266&amp;cidTexte=LEGITEXT000025503132&amp;dateTexte=20120618</vt:lpwstr>
      </vt:variant>
      <vt:variant>
        <vt:lpwstr/>
      </vt:variant>
      <vt:variant>
        <vt:i4>1441844</vt:i4>
      </vt:variant>
      <vt:variant>
        <vt:i4>131</vt:i4>
      </vt:variant>
      <vt:variant>
        <vt:i4>0</vt:i4>
      </vt:variant>
      <vt:variant>
        <vt:i4>5</vt:i4>
      </vt:variant>
      <vt:variant>
        <vt:lpwstr/>
      </vt:variant>
      <vt:variant>
        <vt:lpwstr>_Toc422475522</vt:lpwstr>
      </vt:variant>
      <vt:variant>
        <vt:i4>1441844</vt:i4>
      </vt:variant>
      <vt:variant>
        <vt:i4>128</vt:i4>
      </vt:variant>
      <vt:variant>
        <vt:i4>0</vt:i4>
      </vt:variant>
      <vt:variant>
        <vt:i4>5</vt:i4>
      </vt:variant>
      <vt:variant>
        <vt:lpwstr/>
      </vt:variant>
      <vt:variant>
        <vt:lpwstr>_Toc422475521</vt:lpwstr>
      </vt:variant>
      <vt:variant>
        <vt:i4>1441844</vt:i4>
      </vt:variant>
      <vt:variant>
        <vt:i4>125</vt:i4>
      </vt:variant>
      <vt:variant>
        <vt:i4>0</vt:i4>
      </vt:variant>
      <vt:variant>
        <vt:i4>5</vt:i4>
      </vt:variant>
      <vt:variant>
        <vt:lpwstr/>
      </vt:variant>
      <vt:variant>
        <vt:lpwstr>_Toc422475520</vt:lpwstr>
      </vt:variant>
      <vt:variant>
        <vt:i4>1376308</vt:i4>
      </vt:variant>
      <vt:variant>
        <vt:i4>122</vt:i4>
      </vt:variant>
      <vt:variant>
        <vt:i4>0</vt:i4>
      </vt:variant>
      <vt:variant>
        <vt:i4>5</vt:i4>
      </vt:variant>
      <vt:variant>
        <vt:lpwstr/>
      </vt:variant>
      <vt:variant>
        <vt:lpwstr>_Toc422475518</vt:lpwstr>
      </vt:variant>
      <vt:variant>
        <vt:i4>1310772</vt:i4>
      </vt:variant>
      <vt:variant>
        <vt:i4>119</vt:i4>
      </vt:variant>
      <vt:variant>
        <vt:i4>0</vt:i4>
      </vt:variant>
      <vt:variant>
        <vt:i4>5</vt:i4>
      </vt:variant>
      <vt:variant>
        <vt:lpwstr/>
      </vt:variant>
      <vt:variant>
        <vt:lpwstr>_Toc422475507</vt:lpwstr>
      </vt:variant>
      <vt:variant>
        <vt:i4>1310772</vt:i4>
      </vt:variant>
      <vt:variant>
        <vt:i4>116</vt:i4>
      </vt:variant>
      <vt:variant>
        <vt:i4>0</vt:i4>
      </vt:variant>
      <vt:variant>
        <vt:i4>5</vt:i4>
      </vt:variant>
      <vt:variant>
        <vt:lpwstr/>
      </vt:variant>
      <vt:variant>
        <vt:lpwstr>_Toc422475505</vt:lpwstr>
      </vt:variant>
      <vt:variant>
        <vt:i4>1310772</vt:i4>
      </vt:variant>
      <vt:variant>
        <vt:i4>113</vt:i4>
      </vt:variant>
      <vt:variant>
        <vt:i4>0</vt:i4>
      </vt:variant>
      <vt:variant>
        <vt:i4>5</vt:i4>
      </vt:variant>
      <vt:variant>
        <vt:lpwstr/>
      </vt:variant>
      <vt:variant>
        <vt:lpwstr>_Toc422475504</vt:lpwstr>
      </vt:variant>
      <vt:variant>
        <vt:i4>1310772</vt:i4>
      </vt:variant>
      <vt:variant>
        <vt:i4>110</vt:i4>
      </vt:variant>
      <vt:variant>
        <vt:i4>0</vt:i4>
      </vt:variant>
      <vt:variant>
        <vt:i4>5</vt:i4>
      </vt:variant>
      <vt:variant>
        <vt:lpwstr/>
      </vt:variant>
      <vt:variant>
        <vt:lpwstr>_Toc422475503</vt:lpwstr>
      </vt:variant>
      <vt:variant>
        <vt:i4>1900597</vt:i4>
      </vt:variant>
      <vt:variant>
        <vt:i4>107</vt:i4>
      </vt:variant>
      <vt:variant>
        <vt:i4>0</vt:i4>
      </vt:variant>
      <vt:variant>
        <vt:i4>5</vt:i4>
      </vt:variant>
      <vt:variant>
        <vt:lpwstr/>
      </vt:variant>
      <vt:variant>
        <vt:lpwstr>_Toc422475494</vt:lpwstr>
      </vt:variant>
      <vt:variant>
        <vt:i4>1835061</vt:i4>
      </vt:variant>
      <vt:variant>
        <vt:i4>104</vt:i4>
      </vt:variant>
      <vt:variant>
        <vt:i4>0</vt:i4>
      </vt:variant>
      <vt:variant>
        <vt:i4>5</vt:i4>
      </vt:variant>
      <vt:variant>
        <vt:lpwstr/>
      </vt:variant>
      <vt:variant>
        <vt:lpwstr>_Toc422475488</vt:lpwstr>
      </vt:variant>
      <vt:variant>
        <vt:i4>1835061</vt:i4>
      </vt:variant>
      <vt:variant>
        <vt:i4>101</vt:i4>
      </vt:variant>
      <vt:variant>
        <vt:i4>0</vt:i4>
      </vt:variant>
      <vt:variant>
        <vt:i4>5</vt:i4>
      </vt:variant>
      <vt:variant>
        <vt:lpwstr/>
      </vt:variant>
      <vt:variant>
        <vt:lpwstr>_Toc422475486</vt:lpwstr>
      </vt:variant>
      <vt:variant>
        <vt:i4>1245237</vt:i4>
      </vt:variant>
      <vt:variant>
        <vt:i4>98</vt:i4>
      </vt:variant>
      <vt:variant>
        <vt:i4>0</vt:i4>
      </vt:variant>
      <vt:variant>
        <vt:i4>5</vt:i4>
      </vt:variant>
      <vt:variant>
        <vt:lpwstr/>
      </vt:variant>
      <vt:variant>
        <vt:lpwstr>_Toc422475478</vt:lpwstr>
      </vt:variant>
      <vt:variant>
        <vt:i4>1245237</vt:i4>
      </vt:variant>
      <vt:variant>
        <vt:i4>92</vt:i4>
      </vt:variant>
      <vt:variant>
        <vt:i4>0</vt:i4>
      </vt:variant>
      <vt:variant>
        <vt:i4>5</vt:i4>
      </vt:variant>
      <vt:variant>
        <vt:lpwstr/>
      </vt:variant>
      <vt:variant>
        <vt:lpwstr>_Toc422475477</vt:lpwstr>
      </vt:variant>
      <vt:variant>
        <vt:i4>1245237</vt:i4>
      </vt:variant>
      <vt:variant>
        <vt:i4>86</vt:i4>
      </vt:variant>
      <vt:variant>
        <vt:i4>0</vt:i4>
      </vt:variant>
      <vt:variant>
        <vt:i4>5</vt:i4>
      </vt:variant>
      <vt:variant>
        <vt:lpwstr/>
      </vt:variant>
      <vt:variant>
        <vt:lpwstr>_Toc422475476</vt:lpwstr>
      </vt:variant>
      <vt:variant>
        <vt:i4>1245237</vt:i4>
      </vt:variant>
      <vt:variant>
        <vt:i4>80</vt:i4>
      </vt:variant>
      <vt:variant>
        <vt:i4>0</vt:i4>
      </vt:variant>
      <vt:variant>
        <vt:i4>5</vt:i4>
      </vt:variant>
      <vt:variant>
        <vt:lpwstr/>
      </vt:variant>
      <vt:variant>
        <vt:lpwstr>_Toc422475475</vt:lpwstr>
      </vt:variant>
      <vt:variant>
        <vt:i4>1245237</vt:i4>
      </vt:variant>
      <vt:variant>
        <vt:i4>74</vt:i4>
      </vt:variant>
      <vt:variant>
        <vt:i4>0</vt:i4>
      </vt:variant>
      <vt:variant>
        <vt:i4>5</vt:i4>
      </vt:variant>
      <vt:variant>
        <vt:lpwstr/>
      </vt:variant>
      <vt:variant>
        <vt:lpwstr>_Toc422475474</vt:lpwstr>
      </vt:variant>
      <vt:variant>
        <vt:i4>1245237</vt:i4>
      </vt:variant>
      <vt:variant>
        <vt:i4>68</vt:i4>
      </vt:variant>
      <vt:variant>
        <vt:i4>0</vt:i4>
      </vt:variant>
      <vt:variant>
        <vt:i4>5</vt:i4>
      </vt:variant>
      <vt:variant>
        <vt:lpwstr/>
      </vt:variant>
      <vt:variant>
        <vt:lpwstr>_Toc422475473</vt:lpwstr>
      </vt:variant>
      <vt:variant>
        <vt:i4>1245237</vt:i4>
      </vt:variant>
      <vt:variant>
        <vt:i4>62</vt:i4>
      </vt:variant>
      <vt:variant>
        <vt:i4>0</vt:i4>
      </vt:variant>
      <vt:variant>
        <vt:i4>5</vt:i4>
      </vt:variant>
      <vt:variant>
        <vt:lpwstr/>
      </vt:variant>
      <vt:variant>
        <vt:lpwstr>_Toc422475472</vt:lpwstr>
      </vt:variant>
      <vt:variant>
        <vt:i4>1245237</vt:i4>
      </vt:variant>
      <vt:variant>
        <vt:i4>56</vt:i4>
      </vt:variant>
      <vt:variant>
        <vt:i4>0</vt:i4>
      </vt:variant>
      <vt:variant>
        <vt:i4>5</vt:i4>
      </vt:variant>
      <vt:variant>
        <vt:lpwstr/>
      </vt:variant>
      <vt:variant>
        <vt:lpwstr>_Toc422475471</vt:lpwstr>
      </vt:variant>
      <vt:variant>
        <vt:i4>1245237</vt:i4>
      </vt:variant>
      <vt:variant>
        <vt:i4>50</vt:i4>
      </vt:variant>
      <vt:variant>
        <vt:i4>0</vt:i4>
      </vt:variant>
      <vt:variant>
        <vt:i4>5</vt:i4>
      </vt:variant>
      <vt:variant>
        <vt:lpwstr/>
      </vt:variant>
      <vt:variant>
        <vt:lpwstr>_Toc422475470</vt:lpwstr>
      </vt:variant>
      <vt:variant>
        <vt:i4>1179701</vt:i4>
      </vt:variant>
      <vt:variant>
        <vt:i4>44</vt:i4>
      </vt:variant>
      <vt:variant>
        <vt:i4>0</vt:i4>
      </vt:variant>
      <vt:variant>
        <vt:i4>5</vt:i4>
      </vt:variant>
      <vt:variant>
        <vt:lpwstr/>
      </vt:variant>
      <vt:variant>
        <vt:lpwstr>_Toc422475469</vt:lpwstr>
      </vt:variant>
      <vt:variant>
        <vt:i4>1179701</vt:i4>
      </vt:variant>
      <vt:variant>
        <vt:i4>38</vt:i4>
      </vt:variant>
      <vt:variant>
        <vt:i4>0</vt:i4>
      </vt:variant>
      <vt:variant>
        <vt:i4>5</vt:i4>
      </vt:variant>
      <vt:variant>
        <vt:lpwstr/>
      </vt:variant>
      <vt:variant>
        <vt:lpwstr>_Toc422475468</vt:lpwstr>
      </vt:variant>
      <vt:variant>
        <vt:i4>1179701</vt:i4>
      </vt:variant>
      <vt:variant>
        <vt:i4>32</vt:i4>
      </vt:variant>
      <vt:variant>
        <vt:i4>0</vt:i4>
      </vt:variant>
      <vt:variant>
        <vt:i4>5</vt:i4>
      </vt:variant>
      <vt:variant>
        <vt:lpwstr/>
      </vt:variant>
      <vt:variant>
        <vt:lpwstr>_Toc422475467</vt:lpwstr>
      </vt:variant>
      <vt:variant>
        <vt:i4>1179701</vt:i4>
      </vt:variant>
      <vt:variant>
        <vt:i4>26</vt:i4>
      </vt:variant>
      <vt:variant>
        <vt:i4>0</vt:i4>
      </vt:variant>
      <vt:variant>
        <vt:i4>5</vt:i4>
      </vt:variant>
      <vt:variant>
        <vt:lpwstr/>
      </vt:variant>
      <vt:variant>
        <vt:lpwstr>_Toc422475466</vt:lpwstr>
      </vt:variant>
      <vt:variant>
        <vt:i4>1179701</vt:i4>
      </vt:variant>
      <vt:variant>
        <vt:i4>20</vt:i4>
      </vt:variant>
      <vt:variant>
        <vt:i4>0</vt:i4>
      </vt:variant>
      <vt:variant>
        <vt:i4>5</vt:i4>
      </vt:variant>
      <vt:variant>
        <vt:lpwstr/>
      </vt:variant>
      <vt:variant>
        <vt:lpwstr>_Toc422475465</vt:lpwstr>
      </vt:variant>
      <vt:variant>
        <vt:i4>1179701</vt:i4>
      </vt:variant>
      <vt:variant>
        <vt:i4>14</vt:i4>
      </vt:variant>
      <vt:variant>
        <vt:i4>0</vt:i4>
      </vt:variant>
      <vt:variant>
        <vt:i4>5</vt:i4>
      </vt:variant>
      <vt:variant>
        <vt:lpwstr/>
      </vt:variant>
      <vt:variant>
        <vt:lpwstr>_Toc422475464</vt:lpwstr>
      </vt:variant>
      <vt:variant>
        <vt:i4>1179701</vt:i4>
      </vt:variant>
      <vt:variant>
        <vt:i4>8</vt:i4>
      </vt:variant>
      <vt:variant>
        <vt:i4>0</vt:i4>
      </vt:variant>
      <vt:variant>
        <vt:i4>5</vt:i4>
      </vt:variant>
      <vt:variant>
        <vt:lpwstr/>
      </vt:variant>
      <vt:variant>
        <vt:lpwstr>_Toc422475463</vt:lpwstr>
      </vt:variant>
      <vt:variant>
        <vt:i4>1179701</vt:i4>
      </vt:variant>
      <vt:variant>
        <vt:i4>2</vt:i4>
      </vt:variant>
      <vt:variant>
        <vt:i4>0</vt:i4>
      </vt:variant>
      <vt:variant>
        <vt:i4>5</vt:i4>
      </vt:variant>
      <vt:variant>
        <vt:lpwstr/>
      </vt:variant>
      <vt:variant>
        <vt:lpwstr>_Toc422475460</vt:lpwstr>
      </vt:variant>
      <vt:variant>
        <vt:i4>4259941</vt:i4>
      </vt:variant>
      <vt:variant>
        <vt:i4>0</vt:i4>
      </vt:variant>
      <vt:variant>
        <vt:i4>0</vt:i4>
      </vt:variant>
      <vt:variant>
        <vt:i4>5</vt:i4>
      </vt:variant>
      <vt:variant>
        <vt:lpwstr>http://www.legifrance.com/affichCodeArticle.do;jsessionid=FD36FF6930C51AF113F17064323AA53B.tpdjo09v_1?idArticle=LEGIARTI000006526455&amp;cidTexte=LEGITEXT000006071191&amp;categorieLien=id&amp;dateTexte=20140625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DGESCO</dc:creator>
  <cp:keywords/>
  <cp:lastModifiedBy>Florent Pordié</cp:lastModifiedBy>
  <cp:revision>2</cp:revision>
  <cp:lastPrinted>2015-11-24T21:59:00Z</cp:lastPrinted>
  <dcterms:created xsi:type="dcterms:W3CDTF">2021-04-29T18:37:00Z</dcterms:created>
  <dcterms:modified xsi:type="dcterms:W3CDTF">2021-04-29T18:37:00Z</dcterms:modified>
</cp:coreProperties>
</file>