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386"/>
        <w:gridCol w:w="3391"/>
        <w:gridCol w:w="3397"/>
      </w:tblGrid>
      <w:tr w:rsidR="003F2BBE" w:rsidRPr="00371A20" w14:paraId="552E8602" w14:textId="77777777" w:rsidTr="00371A20">
        <w:trPr>
          <w:trHeight w:val="557"/>
        </w:trPr>
        <w:tc>
          <w:tcPr>
            <w:tcW w:w="3448" w:type="dxa"/>
            <w:vAlign w:val="center"/>
          </w:tcPr>
          <w:p w14:paraId="08CAC7C4" w14:textId="0AB2F95A" w:rsidR="003F2BBE" w:rsidRPr="00371A20" w:rsidRDefault="00863C16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Terminale CAP</w:t>
            </w:r>
          </w:p>
        </w:tc>
        <w:tc>
          <w:tcPr>
            <w:tcW w:w="3448" w:type="dxa"/>
            <w:shd w:val="clear" w:color="auto" w:fill="E5B8B7"/>
            <w:vAlign w:val="center"/>
          </w:tcPr>
          <w:p w14:paraId="665E60C0" w14:textId="3F2F2C87" w:rsidR="003F2BBE" w:rsidRPr="00371A20" w:rsidRDefault="00863C16" w:rsidP="00371A2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REVISIONS</w:t>
            </w:r>
          </w:p>
        </w:tc>
        <w:tc>
          <w:tcPr>
            <w:tcW w:w="3448" w:type="dxa"/>
            <w:vAlign w:val="center"/>
          </w:tcPr>
          <w:p w14:paraId="4DB28894" w14:textId="131E1AD0" w:rsidR="003F2BBE" w:rsidRPr="00371A20" w:rsidRDefault="00FF560E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STATISTIQUES</w:t>
            </w:r>
          </w:p>
        </w:tc>
      </w:tr>
    </w:tbl>
    <w:p w14:paraId="74D7D84F" w14:textId="77777777" w:rsidR="003F2BBE" w:rsidRPr="001702EF" w:rsidRDefault="003F2BBE" w:rsidP="00CD2207">
      <w:pPr>
        <w:spacing w:after="120"/>
      </w:pPr>
    </w:p>
    <w:p w14:paraId="52750175" w14:textId="77777777" w:rsidR="00863C16" w:rsidRPr="001702EF" w:rsidRDefault="00863C16" w:rsidP="00CD2207">
      <w:pPr>
        <w:spacing w:after="120"/>
      </w:pPr>
    </w:p>
    <w:p w14:paraId="0BB5F84F" w14:textId="4215EC59" w:rsidR="001702EF" w:rsidRDefault="0005241C" w:rsidP="00FB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</w:rPr>
      </w:pPr>
      <w:r>
        <w:rPr>
          <w:b/>
          <w:bCs/>
        </w:rPr>
        <w:t>Tri</w:t>
      </w:r>
      <w:r w:rsidR="00DC3114">
        <w:rPr>
          <w:b/>
          <w:bCs/>
        </w:rPr>
        <w:t xml:space="preserve"> et regroupement des informations</w:t>
      </w:r>
      <w:r>
        <w:rPr>
          <w:b/>
          <w:bCs/>
        </w:rPr>
        <w:t xml:space="preserve"> - </w:t>
      </w:r>
      <w:r w:rsidR="00FF560E">
        <w:rPr>
          <w:b/>
          <w:bCs/>
        </w:rPr>
        <w:t>Construction d’un diagramme en bâtons</w:t>
      </w:r>
    </w:p>
    <w:p w14:paraId="667179E3" w14:textId="77777777" w:rsidR="00FB092F" w:rsidRPr="0005241C" w:rsidRDefault="00FB092F" w:rsidP="00CD2207">
      <w:pPr>
        <w:spacing w:after="120"/>
      </w:pPr>
    </w:p>
    <w:p w14:paraId="02ADE27E" w14:textId="7D3CB639" w:rsidR="0005241C" w:rsidRDefault="0005241C" w:rsidP="00CD2207">
      <w:pPr>
        <w:spacing w:after="120"/>
      </w:pPr>
      <w:r>
        <w:t>Dans la classe de TCAP MDC, voici les années de naissance des élèves :</w:t>
      </w:r>
    </w:p>
    <w:tbl>
      <w:tblPr>
        <w:tblStyle w:val="Grilledutableau"/>
        <w:tblpPr w:leftFromText="141" w:rightFromText="141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2038"/>
        <w:gridCol w:w="2039"/>
      </w:tblGrid>
      <w:tr w:rsidR="00496251" w14:paraId="3A4BFD98" w14:textId="77777777" w:rsidTr="00496251">
        <w:tc>
          <w:tcPr>
            <w:tcW w:w="2038" w:type="dxa"/>
          </w:tcPr>
          <w:p w14:paraId="5D0D94D9" w14:textId="77777777" w:rsidR="00496251" w:rsidRPr="007644CD" w:rsidRDefault="00496251" w:rsidP="00496251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Année de naissance</w:t>
            </w:r>
          </w:p>
        </w:tc>
        <w:tc>
          <w:tcPr>
            <w:tcW w:w="2039" w:type="dxa"/>
          </w:tcPr>
          <w:p w14:paraId="6D142E95" w14:textId="77777777" w:rsidR="00496251" w:rsidRPr="007644CD" w:rsidRDefault="00496251" w:rsidP="00496251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Nombre d’élèves</w:t>
            </w:r>
          </w:p>
        </w:tc>
      </w:tr>
      <w:tr w:rsidR="00496251" w14:paraId="1F63FEAF" w14:textId="77777777" w:rsidTr="00496251">
        <w:tc>
          <w:tcPr>
            <w:tcW w:w="2038" w:type="dxa"/>
          </w:tcPr>
          <w:p w14:paraId="104C869D" w14:textId="77777777" w:rsidR="00496251" w:rsidRDefault="00496251" w:rsidP="00496251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62D4F911" w14:textId="77777777" w:rsidR="00496251" w:rsidRDefault="00496251" w:rsidP="00496251">
            <w:pPr>
              <w:spacing w:before="120" w:after="120"/>
              <w:jc w:val="center"/>
            </w:pPr>
          </w:p>
        </w:tc>
      </w:tr>
      <w:tr w:rsidR="00496251" w14:paraId="4C6CC332" w14:textId="77777777" w:rsidTr="00496251">
        <w:tc>
          <w:tcPr>
            <w:tcW w:w="2038" w:type="dxa"/>
          </w:tcPr>
          <w:p w14:paraId="5A2E3C91" w14:textId="77777777" w:rsidR="00496251" w:rsidRDefault="00496251" w:rsidP="00496251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3AD65AF9" w14:textId="77777777" w:rsidR="00496251" w:rsidRDefault="00496251" w:rsidP="00496251">
            <w:pPr>
              <w:spacing w:before="120" w:after="120"/>
              <w:jc w:val="center"/>
            </w:pPr>
          </w:p>
        </w:tc>
      </w:tr>
      <w:tr w:rsidR="00496251" w14:paraId="322FF529" w14:textId="77777777" w:rsidTr="00496251">
        <w:tc>
          <w:tcPr>
            <w:tcW w:w="2038" w:type="dxa"/>
          </w:tcPr>
          <w:p w14:paraId="03892C9C" w14:textId="77777777" w:rsidR="00496251" w:rsidRDefault="00496251" w:rsidP="00496251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40810F2D" w14:textId="77777777" w:rsidR="00496251" w:rsidRDefault="00496251" w:rsidP="00496251">
            <w:pPr>
              <w:spacing w:before="120" w:after="120"/>
              <w:jc w:val="center"/>
            </w:pPr>
          </w:p>
        </w:tc>
      </w:tr>
      <w:tr w:rsidR="00496251" w14:paraId="08C6D801" w14:textId="77777777" w:rsidTr="00496251">
        <w:tc>
          <w:tcPr>
            <w:tcW w:w="2038" w:type="dxa"/>
          </w:tcPr>
          <w:p w14:paraId="74DCE821" w14:textId="77777777" w:rsidR="00496251" w:rsidRDefault="00496251" w:rsidP="00496251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59C229B5" w14:textId="77777777" w:rsidR="00496251" w:rsidRDefault="00496251" w:rsidP="00496251">
            <w:pPr>
              <w:spacing w:before="120" w:after="120"/>
              <w:jc w:val="center"/>
            </w:pPr>
          </w:p>
        </w:tc>
      </w:tr>
      <w:tr w:rsidR="00496251" w14:paraId="5502C2B9" w14:textId="77777777" w:rsidTr="00496251">
        <w:tc>
          <w:tcPr>
            <w:tcW w:w="2038" w:type="dxa"/>
          </w:tcPr>
          <w:p w14:paraId="4F594A45" w14:textId="77777777" w:rsidR="00496251" w:rsidRPr="007644CD" w:rsidRDefault="00496251" w:rsidP="00496251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Total</w:t>
            </w:r>
          </w:p>
        </w:tc>
        <w:tc>
          <w:tcPr>
            <w:tcW w:w="2039" w:type="dxa"/>
          </w:tcPr>
          <w:p w14:paraId="2F8323D7" w14:textId="77777777" w:rsidR="00496251" w:rsidRDefault="00496251" w:rsidP="00496251">
            <w:pPr>
              <w:spacing w:before="120" w:after="120"/>
              <w:jc w:val="center"/>
            </w:pPr>
          </w:p>
        </w:tc>
      </w:tr>
    </w:tbl>
    <w:p w14:paraId="0918A7F6" w14:textId="77777777" w:rsidR="00496251" w:rsidRDefault="00496251" w:rsidP="00CD2207">
      <w:pPr>
        <w:spacing w:after="120"/>
      </w:pPr>
      <w:r>
        <w:t xml:space="preserve">2008   2008   2009   2008   2007   2008   2007   2008   2008   2009  </w:t>
      </w:r>
    </w:p>
    <w:p w14:paraId="478DE6A4" w14:textId="31B7242F" w:rsidR="00496251" w:rsidRDefault="00496251" w:rsidP="00CD2207">
      <w:pPr>
        <w:spacing w:after="120"/>
      </w:pPr>
      <w:r>
        <w:t>2009   2006   2008   2007   2009   2008   2008</w:t>
      </w:r>
      <w:r w:rsidR="00DC3114">
        <w:t xml:space="preserve">  </w:t>
      </w:r>
      <w:r>
        <w:t xml:space="preserve"> 2009   2009   2009   </w:t>
      </w:r>
    </w:p>
    <w:p w14:paraId="6627E4C0" w14:textId="11F03780" w:rsidR="0005241C" w:rsidRDefault="00496251" w:rsidP="00CD2207">
      <w:pPr>
        <w:spacing w:after="120"/>
      </w:pPr>
      <w:r>
        <w:t>2007   2009</w:t>
      </w:r>
    </w:p>
    <w:p w14:paraId="55EF3DE1" w14:textId="05577C21" w:rsidR="0005241C" w:rsidRDefault="00DC3114" w:rsidP="00CD2207">
      <w:pPr>
        <w:spacing w:after="120"/>
      </w:pPr>
      <w:r>
        <w:t>Combien y a-t-il d’élèves ? …………………………………………………………</w:t>
      </w:r>
      <w:r w:rsidR="007644CD">
        <w:t>…</w:t>
      </w:r>
    </w:p>
    <w:p w14:paraId="125CFB10" w14:textId="3EBAC6D5" w:rsidR="00496251" w:rsidRDefault="00496251" w:rsidP="00CD2207">
      <w:pPr>
        <w:spacing w:after="120"/>
      </w:pPr>
      <w:r>
        <w:t>Compléter le tableau ci-contre.</w:t>
      </w:r>
    </w:p>
    <w:p w14:paraId="2157080E" w14:textId="77777777" w:rsidR="00496251" w:rsidRDefault="00496251" w:rsidP="00CD2207">
      <w:pPr>
        <w:spacing w:after="120"/>
      </w:pPr>
    </w:p>
    <w:p w14:paraId="7C1F6A71" w14:textId="22DCD1DC" w:rsidR="00496251" w:rsidRDefault="00496251" w:rsidP="00CD2207">
      <w:pPr>
        <w:spacing w:after="120"/>
      </w:pPr>
      <w:r>
        <w:t>Quel type de diagramme allez-vous construire ?</w:t>
      </w:r>
    </w:p>
    <w:p w14:paraId="40597FA3" w14:textId="52FDF9A3" w:rsidR="0005241C" w:rsidRDefault="0005241C" w:rsidP="00CD2207">
      <w:pPr>
        <w:spacing w:after="120"/>
      </w:pPr>
      <w:r>
        <w:t>Que doit-on placer en abscisses ? …………………………</w:t>
      </w:r>
      <w:r w:rsidR="007644CD">
        <w:t>…</w:t>
      </w:r>
    </w:p>
    <w:p w14:paraId="6A6893E6" w14:textId="6ECE2413" w:rsidR="0005241C" w:rsidRDefault="0005241C" w:rsidP="00CD2207">
      <w:pPr>
        <w:spacing w:after="120"/>
      </w:pPr>
      <w:r>
        <w:t>Et en ordonnées ? ……………………………………………………</w:t>
      </w:r>
    </w:p>
    <w:p w14:paraId="54B0CAFD" w14:textId="60A6E810" w:rsidR="0005241C" w:rsidRDefault="00DC3114" w:rsidP="00CD2207">
      <w:pPr>
        <w:spacing w:after="120"/>
      </w:pPr>
      <w:r w:rsidRPr="00DC3114">
        <w:drawing>
          <wp:anchor distT="0" distB="0" distL="114300" distR="114300" simplePos="0" relativeHeight="251658240" behindDoc="0" locked="0" layoutInCell="1" allowOverlap="1" wp14:anchorId="0EC4E269" wp14:editId="6B59CC61">
            <wp:simplePos x="0" y="0"/>
            <wp:positionH relativeFrom="column">
              <wp:posOffset>-45085</wp:posOffset>
            </wp:positionH>
            <wp:positionV relativeFrom="paragraph">
              <wp:posOffset>346710</wp:posOffset>
            </wp:positionV>
            <wp:extent cx="6479540" cy="5220335"/>
            <wp:effectExtent l="0" t="0" r="0" b="0"/>
            <wp:wrapSquare wrapText="bothSides"/>
            <wp:docPr id="10308203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203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22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41C">
        <w:t>Construire le diagramme en bâtons correspondant au tableau suivant.</w:t>
      </w:r>
    </w:p>
    <w:p w14:paraId="1B685D30" w14:textId="322C1B88" w:rsidR="00496251" w:rsidRDefault="00496251" w:rsidP="00CD2207">
      <w:pPr>
        <w:spacing w:after="120"/>
      </w:pPr>
    </w:p>
    <w:p w14:paraId="5CD29989" w14:textId="4BC09488" w:rsidR="00496251" w:rsidRPr="00DC3114" w:rsidRDefault="00DC3114" w:rsidP="00DC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</w:rPr>
      </w:pPr>
      <w:r w:rsidRPr="00DC3114">
        <w:rPr>
          <w:b/>
          <w:bCs/>
        </w:rPr>
        <w:lastRenderedPageBreak/>
        <w:t>Calcul de fréquences</w:t>
      </w:r>
    </w:p>
    <w:p w14:paraId="3DAF4F34" w14:textId="77777777" w:rsidR="00DC3114" w:rsidRDefault="00DC3114" w:rsidP="00CD2207">
      <w:pPr>
        <w:spacing w:after="120"/>
      </w:pPr>
    </w:p>
    <w:p w14:paraId="1552EF16" w14:textId="6682A98C" w:rsidR="00DC3114" w:rsidRDefault="00DC3114" w:rsidP="00CD2207">
      <w:pPr>
        <w:spacing w:after="120"/>
      </w:pPr>
      <w:r>
        <w:t>D’après le tableau obtenu précédemment, calculez le pourcentage d’élèves nés en 2008 dans cette classe.</w:t>
      </w:r>
    </w:p>
    <w:p w14:paraId="32B986D5" w14:textId="11700985" w:rsidR="00DC3114" w:rsidRDefault="00DC3114" w:rsidP="00CD2207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E04BAE5" w14:textId="77777777" w:rsidR="00DC3114" w:rsidRDefault="00DC3114" w:rsidP="00DC3114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A2B0B57" w14:textId="64F542F7" w:rsidR="00DC3114" w:rsidRPr="007644CD" w:rsidRDefault="00DC3114" w:rsidP="003C642D">
      <w:pPr>
        <w:spacing w:after="120"/>
        <w:jc w:val="right"/>
        <w:rPr>
          <w:b/>
          <w:bCs/>
          <w:i/>
          <w:iCs/>
        </w:rPr>
      </w:pPr>
      <w:r w:rsidRPr="00DC3114">
        <w:rPr>
          <w:b/>
          <w:bCs/>
          <w:i/>
          <w:iCs/>
        </w:rPr>
        <w:t>Ce pourcentage est appelé Fréquence exprimée en %.</w:t>
      </w:r>
    </w:p>
    <w:tbl>
      <w:tblPr>
        <w:tblStyle w:val="Grilledutableau"/>
        <w:tblpPr w:leftFromText="141" w:rightFromText="141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</w:tblGrid>
      <w:tr w:rsidR="003C642D" w14:paraId="5C599933" w14:textId="77777777" w:rsidTr="003C642D">
        <w:tc>
          <w:tcPr>
            <w:tcW w:w="2038" w:type="dxa"/>
          </w:tcPr>
          <w:p w14:paraId="71A000BB" w14:textId="77777777" w:rsidR="003C642D" w:rsidRPr="007644CD" w:rsidRDefault="003C642D" w:rsidP="003C642D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Année de naissance</w:t>
            </w:r>
          </w:p>
        </w:tc>
        <w:tc>
          <w:tcPr>
            <w:tcW w:w="2039" w:type="dxa"/>
          </w:tcPr>
          <w:p w14:paraId="2248FC79" w14:textId="77777777" w:rsidR="003C642D" w:rsidRPr="007644CD" w:rsidRDefault="003C642D" w:rsidP="003C642D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Nombre d’élèves</w:t>
            </w:r>
          </w:p>
        </w:tc>
        <w:tc>
          <w:tcPr>
            <w:tcW w:w="2039" w:type="dxa"/>
          </w:tcPr>
          <w:p w14:paraId="650A6F38" w14:textId="77777777" w:rsidR="003C642D" w:rsidRPr="007644CD" w:rsidRDefault="003C642D" w:rsidP="003C642D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Fréquence (%)</w:t>
            </w:r>
          </w:p>
        </w:tc>
      </w:tr>
      <w:tr w:rsidR="003C642D" w14:paraId="7977C38C" w14:textId="77777777" w:rsidTr="003C642D">
        <w:tc>
          <w:tcPr>
            <w:tcW w:w="2038" w:type="dxa"/>
          </w:tcPr>
          <w:p w14:paraId="74571BE8" w14:textId="77777777" w:rsidR="003C642D" w:rsidRDefault="003C642D" w:rsidP="003C642D">
            <w:pPr>
              <w:spacing w:before="120" w:after="120"/>
              <w:jc w:val="center"/>
            </w:pPr>
            <w:r>
              <w:t>2006</w:t>
            </w:r>
          </w:p>
        </w:tc>
        <w:tc>
          <w:tcPr>
            <w:tcW w:w="2039" w:type="dxa"/>
          </w:tcPr>
          <w:p w14:paraId="4CD68014" w14:textId="77777777" w:rsidR="003C642D" w:rsidRDefault="003C642D" w:rsidP="003C642D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039" w:type="dxa"/>
          </w:tcPr>
          <w:p w14:paraId="5BFC4F36" w14:textId="77777777" w:rsidR="003C642D" w:rsidRDefault="003C642D" w:rsidP="003C642D">
            <w:pPr>
              <w:spacing w:before="120" w:after="120"/>
              <w:jc w:val="center"/>
            </w:pPr>
          </w:p>
        </w:tc>
      </w:tr>
      <w:tr w:rsidR="003C642D" w14:paraId="5C50483E" w14:textId="77777777" w:rsidTr="003C642D">
        <w:tc>
          <w:tcPr>
            <w:tcW w:w="2038" w:type="dxa"/>
          </w:tcPr>
          <w:p w14:paraId="0295D882" w14:textId="77777777" w:rsidR="003C642D" w:rsidRDefault="003C642D" w:rsidP="003C642D">
            <w:pPr>
              <w:spacing w:before="120" w:after="120"/>
              <w:jc w:val="center"/>
            </w:pPr>
            <w:r>
              <w:t>2007</w:t>
            </w:r>
          </w:p>
        </w:tc>
        <w:tc>
          <w:tcPr>
            <w:tcW w:w="2039" w:type="dxa"/>
          </w:tcPr>
          <w:p w14:paraId="499FB670" w14:textId="77777777" w:rsidR="003C642D" w:rsidRDefault="003C642D" w:rsidP="003C642D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039" w:type="dxa"/>
          </w:tcPr>
          <w:p w14:paraId="0F26BDE9" w14:textId="77777777" w:rsidR="003C642D" w:rsidRDefault="003C642D" w:rsidP="003C642D">
            <w:pPr>
              <w:spacing w:before="120" w:after="120"/>
              <w:jc w:val="center"/>
            </w:pPr>
          </w:p>
        </w:tc>
      </w:tr>
      <w:tr w:rsidR="003C642D" w14:paraId="0948768C" w14:textId="77777777" w:rsidTr="003C642D">
        <w:tc>
          <w:tcPr>
            <w:tcW w:w="2038" w:type="dxa"/>
          </w:tcPr>
          <w:p w14:paraId="0EF05FFF" w14:textId="77777777" w:rsidR="003C642D" w:rsidRDefault="003C642D" w:rsidP="003C642D">
            <w:pPr>
              <w:spacing w:before="120" w:after="120"/>
              <w:jc w:val="center"/>
            </w:pPr>
            <w:r>
              <w:t>2008</w:t>
            </w:r>
          </w:p>
        </w:tc>
        <w:tc>
          <w:tcPr>
            <w:tcW w:w="2039" w:type="dxa"/>
          </w:tcPr>
          <w:p w14:paraId="369F7B93" w14:textId="77777777" w:rsidR="003C642D" w:rsidRDefault="003C642D" w:rsidP="003C642D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2039" w:type="dxa"/>
          </w:tcPr>
          <w:p w14:paraId="1F548A40" w14:textId="77777777" w:rsidR="003C642D" w:rsidRDefault="003C642D" w:rsidP="003C642D">
            <w:pPr>
              <w:spacing w:before="120" w:after="120"/>
              <w:jc w:val="center"/>
            </w:pPr>
          </w:p>
        </w:tc>
      </w:tr>
      <w:tr w:rsidR="003C642D" w14:paraId="20C21DE4" w14:textId="77777777" w:rsidTr="003C642D">
        <w:tc>
          <w:tcPr>
            <w:tcW w:w="2038" w:type="dxa"/>
          </w:tcPr>
          <w:p w14:paraId="3BF87C4D" w14:textId="77777777" w:rsidR="003C642D" w:rsidRDefault="003C642D" w:rsidP="003C642D">
            <w:pPr>
              <w:spacing w:before="120" w:after="120"/>
              <w:jc w:val="center"/>
            </w:pPr>
            <w:r>
              <w:t>2009</w:t>
            </w:r>
          </w:p>
        </w:tc>
        <w:tc>
          <w:tcPr>
            <w:tcW w:w="2039" w:type="dxa"/>
          </w:tcPr>
          <w:p w14:paraId="46C56C97" w14:textId="77777777" w:rsidR="003C642D" w:rsidRDefault="003C642D" w:rsidP="003C642D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039" w:type="dxa"/>
          </w:tcPr>
          <w:p w14:paraId="1EE3B5CC" w14:textId="77777777" w:rsidR="003C642D" w:rsidRDefault="003C642D" w:rsidP="003C642D">
            <w:pPr>
              <w:spacing w:before="120" w:after="120"/>
              <w:jc w:val="center"/>
            </w:pPr>
          </w:p>
        </w:tc>
      </w:tr>
      <w:tr w:rsidR="003C642D" w14:paraId="2A87ACEB" w14:textId="77777777" w:rsidTr="003C642D">
        <w:tc>
          <w:tcPr>
            <w:tcW w:w="2038" w:type="dxa"/>
          </w:tcPr>
          <w:p w14:paraId="520171F1" w14:textId="77777777" w:rsidR="003C642D" w:rsidRPr="007644CD" w:rsidRDefault="003C642D" w:rsidP="003C642D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Total</w:t>
            </w:r>
          </w:p>
        </w:tc>
        <w:tc>
          <w:tcPr>
            <w:tcW w:w="2039" w:type="dxa"/>
          </w:tcPr>
          <w:p w14:paraId="1C7D1AA5" w14:textId="77777777" w:rsidR="003C642D" w:rsidRDefault="003C642D" w:rsidP="003C642D">
            <w:pPr>
              <w:spacing w:before="120" w:after="120"/>
              <w:jc w:val="center"/>
            </w:pPr>
            <w:r>
              <w:t>22</w:t>
            </w:r>
          </w:p>
        </w:tc>
        <w:tc>
          <w:tcPr>
            <w:tcW w:w="2039" w:type="dxa"/>
          </w:tcPr>
          <w:p w14:paraId="0673FB98" w14:textId="77777777" w:rsidR="003C642D" w:rsidRDefault="003C642D" w:rsidP="003C642D">
            <w:pPr>
              <w:spacing w:before="120" w:after="120"/>
              <w:jc w:val="center"/>
            </w:pPr>
          </w:p>
        </w:tc>
      </w:tr>
    </w:tbl>
    <w:p w14:paraId="03D15933" w14:textId="041247BC" w:rsidR="00DC3114" w:rsidRDefault="00DC3114" w:rsidP="00CD2207">
      <w:pPr>
        <w:spacing w:after="120"/>
      </w:pPr>
      <w:r>
        <w:t>Compléter alors la colonne de droite dans le tableau</w:t>
      </w:r>
      <w:r w:rsidR="003C642D">
        <w:t>, avec des valeurs arrondies à l’unité.</w:t>
      </w:r>
    </w:p>
    <w:p w14:paraId="5DA1BEDC" w14:textId="7E4BBFAC" w:rsidR="00DC3114" w:rsidRDefault="00DC3114" w:rsidP="00CD2207">
      <w:pPr>
        <w:spacing w:after="120"/>
      </w:pPr>
      <w:r>
        <w:t>Combien d’élèves sont nés avant 2008 ?</w:t>
      </w:r>
    </w:p>
    <w:p w14:paraId="2525C9AA" w14:textId="4F651EF6" w:rsidR="00DC3114" w:rsidRDefault="00DC3114" w:rsidP="00CD2207">
      <w:pPr>
        <w:spacing w:after="120"/>
      </w:pPr>
      <w:r>
        <w:t>………………………………………………………………</w:t>
      </w:r>
    </w:p>
    <w:p w14:paraId="3F5EBAE6" w14:textId="1F481703" w:rsidR="007644CD" w:rsidRDefault="00DC3114" w:rsidP="00CD2207">
      <w:pPr>
        <w:spacing w:after="120"/>
      </w:pPr>
      <w:r>
        <w:t>Quel</w:t>
      </w:r>
      <w:r w:rsidR="007644CD">
        <w:t xml:space="preserve">le fréquence </w:t>
      </w:r>
      <w:r>
        <w:t>co</w:t>
      </w:r>
      <w:r w:rsidR="007644CD">
        <w:t>rrespond à 2009 ?</w:t>
      </w:r>
    </w:p>
    <w:p w14:paraId="7C40F531" w14:textId="630B5ABA" w:rsidR="007644CD" w:rsidRDefault="007644CD" w:rsidP="00CD2207">
      <w:pPr>
        <w:spacing w:after="120"/>
      </w:pPr>
      <w:r>
        <w:t>………………………………………………………………</w:t>
      </w:r>
    </w:p>
    <w:p w14:paraId="6B1D933F" w14:textId="5DDF2985" w:rsidR="007644CD" w:rsidRDefault="007644CD" w:rsidP="00CD2207">
      <w:pPr>
        <w:spacing w:after="120"/>
      </w:pPr>
      <w:r>
        <w:t>………………………………………………………………</w:t>
      </w:r>
    </w:p>
    <w:p w14:paraId="79D685F4" w14:textId="2AE134ED" w:rsidR="00DC3114" w:rsidRPr="00DC3114" w:rsidRDefault="007644CD" w:rsidP="00CD2207">
      <w:pPr>
        <w:spacing w:after="120"/>
      </w:pPr>
      <w:r>
        <w:t>Quel est le pourcentage d’élèves nés après le 1</w:t>
      </w:r>
      <w:r w:rsidRPr="007644CD">
        <w:rPr>
          <w:vertAlign w:val="superscript"/>
        </w:rPr>
        <w:t>er</w:t>
      </w:r>
      <w:r>
        <w:t xml:space="preserve"> janvier 2007 ?</w:t>
      </w:r>
    </w:p>
    <w:p w14:paraId="54FCDF85" w14:textId="77777777" w:rsidR="007644CD" w:rsidRDefault="007644CD" w:rsidP="007644CD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CDFAEA9" w14:textId="5548CE6C" w:rsidR="00DC3114" w:rsidRDefault="007644CD" w:rsidP="00CD2207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798A85C" w14:textId="6B002448" w:rsidR="007644CD" w:rsidRDefault="007644CD" w:rsidP="00CD2207">
      <w:pPr>
        <w:spacing w:after="120"/>
      </w:pPr>
      <w:r>
        <w:t>Construire le diagramme des fréquences de ce tableau.</w:t>
      </w:r>
    </w:p>
    <w:p w14:paraId="5A5617AE" w14:textId="06365350" w:rsidR="007644CD" w:rsidRDefault="003C642D" w:rsidP="00CD2207">
      <w:pPr>
        <w:spacing w:after="120"/>
      </w:pPr>
      <w:r w:rsidRPr="003C642D">
        <w:drawing>
          <wp:inline distT="0" distB="0" distL="0" distR="0" wp14:anchorId="6D26D12B" wp14:editId="0A3AD819">
            <wp:extent cx="6072388" cy="4893497"/>
            <wp:effectExtent l="0" t="0" r="5080" b="2540"/>
            <wp:docPr id="10475517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517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490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32084" w14:textId="77777777" w:rsidR="003C642D" w:rsidRPr="0005241C" w:rsidRDefault="003C642D" w:rsidP="00CD2207">
      <w:pPr>
        <w:spacing w:after="120"/>
      </w:pPr>
    </w:p>
    <w:sectPr w:rsidR="003C642D" w:rsidRPr="0005241C" w:rsidSect="003B0C2F">
      <w:footerReference w:type="default" r:id="rId9"/>
      <w:pgSz w:w="11906" w:h="16838"/>
      <w:pgMar w:top="567" w:right="851" w:bottom="79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E0FB" w14:textId="77777777" w:rsidR="003F2BBE" w:rsidRDefault="003F2BBE" w:rsidP="00BD2CCB">
      <w:r>
        <w:separator/>
      </w:r>
    </w:p>
  </w:endnote>
  <w:endnote w:type="continuationSeparator" w:id="0">
    <w:p w14:paraId="5562D806" w14:textId="77777777" w:rsidR="003F2BBE" w:rsidRDefault="003F2BBE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29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00"/>
      <w:gridCol w:w="2792"/>
      <w:gridCol w:w="3210"/>
      <w:gridCol w:w="1361"/>
    </w:tblGrid>
    <w:tr w:rsidR="003F2BBE" w:rsidRPr="00371A20" w14:paraId="72F9A60C" w14:textId="77777777" w:rsidTr="003B0C2F">
      <w:trPr>
        <w:trHeight w:val="262"/>
      </w:trPr>
      <w:tc>
        <w:tcPr>
          <w:tcW w:w="1413" w:type="pct"/>
          <w:tcBorders>
            <w:top w:val="single" w:sz="12" w:space="0" w:color="943634"/>
          </w:tcBorders>
        </w:tcPr>
        <w:p w14:paraId="2743969C" w14:textId="4E616D32" w:rsidR="003F2BBE" w:rsidRPr="00371A20" w:rsidRDefault="00863C16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Terminale CAP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66F59DD6" w14:textId="6F4AEB4B" w:rsidR="003F2BBE" w:rsidRPr="00371A20" w:rsidRDefault="00863C16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REVISIONS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77B4F94C" w14:textId="77777777" w:rsidR="003F2BBE" w:rsidRPr="00371A20" w:rsidRDefault="003F2BBE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bCs/>
              <w:color w:val="943634"/>
              <w:sz w:val="18"/>
              <w:szCs w:val="18"/>
            </w:rPr>
            <w:t>Activités et cours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4CCE1A6" w14:textId="77777777" w:rsidR="003F2BBE" w:rsidRPr="00371A20" w:rsidRDefault="003F2BBE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color w:val="943634"/>
              <w:sz w:val="18"/>
              <w:szCs w:val="18"/>
            </w:rPr>
            <w:t xml:space="preserve">Page </w:t>
          </w:r>
          <w:r w:rsidRPr="00371A20">
            <w:rPr>
              <w:b/>
              <w:color w:val="943634"/>
              <w:sz w:val="18"/>
              <w:szCs w:val="18"/>
            </w:rPr>
            <w:fldChar w:fldCharType="begin"/>
          </w:r>
          <w:r w:rsidRPr="00371A2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371A2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371A2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6E64073A" w14:textId="77777777" w:rsidR="003F2BBE" w:rsidRPr="003B0C2F" w:rsidRDefault="003F2BBE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B68F" w14:textId="77777777" w:rsidR="003F2BBE" w:rsidRDefault="003F2BBE" w:rsidP="00BD2CCB">
      <w:r>
        <w:separator/>
      </w:r>
    </w:p>
  </w:footnote>
  <w:footnote w:type="continuationSeparator" w:id="0">
    <w:p w14:paraId="499515F3" w14:textId="77777777" w:rsidR="003F2BBE" w:rsidRDefault="003F2BBE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D6E6E"/>
    <w:multiLevelType w:val="hybridMultilevel"/>
    <w:tmpl w:val="F0F47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C5A"/>
    <w:multiLevelType w:val="hybridMultilevel"/>
    <w:tmpl w:val="55AC2B78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A0B7A"/>
    <w:multiLevelType w:val="hybridMultilevel"/>
    <w:tmpl w:val="EEE8E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BD745A"/>
    <w:multiLevelType w:val="hybridMultilevel"/>
    <w:tmpl w:val="CE1A32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5C274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36714627"/>
    <w:multiLevelType w:val="hybridMultilevel"/>
    <w:tmpl w:val="C7AA52A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BE32ECA"/>
    <w:multiLevelType w:val="hybridMultilevel"/>
    <w:tmpl w:val="389AE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606"/>
    <w:multiLevelType w:val="hybridMultilevel"/>
    <w:tmpl w:val="6C8A803E"/>
    <w:lvl w:ilvl="0" w:tplc="5134D0C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FD2ABA"/>
    <w:multiLevelType w:val="hybridMultilevel"/>
    <w:tmpl w:val="ADEE21B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78B5957"/>
    <w:multiLevelType w:val="hybridMultilevel"/>
    <w:tmpl w:val="252452D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4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4109655">
    <w:abstractNumId w:val="7"/>
  </w:num>
  <w:num w:numId="2" w16cid:durableId="731581975">
    <w:abstractNumId w:val="13"/>
  </w:num>
  <w:num w:numId="3" w16cid:durableId="816579992">
    <w:abstractNumId w:val="5"/>
  </w:num>
  <w:num w:numId="4" w16cid:durableId="2122527103">
    <w:abstractNumId w:val="14"/>
  </w:num>
  <w:num w:numId="5" w16cid:durableId="254901173">
    <w:abstractNumId w:val="0"/>
  </w:num>
  <w:num w:numId="6" w16cid:durableId="1094592978">
    <w:abstractNumId w:val="12"/>
  </w:num>
  <w:num w:numId="7" w16cid:durableId="1920359709">
    <w:abstractNumId w:val="3"/>
  </w:num>
  <w:num w:numId="8" w16cid:durableId="522864988">
    <w:abstractNumId w:val="8"/>
  </w:num>
  <w:num w:numId="9" w16cid:durableId="1638493771">
    <w:abstractNumId w:val="6"/>
  </w:num>
  <w:num w:numId="10" w16cid:durableId="2071073616">
    <w:abstractNumId w:val="11"/>
  </w:num>
  <w:num w:numId="11" w16cid:durableId="717978431">
    <w:abstractNumId w:val="1"/>
  </w:num>
  <w:num w:numId="12" w16cid:durableId="1057896073">
    <w:abstractNumId w:val="4"/>
  </w:num>
  <w:num w:numId="13" w16cid:durableId="678390034">
    <w:abstractNumId w:val="10"/>
  </w:num>
  <w:num w:numId="14" w16cid:durableId="1900552705">
    <w:abstractNumId w:val="2"/>
  </w:num>
  <w:num w:numId="15" w16cid:durableId="57753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3"/>
    <w:rsid w:val="00004ABF"/>
    <w:rsid w:val="00017BAC"/>
    <w:rsid w:val="00042CA6"/>
    <w:rsid w:val="0005241C"/>
    <w:rsid w:val="000A5069"/>
    <w:rsid w:val="000C1E8F"/>
    <w:rsid w:val="000E5362"/>
    <w:rsid w:val="00131D11"/>
    <w:rsid w:val="001449BF"/>
    <w:rsid w:val="0015319A"/>
    <w:rsid w:val="00156CA5"/>
    <w:rsid w:val="001702EF"/>
    <w:rsid w:val="001722E0"/>
    <w:rsid w:val="00184EFD"/>
    <w:rsid w:val="002123EC"/>
    <w:rsid w:val="00274EA3"/>
    <w:rsid w:val="00291B4B"/>
    <w:rsid w:val="002C01F4"/>
    <w:rsid w:val="002C1E72"/>
    <w:rsid w:val="002F6988"/>
    <w:rsid w:val="003038F5"/>
    <w:rsid w:val="003058BE"/>
    <w:rsid w:val="003149FE"/>
    <w:rsid w:val="00336823"/>
    <w:rsid w:val="00371A20"/>
    <w:rsid w:val="00394931"/>
    <w:rsid w:val="003A57D1"/>
    <w:rsid w:val="003B0C2F"/>
    <w:rsid w:val="003C642D"/>
    <w:rsid w:val="003F2BBE"/>
    <w:rsid w:val="00407B71"/>
    <w:rsid w:val="0043316A"/>
    <w:rsid w:val="004815FB"/>
    <w:rsid w:val="00496251"/>
    <w:rsid w:val="004A5982"/>
    <w:rsid w:val="004D7D54"/>
    <w:rsid w:val="005050D5"/>
    <w:rsid w:val="005150DD"/>
    <w:rsid w:val="00531B20"/>
    <w:rsid w:val="005544B1"/>
    <w:rsid w:val="00562824"/>
    <w:rsid w:val="005A75DC"/>
    <w:rsid w:val="005C5744"/>
    <w:rsid w:val="00657DDF"/>
    <w:rsid w:val="00661C3C"/>
    <w:rsid w:val="00663AAF"/>
    <w:rsid w:val="0067030D"/>
    <w:rsid w:val="006B179D"/>
    <w:rsid w:val="006B4C9B"/>
    <w:rsid w:val="006C36FF"/>
    <w:rsid w:val="006C4774"/>
    <w:rsid w:val="006C4CA8"/>
    <w:rsid w:val="006D0B7A"/>
    <w:rsid w:val="006D53CF"/>
    <w:rsid w:val="006D607C"/>
    <w:rsid w:val="006D7F32"/>
    <w:rsid w:val="00715CCC"/>
    <w:rsid w:val="007237A6"/>
    <w:rsid w:val="00742995"/>
    <w:rsid w:val="007506B8"/>
    <w:rsid w:val="0076439E"/>
    <w:rsid w:val="007644CD"/>
    <w:rsid w:val="00765F14"/>
    <w:rsid w:val="00776212"/>
    <w:rsid w:val="007B1BCE"/>
    <w:rsid w:val="008347FF"/>
    <w:rsid w:val="00840B30"/>
    <w:rsid w:val="00840D88"/>
    <w:rsid w:val="0084329B"/>
    <w:rsid w:val="0086354E"/>
    <w:rsid w:val="00863C16"/>
    <w:rsid w:val="00881B2E"/>
    <w:rsid w:val="008C3C4A"/>
    <w:rsid w:val="008E0157"/>
    <w:rsid w:val="00916CED"/>
    <w:rsid w:val="00917434"/>
    <w:rsid w:val="009310D8"/>
    <w:rsid w:val="00943103"/>
    <w:rsid w:val="00957D03"/>
    <w:rsid w:val="00977A1B"/>
    <w:rsid w:val="009A5D82"/>
    <w:rsid w:val="009D54B4"/>
    <w:rsid w:val="009F19E5"/>
    <w:rsid w:val="009F7DFE"/>
    <w:rsid w:val="00A11B60"/>
    <w:rsid w:val="00A23683"/>
    <w:rsid w:val="00A24E2F"/>
    <w:rsid w:val="00A4494F"/>
    <w:rsid w:val="00A56F50"/>
    <w:rsid w:val="00A93674"/>
    <w:rsid w:val="00AA7CDB"/>
    <w:rsid w:val="00AC5096"/>
    <w:rsid w:val="00AE79F9"/>
    <w:rsid w:val="00AF0EBB"/>
    <w:rsid w:val="00B45CC0"/>
    <w:rsid w:val="00B620C4"/>
    <w:rsid w:val="00B72D26"/>
    <w:rsid w:val="00B74912"/>
    <w:rsid w:val="00BA52A7"/>
    <w:rsid w:val="00BB7548"/>
    <w:rsid w:val="00BD2CCB"/>
    <w:rsid w:val="00BF5B39"/>
    <w:rsid w:val="00C13DE3"/>
    <w:rsid w:val="00C21EED"/>
    <w:rsid w:val="00C51EFA"/>
    <w:rsid w:val="00C52C18"/>
    <w:rsid w:val="00CA0EE4"/>
    <w:rsid w:val="00CA1F38"/>
    <w:rsid w:val="00CC0541"/>
    <w:rsid w:val="00CD2207"/>
    <w:rsid w:val="00CD65D4"/>
    <w:rsid w:val="00CE1EF4"/>
    <w:rsid w:val="00CE7BB9"/>
    <w:rsid w:val="00CF26D8"/>
    <w:rsid w:val="00D07A85"/>
    <w:rsid w:val="00D5049B"/>
    <w:rsid w:val="00D5668E"/>
    <w:rsid w:val="00D72A85"/>
    <w:rsid w:val="00D83856"/>
    <w:rsid w:val="00DC28E7"/>
    <w:rsid w:val="00DC3114"/>
    <w:rsid w:val="00E40543"/>
    <w:rsid w:val="00E41189"/>
    <w:rsid w:val="00E82631"/>
    <w:rsid w:val="00EB5835"/>
    <w:rsid w:val="00EF6611"/>
    <w:rsid w:val="00F03C77"/>
    <w:rsid w:val="00F13828"/>
    <w:rsid w:val="00F2224C"/>
    <w:rsid w:val="00F22670"/>
    <w:rsid w:val="00F55CD7"/>
    <w:rsid w:val="00F64812"/>
    <w:rsid w:val="00F77671"/>
    <w:rsid w:val="00FB092F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54F81"/>
  <w15:docId w15:val="{64442E43-CCE1-4EF2-9623-AA6A7EF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C3C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</Template>
  <TotalTime>51</TotalTime>
  <Pages>2</Pages>
  <Words>193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CRLRMP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</cp:lastModifiedBy>
  <cp:revision>5</cp:revision>
  <cp:lastPrinted>2025-09-08T17:55:00Z</cp:lastPrinted>
  <dcterms:created xsi:type="dcterms:W3CDTF">2025-09-08T17:15:00Z</dcterms:created>
  <dcterms:modified xsi:type="dcterms:W3CDTF">2025-09-08T18:04:00Z</dcterms:modified>
</cp:coreProperties>
</file>