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8D43" w14:textId="770C3E26" w:rsidR="00A43CE5" w:rsidRPr="00A43CE5" w:rsidRDefault="00A43CE5" w:rsidP="00A43CE5">
      <w:pPr>
        <w:jc w:val="center"/>
        <w:rPr>
          <w:b/>
          <w:bCs/>
          <w:color w:val="FF0000"/>
          <w:sz w:val="40"/>
          <w:szCs w:val="40"/>
        </w:rPr>
      </w:pPr>
      <w:r w:rsidRPr="00A43CE5">
        <w:rPr>
          <w:b/>
          <w:bCs/>
          <w:i/>
          <w:iCs/>
          <w:color w:val="FF0000"/>
          <w:sz w:val="40"/>
          <w:szCs w:val="40"/>
        </w:rPr>
        <w:t>Почему требуется осторожность в программировании с использованием рекурсии?</w:t>
      </w:r>
    </w:p>
    <w:p w14:paraId="7A7020FF" w14:textId="77777777" w:rsidR="00A43CE5" w:rsidRPr="00A43CE5" w:rsidRDefault="00A43CE5" w:rsidP="00A43CE5">
      <w:pPr>
        <w:rPr>
          <w:color w:val="1F4E79" w:themeColor="accent5" w:themeShade="80"/>
        </w:rPr>
      </w:pPr>
      <w:r w:rsidRPr="00A43CE5">
        <w:t>   </w:t>
      </w:r>
      <w:r w:rsidRPr="00A43CE5">
        <w:rPr>
          <w:i/>
          <w:iCs/>
          <w:color w:val="1F4E79" w:themeColor="accent5" w:themeShade="80"/>
        </w:rPr>
        <w:t xml:space="preserve">Рекурсия – это изящный и мощный инструмент в арсенале программиста, позволяющий решать сложные задачи путем разбиения их на более простые, </w:t>
      </w:r>
      <w:proofErr w:type="spellStart"/>
      <w:r w:rsidRPr="00A43CE5">
        <w:rPr>
          <w:i/>
          <w:iCs/>
          <w:color w:val="1F4E79" w:themeColor="accent5" w:themeShade="80"/>
        </w:rPr>
        <w:t>самоподобные</w:t>
      </w:r>
      <w:proofErr w:type="spellEnd"/>
      <w:r w:rsidRPr="00A43CE5">
        <w:rPr>
          <w:i/>
          <w:iCs/>
          <w:color w:val="1F4E79" w:themeColor="accent5" w:themeShade="80"/>
        </w:rPr>
        <w:t xml:space="preserve"> подзадачи. Функция, вызывающая саму себя, словно волшебное зеркало, отражает задачу в уменьшенном масштабе, пока не достигнет простого, базового случая, решение которого очевидно. Однако, как и любое мощное орудие, рекурсия требует особого внимания и осторожности, поскольку неправильное ее использование может привести к неприятным и даже катастрофическим последствиям.</w:t>
      </w:r>
    </w:p>
    <w:p w14:paraId="3AAED8CA" w14:textId="77777777" w:rsidR="00A43CE5" w:rsidRPr="00A43CE5" w:rsidRDefault="00A43CE5" w:rsidP="00A43CE5">
      <w:r w:rsidRPr="00A43CE5">
        <w:t xml:space="preserve">    Основная опасность рекурсии заключается в </w:t>
      </w:r>
      <w:r w:rsidRPr="00A43CE5">
        <w:rPr>
          <w:b/>
          <w:bCs/>
        </w:rPr>
        <w:t>возможности бесконечного цикла</w:t>
      </w:r>
      <w:r w:rsidRPr="00A43CE5">
        <w:t>. Представьте себе зеркальную комнату, где отражения множатся до бесконечности. Аналогично, если в рекурсивной функции не предусмотрен четкий базовый случай, или условия его достижения неверны, функция будет вызывать себя снова и снова, никогда не останавливаясь. Это приводит к переполнению стека вызовов, что, в свою очередь, вызывает ошибку времени выполнения и аварийное завершение программы. Отсутствие контроля над глубиной рекурсии – это как блуждание в лабиринте без выхода, где каждый шаг лишь уводит дальше от цели.</w:t>
      </w:r>
    </w:p>
    <w:p w14:paraId="60BF847D" w14:textId="77777777" w:rsidR="00A43CE5" w:rsidRPr="00A43CE5" w:rsidRDefault="00A43CE5" w:rsidP="00A43CE5">
      <w:r w:rsidRPr="00A43CE5">
        <w:t xml:space="preserve">   Во-вторых, рекурсия может быть </w:t>
      </w:r>
      <w:r w:rsidRPr="00A43CE5">
        <w:rPr>
          <w:b/>
          <w:bCs/>
        </w:rPr>
        <w:t>чрезмерно затратной с точки зрения ресурсов</w:t>
      </w:r>
      <w:r w:rsidRPr="00A43CE5">
        <w:t>. Каждый рекурсивный вызов функции требует выделения памяти для хранения локальных переменных, параметров и адреса возврата. При глубокой рекурсии, количество таких вызовов может быть огромным, что приведет к значительному потреблению памяти и, как следствие, к замедлению работы программы. В некоторых случаях, рекурсивное решение может быть значительно менее эффективным, чем итеративное (циклическое) решение той же задачи. Выбор между рекурсией и итерацией часто является компромиссом между элегантностью кода и эффективностью его выполнения.</w:t>
      </w:r>
    </w:p>
    <w:p w14:paraId="2E4A97B6" w14:textId="77777777" w:rsidR="00A43CE5" w:rsidRPr="00A43CE5" w:rsidRDefault="00A43CE5" w:rsidP="00A43CE5">
      <w:r w:rsidRPr="00A43CE5">
        <w:t xml:space="preserve">   Кроме того, рекурсивный код часто </w:t>
      </w:r>
      <w:r w:rsidRPr="00A43CE5">
        <w:rPr>
          <w:b/>
          <w:bCs/>
        </w:rPr>
        <w:t>сложнее для понимания и отладки</w:t>
      </w:r>
      <w:r w:rsidRPr="00A43CE5">
        <w:t>, чем итеративный. Необходимо тщательно следить за логикой работы функции, условиями завершения и передаваемыми параметрами, чтобы убедиться в ее корректности. Ошибки в рекурсивном коде могут быть трудноуловимы, поскольку они проявляются не сразу, а лишь после определенного количества рекурсивных вызовов. Поэтому, при использовании рекурсии, необходимо уделять особое внимание тестированию и отладке кода.</w:t>
      </w:r>
    </w:p>
    <w:p w14:paraId="7EAAF4F5" w14:textId="77777777" w:rsidR="00A43CE5" w:rsidRPr="00A43CE5" w:rsidRDefault="00A43CE5" w:rsidP="00A43CE5">
      <w:r w:rsidRPr="00A43CE5">
        <w:t xml:space="preserve">   Наконец, стоит учитывать </w:t>
      </w:r>
      <w:r w:rsidRPr="00A43CE5">
        <w:rPr>
          <w:b/>
          <w:bCs/>
        </w:rPr>
        <w:t>ограничения языка программирования</w:t>
      </w:r>
      <w:r w:rsidRPr="00A43CE5">
        <w:t>. В некоторых языках, глубина рекурсии ограничена размером стека вызовов, и превышение этого лимита приведет к ошибке. Хотя современные компиляторы и интерпретаторы часто реализуют оптимизацию хвостовой рекурсии (</w:t>
      </w:r>
      <w:proofErr w:type="spellStart"/>
      <w:r w:rsidRPr="00A43CE5">
        <w:t>tail-call</w:t>
      </w:r>
      <w:proofErr w:type="spellEnd"/>
      <w:r w:rsidRPr="00A43CE5">
        <w:t xml:space="preserve"> </w:t>
      </w:r>
      <w:proofErr w:type="spellStart"/>
      <w:r w:rsidRPr="00A43CE5">
        <w:t>optimization</w:t>
      </w:r>
      <w:proofErr w:type="spellEnd"/>
      <w:r w:rsidRPr="00A43CE5">
        <w:t>), которая позволяет избежать переполнения стека в некоторых случаях, полагаться на это не всегда стоит.</w:t>
      </w:r>
    </w:p>
    <w:p w14:paraId="02372B4D" w14:textId="7F846505" w:rsidR="00A43CE5" w:rsidRPr="00A43CE5" w:rsidRDefault="00A43CE5" w:rsidP="00A43CE5">
      <w:pPr>
        <w:rPr>
          <w:color w:val="385623" w:themeColor="accent6" w:themeShade="80"/>
        </w:rPr>
      </w:pPr>
      <w:r w:rsidRPr="00A43CE5">
        <w:t>  </w:t>
      </w:r>
      <w:r w:rsidRPr="00A43CE5">
        <w:rPr>
          <w:i/>
          <w:iCs/>
        </w:rPr>
        <w:t> </w:t>
      </w:r>
      <w:r w:rsidRPr="00A43CE5">
        <w:rPr>
          <w:i/>
          <w:iCs/>
          <w:color w:val="385623" w:themeColor="accent6" w:themeShade="80"/>
        </w:rPr>
        <w:t>В заключение, рекурсия – это мощный, но требующий осторожности инструмент. Перед использованием рекурсии, необходимо тщательно продумать базовый случай, убедиться в его достижимости, оценить потребление ресурсов и уделить особое внимание тестированию и отладке кода. Только в этом случае можно воспользоваться преимуществами рекурсии, не рискуя столкнуться с ее потенциальными опасностями. Помните, что рекурсия – это не панацея, а лишь один из инструментов в арсенале программиста, который следует использовать с умом и рассудительностью.</w:t>
      </w:r>
    </w:p>
    <w:sectPr w:rsidR="00A43CE5" w:rsidRPr="00A43CE5" w:rsidSect="00A43CE5">
      <w:pgSz w:w="11906" w:h="16838"/>
      <w:pgMar w:top="284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E5"/>
    <w:rsid w:val="00A43CE5"/>
    <w:rsid w:val="00F6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80F7"/>
  <w15:chartTrackingRefBased/>
  <w15:docId w15:val="{C43BA554-CEB4-40F4-980D-2B74953D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3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C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C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C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C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C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C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C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C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C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3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3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3C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3C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3C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3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3C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3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анжелина пихтова</dc:creator>
  <cp:keywords/>
  <dc:description/>
  <cp:lastModifiedBy>анжелина пихтова</cp:lastModifiedBy>
  <cp:revision>1</cp:revision>
  <dcterms:created xsi:type="dcterms:W3CDTF">2025-03-31T20:41:00Z</dcterms:created>
  <dcterms:modified xsi:type="dcterms:W3CDTF">2025-03-31T20:42:00Z</dcterms:modified>
</cp:coreProperties>
</file>