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F1" w:rsidRPr="0018322B" w:rsidRDefault="00EF60F1" w:rsidP="00EF60F1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18322B">
        <w:rPr>
          <w:rFonts w:ascii="Verdana" w:hAnsi="Verdana"/>
          <w:sz w:val="24"/>
          <w:szCs w:val="24"/>
        </w:rPr>
        <w:t>Classes de 5</w:t>
      </w:r>
      <w:r w:rsidRPr="0018322B">
        <w:rPr>
          <w:rFonts w:ascii="Verdana" w:hAnsi="Verdana"/>
          <w:sz w:val="24"/>
          <w:szCs w:val="24"/>
          <w:vertAlign w:val="superscript"/>
        </w:rPr>
        <w:t>ème</w:t>
      </w:r>
      <w:r w:rsidRPr="0018322B">
        <w:rPr>
          <w:rFonts w:ascii="Verdana" w:hAnsi="Verdana"/>
          <w:sz w:val="24"/>
          <w:szCs w:val="24"/>
        </w:rPr>
        <w:t xml:space="preserve"> – monsieursaguer@gmail.com</w:t>
      </w:r>
    </w:p>
    <w:tbl>
      <w:tblPr>
        <w:tblStyle w:val="Grilledutableau"/>
        <w:tblW w:w="0" w:type="auto"/>
        <w:jc w:val="center"/>
        <w:shd w:val="clear" w:color="auto" w:fill="EEECE1" w:themeFill="background2"/>
        <w:tblLook w:val="04A0"/>
      </w:tblPr>
      <w:tblGrid>
        <w:gridCol w:w="9212"/>
      </w:tblGrid>
      <w:tr w:rsidR="00EF60F1" w:rsidRPr="006A7DA9" w:rsidTr="004D6548">
        <w:trPr>
          <w:jc w:val="center"/>
        </w:trPr>
        <w:tc>
          <w:tcPr>
            <w:tcW w:w="9212" w:type="dxa"/>
            <w:shd w:val="clear" w:color="auto" w:fill="EEECE1" w:themeFill="background2"/>
          </w:tcPr>
          <w:p w:rsidR="00EF60F1" w:rsidRPr="006A7DA9" w:rsidRDefault="00EF60F1" w:rsidP="00EF60F1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Correction s</w:t>
            </w:r>
            <w:r w:rsidRPr="006A7DA9">
              <w:rPr>
                <w:rFonts w:ascii="Verdana" w:hAnsi="Verdana"/>
                <w:b/>
                <w:sz w:val="28"/>
                <w:szCs w:val="28"/>
              </w:rPr>
              <w:t>emaine 4 – du 6 au 10 avril</w:t>
            </w:r>
          </w:p>
        </w:tc>
      </w:tr>
    </w:tbl>
    <w:p w:rsidR="00EF60F1" w:rsidRPr="003D18B0" w:rsidRDefault="00EF60F1" w:rsidP="00EF60F1">
      <w:pPr>
        <w:spacing w:after="0" w:line="360" w:lineRule="auto"/>
        <w:rPr>
          <w:rFonts w:ascii="Verdana" w:hAnsi="Verdana"/>
          <w:sz w:val="28"/>
          <w:szCs w:val="28"/>
        </w:rPr>
      </w:pPr>
    </w:p>
    <w:tbl>
      <w:tblPr>
        <w:tblStyle w:val="Grilledutableau"/>
        <w:tblW w:w="0" w:type="auto"/>
        <w:jc w:val="center"/>
        <w:shd w:val="clear" w:color="auto" w:fill="EEECE1" w:themeFill="background2"/>
        <w:tblLook w:val="04A0"/>
      </w:tblPr>
      <w:tblGrid>
        <w:gridCol w:w="9212"/>
      </w:tblGrid>
      <w:tr w:rsidR="00EF60F1" w:rsidRPr="0018322B" w:rsidTr="004D6548">
        <w:trPr>
          <w:jc w:val="center"/>
        </w:trPr>
        <w:tc>
          <w:tcPr>
            <w:tcW w:w="9212" w:type="dxa"/>
            <w:shd w:val="clear" w:color="auto" w:fill="EEECE1" w:themeFill="background2"/>
          </w:tcPr>
          <w:p w:rsidR="00EF60F1" w:rsidRPr="0018322B" w:rsidRDefault="00EF60F1" w:rsidP="004D6548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Correction : </w:t>
            </w:r>
            <w:r w:rsidRPr="0018322B">
              <w:rPr>
                <w:rFonts w:ascii="Verdana" w:hAnsi="Verdana"/>
                <w:b/>
                <w:sz w:val="28"/>
                <w:szCs w:val="28"/>
              </w:rPr>
              <w:t>Le quizz lecture :</w:t>
            </w:r>
          </w:p>
        </w:tc>
      </w:tr>
    </w:tbl>
    <w:p w:rsidR="00EF60F1" w:rsidRPr="0018322B" w:rsidRDefault="00EF60F1" w:rsidP="00EF60F1">
      <w:pPr>
        <w:spacing w:after="0" w:line="360" w:lineRule="auto"/>
        <w:rPr>
          <w:rFonts w:ascii="Verdana" w:hAnsi="Verdana"/>
          <w:sz w:val="28"/>
          <w:szCs w:val="28"/>
        </w:rPr>
      </w:pPr>
    </w:p>
    <w:p w:rsidR="00EF60F1" w:rsidRDefault="00EF60F1" w:rsidP="00EF60F1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Je diffuserai les corrections lorsque j’en aurai reçu suffisamment ! </w:t>
      </w:r>
    </w:p>
    <w:p w:rsidR="00EF60F1" w:rsidRDefault="00EF60F1" w:rsidP="00EF60F1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EF60F1">
        <w:rPr>
          <w:rFonts w:ascii="Verdana" w:hAnsi="Verdana"/>
          <w:b/>
          <w:sz w:val="28"/>
          <w:szCs w:val="28"/>
        </w:rPr>
        <w:t>Si vous n’avez pas encore fait le quizz, ce n’est pas trop tard ! Faites-</w:t>
      </w:r>
      <w:r>
        <w:rPr>
          <w:rFonts w:ascii="Verdana" w:hAnsi="Verdana"/>
          <w:b/>
          <w:sz w:val="28"/>
          <w:szCs w:val="28"/>
        </w:rPr>
        <w:t>le quand vous le pouvez !</w:t>
      </w:r>
      <w:r w:rsidRPr="00BD5251">
        <w:rPr>
          <w:rFonts w:ascii="Verdana" w:hAnsi="Verdana"/>
          <w:b/>
          <w:sz w:val="28"/>
          <w:szCs w:val="28"/>
        </w:rPr>
        <w:t xml:space="preserve"> </w:t>
      </w:r>
    </w:p>
    <w:p w:rsidR="00EF60F1" w:rsidRDefault="00EF60F1" w:rsidP="00EF60F1">
      <w:pPr>
        <w:spacing w:after="0" w:line="360" w:lineRule="auto"/>
        <w:rPr>
          <w:rFonts w:ascii="Verdana" w:hAnsi="Verdana"/>
          <w:sz w:val="28"/>
          <w:szCs w:val="28"/>
        </w:rPr>
      </w:pPr>
    </w:p>
    <w:p w:rsidR="00EF60F1" w:rsidRPr="00BD5251" w:rsidRDefault="00EF60F1" w:rsidP="00EF60F1">
      <w:pPr>
        <w:spacing w:after="0" w:line="360" w:lineRule="auto"/>
        <w:rPr>
          <w:rFonts w:ascii="Verdana" w:hAnsi="Verdana"/>
          <w:b/>
          <w:sz w:val="28"/>
          <w:szCs w:val="28"/>
        </w:rPr>
      </w:pPr>
      <w:r w:rsidRPr="00BD5251">
        <w:rPr>
          <w:rFonts w:ascii="Verdana" w:hAnsi="Verdana"/>
          <w:b/>
          <w:sz w:val="28"/>
          <w:szCs w:val="28"/>
        </w:rPr>
        <w:t xml:space="preserve">Comment faire ? </w:t>
      </w:r>
    </w:p>
    <w:p w:rsidR="00EF60F1" w:rsidRPr="00BD5251" w:rsidRDefault="00EF60F1" w:rsidP="00EF60F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Rendez-vous à cette adresse : </w:t>
      </w:r>
      <w:hyperlink r:id="rId7" w:history="1">
        <w:r w:rsidRPr="00BD5251">
          <w:rPr>
            <w:rStyle w:val="Lienhypertexte"/>
            <w:rFonts w:ascii="Verdana" w:hAnsi="Verdana"/>
            <w:sz w:val="28"/>
            <w:szCs w:val="28"/>
          </w:rPr>
          <w:t>https://www.quiziniere.com/</w:t>
        </w:r>
      </w:hyperlink>
    </w:p>
    <w:p w:rsidR="00EF60F1" w:rsidRDefault="00EF60F1" w:rsidP="00EF60F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Dans </w:t>
      </w:r>
      <w:r>
        <w:rPr>
          <w:rFonts w:ascii="Verdana" w:hAnsi="Verdana"/>
          <w:sz w:val="28"/>
          <w:szCs w:val="28"/>
        </w:rPr>
        <w:t>« </w:t>
      </w:r>
      <w:r w:rsidRPr="00BD5251">
        <w:rPr>
          <w:rFonts w:ascii="Verdana" w:hAnsi="Verdana"/>
          <w:sz w:val="28"/>
          <w:szCs w:val="28"/>
        </w:rPr>
        <w:t>espace apprenant</w:t>
      </w:r>
      <w:r>
        <w:rPr>
          <w:rFonts w:ascii="Verdana" w:hAnsi="Verdana"/>
          <w:sz w:val="28"/>
          <w:szCs w:val="28"/>
        </w:rPr>
        <w:t> »</w:t>
      </w:r>
      <w:r w:rsidRPr="00BD5251">
        <w:rPr>
          <w:rFonts w:ascii="Verdana" w:hAnsi="Verdana"/>
          <w:sz w:val="28"/>
          <w:szCs w:val="28"/>
        </w:rPr>
        <w:t>, entrez le code suivant :</w:t>
      </w:r>
      <w:r>
        <w:rPr>
          <w:rFonts w:ascii="Verdana" w:hAnsi="Verdana"/>
          <w:sz w:val="28"/>
          <w:szCs w:val="28"/>
        </w:rPr>
        <w:t xml:space="preserve"> PZ4M4D, puis entrez votre code de correction, c’est-à-dire le code qui vous a été donné à lorsque vous avez terminé de remplir votre questionnaire. </w:t>
      </w:r>
    </w:p>
    <w:p w:rsidR="00EF60F1" w:rsidRPr="00BD5251" w:rsidRDefault="00EF60F1" w:rsidP="00EF60F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 </w:t>
      </w:r>
    </w:p>
    <w:p w:rsidR="00EF60F1" w:rsidRDefault="00EF60F1" w:rsidP="00EF60F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EF60F1" w:rsidRDefault="00EF60F1" w:rsidP="00EF60F1">
      <w:r>
        <w:br w:type="page"/>
      </w:r>
    </w:p>
    <w:tbl>
      <w:tblPr>
        <w:tblStyle w:val="Grilledutableau"/>
        <w:tblW w:w="0" w:type="auto"/>
        <w:jc w:val="center"/>
        <w:shd w:val="clear" w:color="auto" w:fill="EEECE1" w:themeFill="background2"/>
        <w:tblLook w:val="04A0"/>
      </w:tblPr>
      <w:tblGrid>
        <w:gridCol w:w="9212"/>
      </w:tblGrid>
      <w:tr w:rsidR="00EF60F1" w:rsidRPr="003D18B0" w:rsidTr="004D6548">
        <w:trPr>
          <w:jc w:val="center"/>
        </w:trPr>
        <w:tc>
          <w:tcPr>
            <w:tcW w:w="9212" w:type="dxa"/>
            <w:shd w:val="clear" w:color="auto" w:fill="EEECE1" w:themeFill="background2"/>
          </w:tcPr>
          <w:p w:rsidR="00EF60F1" w:rsidRPr="003D18B0" w:rsidRDefault="00EF60F1" w:rsidP="004D6548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D18B0">
              <w:rPr>
                <w:rFonts w:ascii="Verdana" w:hAnsi="Verdana"/>
                <w:b/>
                <w:sz w:val="28"/>
                <w:szCs w:val="28"/>
              </w:rPr>
              <w:lastRenderedPageBreak/>
              <w:t>S9 – Les outils de la description :</w:t>
            </w:r>
          </w:p>
        </w:tc>
      </w:tr>
    </w:tbl>
    <w:p w:rsidR="00EF60F1" w:rsidRPr="00EF60F1" w:rsidRDefault="00EF60F1" w:rsidP="00EF60F1">
      <w:pPr>
        <w:spacing w:after="0" w:line="360" w:lineRule="auto"/>
        <w:rPr>
          <w:rFonts w:ascii="Verdana" w:hAnsi="Verdana"/>
          <w:sz w:val="28"/>
          <w:szCs w:val="28"/>
        </w:rPr>
      </w:pPr>
    </w:p>
    <w:p w:rsidR="00EF60F1" w:rsidRDefault="00EF60F1" w:rsidP="00EF60F1">
      <w:pPr>
        <w:pStyle w:val="NormalWeb"/>
        <w:numPr>
          <w:ilvl w:val="0"/>
          <w:numId w:val="6"/>
        </w:numPr>
        <w:spacing w:before="0" w:beforeAutospacing="0" w:after="0" w:line="360" w:lineRule="auto"/>
        <w:rPr>
          <w:rFonts w:ascii="Verdana" w:hAnsi="Verdana"/>
          <w:b/>
          <w:color w:val="2B2E34"/>
          <w:sz w:val="28"/>
          <w:szCs w:val="28"/>
        </w:rPr>
      </w:pPr>
      <w:r w:rsidRPr="000B79DF">
        <w:rPr>
          <w:rFonts w:ascii="Verdana" w:hAnsi="Verdana"/>
          <w:b/>
          <w:color w:val="2B2E34"/>
          <w:sz w:val="28"/>
          <w:szCs w:val="28"/>
        </w:rPr>
        <w:t>La découverte de l’île</w:t>
      </w:r>
      <w:r w:rsidRPr="000B79DF">
        <w:rPr>
          <w:rStyle w:val="Appelnotedebasdep"/>
          <w:rFonts w:ascii="Verdana" w:hAnsi="Verdana"/>
          <w:b/>
          <w:color w:val="2B2E34"/>
          <w:sz w:val="28"/>
          <w:szCs w:val="28"/>
        </w:rPr>
        <w:footnoteReference w:id="1"/>
      </w:r>
      <w:r w:rsidRPr="000B79DF">
        <w:rPr>
          <w:rFonts w:ascii="Verdana" w:hAnsi="Verdana"/>
          <w:b/>
          <w:color w:val="2B2E34"/>
          <w:sz w:val="28"/>
          <w:szCs w:val="28"/>
        </w:rPr>
        <w:t xml:space="preserve"> : </w:t>
      </w:r>
    </w:p>
    <w:p w:rsidR="00EF60F1" w:rsidRPr="000B79DF" w:rsidRDefault="00EF60F1" w:rsidP="00EF60F1">
      <w:pPr>
        <w:pStyle w:val="NormalWeb"/>
        <w:spacing w:before="0" w:beforeAutospacing="0" w:after="0" w:line="360" w:lineRule="auto"/>
        <w:ind w:left="1080"/>
        <w:rPr>
          <w:rFonts w:ascii="Verdana" w:hAnsi="Verdana"/>
          <w:b/>
          <w:color w:val="2B2E34"/>
          <w:sz w:val="28"/>
          <w:szCs w:val="28"/>
        </w:rPr>
      </w:pPr>
    </w:p>
    <w:p w:rsidR="00EF60F1" w:rsidRDefault="00EF60F1" w:rsidP="00EF60F1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Retrouve la définition d</w:t>
      </w:r>
      <w:r w:rsidRPr="008165D9">
        <w:rPr>
          <w:rFonts w:ascii="Verdana" w:hAnsi="Verdana"/>
          <w:b/>
          <w:sz w:val="28"/>
          <w:szCs w:val="28"/>
        </w:rPr>
        <w:t>es différents éléments de la description :</w:t>
      </w:r>
    </w:p>
    <w:p w:rsidR="00EF60F1" w:rsidRPr="008165D9" w:rsidRDefault="00EF60F1" w:rsidP="00EF60F1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9"/>
        <w:gridCol w:w="283"/>
        <w:gridCol w:w="2268"/>
        <w:gridCol w:w="4678"/>
      </w:tblGrid>
      <w:tr w:rsidR="00EF60F1" w:rsidTr="004D6548">
        <w:tc>
          <w:tcPr>
            <w:tcW w:w="3369" w:type="dxa"/>
          </w:tcPr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 suis un </w:t>
            </w:r>
            <w:r w:rsidRPr="008165D9">
              <w:rPr>
                <w:rFonts w:ascii="Verdana" w:hAnsi="Verdana"/>
                <w:b/>
                <w:sz w:val="28"/>
                <w:szCs w:val="28"/>
              </w:rPr>
              <w:t>nom</w:t>
            </w:r>
            <w:r>
              <w:rPr>
                <w:rFonts w:ascii="Verdana" w:hAnsi="Verdana"/>
                <w:sz w:val="28"/>
                <w:szCs w:val="28"/>
              </w:rPr>
              <w:t xml:space="preserve"> ou un </w:t>
            </w:r>
            <w:r w:rsidRPr="008165D9">
              <w:rPr>
                <w:rFonts w:ascii="Verdana" w:hAnsi="Verdana"/>
                <w:b/>
                <w:sz w:val="28"/>
                <w:szCs w:val="28"/>
              </w:rPr>
              <w:t>groupe nominal</w:t>
            </w:r>
            <w:r>
              <w:rPr>
                <w:rFonts w:ascii="Verdana" w:hAnsi="Verdana"/>
                <w:sz w:val="28"/>
                <w:szCs w:val="28"/>
              </w:rPr>
              <w:t xml:space="preserve"> : </w:t>
            </w:r>
          </w:p>
        </w:tc>
        <w:tc>
          <w:tcPr>
            <w:tcW w:w="283" w:type="dxa"/>
          </w:tcPr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4.8pt;margin-top:10.3pt;width:107.25pt;height:185.25pt;z-index:251661312;mso-position-horizontal-relative:text;mso-position-vertical-relative:text" o:connectortype="straight"/>
              </w:pict>
            </w:r>
            <w:r>
              <w:rPr>
                <w:rFonts w:ascii="Verdana" w:hAnsi="Verdana"/>
                <w:noProof/>
                <w:sz w:val="28"/>
                <w:szCs w:val="28"/>
                <w:lang w:eastAsia="fr-FR"/>
              </w:rPr>
              <w:pict>
                <v:shape id="_x0000_s1028" type="#_x0000_t32" style="position:absolute;margin-left:4.8pt;margin-top:3.55pt;width:107.25pt;height:105.75pt;flip:y;z-index:251660288;mso-position-horizontal-relative:text;mso-position-vertical-relative:text" o:connectortype="straight"/>
              </w:pict>
            </w: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EF60F1" w:rsidRDefault="00EF60F1" w:rsidP="004D6548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 peux être 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déplacé</w:t>
            </w:r>
            <w:r>
              <w:rPr>
                <w:rFonts w:ascii="Verdana" w:hAnsi="Verdana"/>
                <w:sz w:val="28"/>
                <w:szCs w:val="28"/>
              </w:rPr>
              <w:t xml:space="preserve">, je peux être 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supprimé</w:t>
            </w:r>
            <w:r>
              <w:rPr>
                <w:rFonts w:ascii="Verdana" w:hAnsi="Verdana"/>
                <w:sz w:val="28"/>
                <w:szCs w:val="28"/>
              </w:rPr>
              <w:t xml:space="preserve"> : j’indique 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le lieu de l’action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</w:p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</w:p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F60F1" w:rsidTr="004D6548">
        <w:tc>
          <w:tcPr>
            <w:tcW w:w="3369" w:type="dxa"/>
          </w:tcPr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 suis le </w:t>
            </w:r>
            <w:r w:rsidRPr="008165D9">
              <w:rPr>
                <w:rFonts w:ascii="Verdana" w:hAnsi="Verdana"/>
                <w:b/>
                <w:sz w:val="28"/>
                <w:szCs w:val="28"/>
              </w:rPr>
              <w:t>complément circonstanciel de lieu</w:t>
            </w:r>
            <w:r>
              <w:rPr>
                <w:rFonts w:ascii="Verdana" w:hAnsi="Verdana"/>
                <w:sz w:val="28"/>
                <w:szCs w:val="28"/>
              </w:rPr>
              <w:t xml:space="preserve"> : </w:t>
            </w:r>
          </w:p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3" w:type="dxa"/>
          </w:tcPr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</w:p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fr-FR"/>
              </w:rPr>
              <w:pict>
                <v:shape id="_x0000_s1026" type="#_x0000_t32" style="position:absolute;margin-left:4.8pt;margin-top:7.2pt;width:107.25pt;height:171pt;flip:y;z-index:251658240" o:connectortype="straight"/>
              </w:pict>
            </w: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EF60F1" w:rsidRDefault="00EF60F1" w:rsidP="004D6548">
            <w:pPr>
              <w:jc w:val="right"/>
              <w:rPr>
                <w:rFonts w:ascii="Verdana" w:hAnsi="Verdana"/>
                <w:sz w:val="28"/>
                <w:szCs w:val="28"/>
              </w:rPr>
            </w:pPr>
          </w:p>
          <w:p w:rsidR="00EF60F1" w:rsidRDefault="00EF60F1" w:rsidP="004D6548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soit un 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verbe d’état</w:t>
            </w:r>
            <w:r>
              <w:rPr>
                <w:rFonts w:ascii="Verdana" w:hAnsi="Verdana"/>
                <w:sz w:val="28"/>
                <w:szCs w:val="28"/>
              </w:rPr>
              <w:t xml:space="preserve"> (être, paraître, sembler, etc.) soit un verbe 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d’action</w:t>
            </w:r>
            <w:r>
              <w:rPr>
                <w:rFonts w:ascii="Verdana" w:hAnsi="Verdana"/>
                <w:sz w:val="28"/>
                <w:szCs w:val="28"/>
              </w:rPr>
              <w:t> : je permets d’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introduire les différents éléments</w:t>
            </w:r>
            <w:r>
              <w:rPr>
                <w:rFonts w:ascii="Verdana" w:hAnsi="Verdana"/>
                <w:sz w:val="28"/>
                <w:szCs w:val="28"/>
              </w:rPr>
              <w:t xml:space="preserve"> à décrire.</w:t>
            </w:r>
          </w:p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F60F1" w:rsidTr="004D6548">
        <w:tc>
          <w:tcPr>
            <w:tcW w:w="3369" w:type="dxa"/>
          </w:tcPr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 suis une </w:t>
            </w:r>
            <w:r w:rsidRPr="008165D9">
              <w:rPr>
                <w:rFonts w:ascii="Verdana" w:hAnsi="Verdana"/>
                <w:b/>
                <w:sz w:val="28"/>
                <w:szCs w:val="28"/>
              </w:rPr>
              <w:t>expansion du nom</w:t>
            </w:r>
            <w:r>
              <w:rPr>
                <w:rFonts w:ascii="Verdana" w:hAnsi="Verdana"/>
                <w:sz w:val="28"/>
                <w:szCs w:val="28"/>
              </w:rPr>
              <w:t xml:space="preserve"> : </w:t>
            </w:r>
          </w:p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3" w:type="dxa"/>
          </w:tcPr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fr-FR"/>
              </w:rPr>
              <w:pict>
                <v:shape id="_x0000_s1027" type="#_x0000_t32" style="position:absolute;margin-left:4.8pt;margin-top:8.35pt;width:107.25pt;height:84.75pt;z-index:251659264;mso-position-horizontal-relative:text;mso-position-vertical-relative:text" o:connectortype="straight"/>
              </w:pict>
            </w: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EF60F1" w:rsidRDefault="00EF60F1" w:rsidP="004D6548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 nomme ce qui se trouve dans le paysage : je permets d’indiquer les 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différents éléments</w:t>
            </w:r>
            <w:r>
              <w:rPr>
                <w:rFonts w:ascii="Verdana" w:hAnsi="Verdana"/>
                <w:sz w:val="28"/>
                <w:szCs w:val="28"/>
              </w:rPr>
              <w:t xml:space="preserve"> que je décris.</w:t>
            </w:r>
          </w:p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F60F1" w:rsidTr="004D6548">
        <w:tc>
          <w:tcPr>
            <w:tcW w:w="3369" w:type="dxa"/>
          </w:tcPr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 suis un </w:t>
            </w:r>
            <w:r w:rsidRPr="008165D9">
              <w:rPr>
                <w:rFonts w:ascii="Verdana" w:hAnsi="Verdana"/>
                <w:b/>
                <w:sz w:val="28"/>
                <w:szCs w:val="28"/>
              </w:rPr>
              <w:t>verbe permettant la description</w:t>
            </w:r>
            <w:r>
              <w:rPr>
                <w:rFonts w:ascii="Verdana" w:hAnsi="Verdana"/>
                <w:sz w:val="28"/>
                <w:szCs w:val="28"/>
              </w:rPr>
              <w:t xml:space="preserve"> : </w:t>
            </w:r>
          </w:p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3" w:type="dxa"/>
          </w:tcPr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EF60F1" w:rsidRDefault="00EF60F1" w:rsidP="004D6548">
            <w:pPr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EF60F1" w:rsidRDefault="00EF60F1" w:rsidP="004D654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 permets de </w:t>
            </w:r>
            <w:r w:rsidRPr="008165D9">
              <w:rPr>
                <w:rFonts w:ascii="Verdana" w:hAnsi="Verdana"/>
                <w:sz w:val="28"/>
                <w:szCs w:val="28"/>
                <w:highlight w:val="yellow"/>
              </w:rPr>
              <w:t>compléter, de préciser, de caractériser le nom</w:t>
            </w:r>
            <w:r>
              <w:rPr>
                <w:rFonts w:ascii="Verdana" w:hAnsi="Verdana"/>
                <w:sz w:val="28"/>
                <w:szCs w:val="28"/>
              </w:rPr>
              <w:t xml:space="preserve"> de nombreuses manières différentes. </w:t>
            </w:r>
          </w:p>
        </w:tc>
      </w:tr>
    </w:tbl>
    <w:p w:rsidR="00EF60F1" w:rsidRDefault="00EF60F1" w:rsidP="00EF60F1">
      <w:pPr>
        <w:tabs>
          <w:tab w:val="left" w:pos="1089"/>
        </w:tabs>
        <w:rPr>
          <w:rFonts w:ascii="Verdana" w:hAnsi="Verdana"/>
          <w:sz w:val="28"/>
          <w:szCs w:val="28"/>
        </w:rPr>
      </w:pPr>
    </w:p>
    <w:p w:rsidR="00EF60F1" w:rsidRDefault="00EF60F1" w:rsidP="00EF60F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:rsidR="00EF60F1" w:rsidRPr="00092FAD" w:rsidRDefault="00EF60F1" w:rsidP="00EF60F1">
      <w:pPr>
        <w:tabs>
          <w:tab w:val="left" w:pos="1089"/>
        </w:tabs>
        <w:rPr>
          <w:rFonts w:ascii="Verdana" w:hAnsi="Verdana"/>
          <w:sz w:val="28"/>
          <w:szCs w:val="28"/>
        </w:rPr>
      </w:pPr>
      <w:r w:rsidRPr="00092FAD">
        <w:rPr>
          <w:rFonts w:ascii="Verdana" w:hAnsi="Verdana"/>
          <w:sz w:val="28"/>
          <w:szCs w:val="28"/>
        </w:rPr>
        <w:lastRenderedPageBreak/>
        <w:t>Voici comment s’organisent ces différents éléments dans le texte :</w:t>
      </w:r>
    </w:p>
    <w:tbl>
      <w:tblPr>
        <w:tblStyle w:val="Grilledutableau"/>
        <w:tblW w:w="0" w:type="auto"/>
        <w:shd w:val="clear" w:color="auto" w:fill="EAF1DD" w:themeFill="accent3" w:themeFillTint="33"/>
        <w:tblLook w:val="04A0"/>
      </w:tblPr>
      <w:tblGrid>
        <w:gridCol w:w="10606"/>
      </w:tblGrid>
      <w:tr w:rsidR="00EF60F1" w:rsidTr="004D6548">
        <w:tc>
          <w:tcPr>
            <w:tcW w:w="10606" w:type="dxa"/>
            <w:shd w:val="clear" w:color="auto" w:fill="EAF1DD" w:themeFill="accent3" w:themeFillTint="33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8165D9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Lorsque </w:t>
            </w:r>
            <w:r w:rsidRPr="00C5527B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Robinson</w:t>
            </w:r>
            <w:r w:rsidRPr="008165D9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</w:t>
            </w:r>
            <w:hyperlink r:id="rId8" w:history="1">
              <w:r w:rsidRPr="008165D9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u w:val="none"/>
                  <w:shd w:val="clear" w:color="auto" w:fill="E9F2E1"/>
                </w:rPr>
                <w:t>reprit connaissance</w:t>
              </w:r>
            </w:hyperlink>
            <w:r w:rsidRPr="008165D9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, il </w:t>
            </w:r>
            <w:r w:rsidRPr="00C5527B">
              <w:rPr>
                <w:rFonts w:ascii="Verdana" w:hAnsi="Verdana" w:cs="Arial"/>
                <w:sz w:val="28"/>
                <w:szCs w:val="28"/>
                <w:highlight w:val="magenta"/>
                <w:shd w:val="clear" w:color="auto" w:fill="E9F2E1"/>
              </w:rPr>
              <w:t>était</w:t>
            </w:r>
            <w:r w:rsidRPr="008165D9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5527B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>couché</w:t>
            </w:r>
            <w:r w:rsidRPr="008165D9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, la </w:t>
            </w:r>
            <w:r w:rsidRPr="00C5527B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figure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>dans le sable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. Une </w:t>
            </w:r>
            <w:r w:rsidRPr="00C5527B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vague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5527B">
              <w:rPr>
                <w:rFonts w:ascii="Verdana" w:hAnsi="Verdana" w:cs="Arial"/>
                <w:sz w:val="28"/>
                <w:szCs w:val="28"/>
                <w:highlight w:val="magenta"/>
                <w:shd w:val="clear" w:color="auto" w:fill="E9F2E1"/>
              </w:rPr>
              <w:t>déferla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>sur </w:t>
            </w:r>
            <w:hyperlink r:id="rId9" w:history="1">
              <w:r w:rsidRPr="00C446D5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highlight w:val="yellow"/>
                  <w:shd w:val="clear" w:color="auto" w:fill="E9F2E1"/>
                </w:rPr>
                <w:t>la grève</w:t>
              </w:r>
            </w:hyperlink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> </w:t>
            </w:r>
            <w:r w:rsidRPr="00C446D5">
              <w:rPr>
                <w:rFonts w:ascii="Verdana" w:hAnsi="Verdana" w:cs="Arial"/>
                <w:b/>
                <w:sz w:val="28"/>
                <w:szCs w:val="28"/>
                <w:highlight w:val="yellow"/>
                <w:shd w:val="clear" w:color="auto" w:fill="E9F2E1"/>
              </w:rPr>
              <w:t>mouillée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et vint lui lécher les pieds. Il se laissa rouler 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>sur le dos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. Des </w:t>
            </w:r>
            <w:r w:rsidRPr="00C446D5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mouettes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>noires et blanches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</w:t>
            </w:r>
            <w:hyperlink r:id="rId10" w:history="1">
              <w:r w:rsidRPr="00C446D5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highlight w:val="magenta"/>
                  <w:u w:val="none"/>
                  <w:shd w:val="clear" w:color="auto" w:fill="E9F2E1"/>
                </w:rPr>
                <w:t>tournoyaient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 xml:space="preserve">dans le 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u w:val="single"/>
                <w:shd w:val="clear" w:color="auto" w:fill="E9F2E1"/>
              </w:rPr>
              <w:t>ciel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 xml:space="preserve"> redevenu bleu après la tempête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. Robinson s’assit avec effort et ressentit une </w:t>
            </w:r>
            <w:hyperlink r:id="rId11" w:history="1">
              <w:r w:rsidRPr="003D18B0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u w:val="none"/>
                  <w:shd w:val="clear" w:color="auto" w:fill="E9F2E1"/>
                </w:rPr>
                <w:t>vive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 douleur 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>à l’épaule gauche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. La </w:t>
            </w:r>
            <w:r w:rsidRPr="00C446D5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plage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</w:t>
            </w:r>
            <w:hyperlink r:id="rId12" w:history="1">
              <w:r w:rsidRPr="00C446D5">
                <w:rPr>
                  <w:rStyle w:val="Lienhypertexte"/>
                  <w:rFonts w:ascii="Verdana" w:hAnsi="Verdana" w:cs="Arial"/>
                  <w:b/>
                  <w:color w:val="auto"/>
                  <w:sz w:val="28"/>
                  <w:szCs w:val="28"/>
                  <w:highlight w:val="magenta"/>
                  <w:u w:val="none"/>
                  <w:shd w:val="clear" w:color="auto" w:fill="E9F2E1"/>
                </w:rPr>
                <w:t>était</w:t>
              </w:r>
              <w:r w:rsidRPr="00C446D5">
                <w:rPr>
                  <w:rStyle w:val="Lienhypertexte"/>
                  <w:rFonts w:ascii="Verdana" w:hAnsi="Verdana" w:cs="Arial"/>
                  <w:b/>
                  <w:color w:val="auto"/>
                  <w:sz w:val="28"/>
                  <w:szCs w:val="28"/>
                  <w:u w:val="none"/>
                  <w:shd w:val="clear" w:color="auto" w:fill="E9F2E1"/>
                </w:rPr>
                <w:t xml:space="preserve"> jonchée</w:t>
              </w:r>
            </w:hyperlink>
            <w:r w:rsidRPr="00C446D5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> de poissons morts, de coquillages </w:t>
            </w:r>
            <w:hyperlink r:id="rId13" w:history="1">
              <w:r w:rsidRPr="00C446D5">
                <w:rPr>
                  <w:rStyle w:val="Lienhypertexte"/>
                  <w:rFonts w:ascii="Verdana" w:hAnsi="Verdana" w:cs="Arial"/>
                  <w:b/>
                  <w:color w:val="auto"/>
                  <w:sz w:val="28"/>
                  <w:szCs w:val="28"/>
                  <w:u w:val="none"/>
                  <w:shd w:val="clear" w:color="auto" w:fill="E9F2E1"/>
                </w:rPr>
                <w:t>brisés</w:t>
              </w:r>
            </w:hyperlink>
            <w:r w:rsidRPr="00C446D5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> et d’algues noires rejetés par </w:t>
            </w:r>
            <w:hyperlink r:id="rId14" w:history="1">
              <w:r w:rsidRPr="00C446D5">
                <w:rPr>
                  <w:rStyle w:val="Lienhypertexte"/>
                  <w:rFonts w:ascii="Verdana" w:hAnsi="Verdana" w:cs="Arial"/>
                  <w:b/>
                  <w:color w:val="auto"/>
                  <w:sz w:val="28"/>
                  <w:szCs w:val="28"/>
                  <w:u w:val="none"/>
                  <w:shd w:val="clear" w:color="auto" w:fill="E9F2E1"/>
                </w:rPr>
                <w:t>les flots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. 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>À l’ouest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, une </w:t>
            </w:r>
            <w:r w:rsidRPr="00C446D5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falaise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>rocheuse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sz w:val="28"/>
                <w:szCs w:val="28"/>
                <w:highlight w:val="magenta"/>
                <w:shd w:val="clear" w:color="auto" w:fill="E9F2E1"/>
              </w:rPr>
              <w:t>s’avançait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sz w:val="28"/>
                <w:szCs w:val="28"/>
                <w:highlight w:val="yellow"/>
                <w:shd w:val="clear" w:color="auto" w:fill="E9F2E1"/>
              </w:rPr>
              <w:t>dans la mer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et </w:t>
            </w:r>
            <w:hyperlink r:id="rId15" w:history="1">
              <w:r w:rsidRPr="00C446D5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highlight w:val="magenta"/>
                  <w:u w:val="none"/>
                  <w:shd w:val="clear" w:color="auto" w:fill="E9F2E1"/>
                </w:rPr>
                <w:t>se prolongeait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 par une </w:t>
            </w:r>
            <w:r w:rsidRPr="00C446D5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chaîne de </w:t>
            </w:r>
            <w:hyperlink r:id="rId16" w:history="1">
              <w:r w:rsidRPr="00C446D5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shd w:val="clear" w:color="auto" w:fill="E9F2E1"/>
                </w:rPr>
                <w:t>récifs</w:t>
              </w:r>
            </w:hyperlink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. C’était là que </w:t>
            </w:r>
            <w:r w:rsidRPr="00C446D5">
              <w:rPr>
                <w:rFonts w:ascii="Verdana" w:hAnsi="Verdana" w:cs="Arial"/>
                <w:sz w:val="28"/>
                <w:szCs w:val="28"/>
                <w:highlight w:val="magenta"/>
                <w:shd w:val="clear" w:color="auto" w:fill="E9F2E1"/>
              </w:rPr>
              <w:t>se dressait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> </w:t>
            </w:r>
            <w:hyperlink r:id="rId17" w:history="1">
              <w:r w:rsidRPr="00C446D5">
                <w:rPr>
                  <w:rStyle w:val="Lienhypertexte"/>
                  <w:rFonts w:ascii="Verdana" w:hAnsi="Verdana" w:cs="Arial"/>
                  <w:color w:val="auto"/>
                  <w:sz w:val="28"/>
                  <w:szCs w:val="28"/>
                  <w:shd w:val="clear" w:color="auto" w:fill="E9F2E1"/>
                </w:rPr>
                <w:t>la silhouette</w:t>
              </w:r>
            </w:hyperlink>
            <w:r w:rsidRPr="00C446D5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 de </w:t>
            </w:r>
            <w:r w:rsidRPr="00C446D5">
              <w:rPr>
                <w:rStyle w:val="Accentuation"/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La Virginie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 avec ses </w:t>
            </w:r>
            <w:r w:rsidRPr="00C446D5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mâts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>arrachés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et ses </w:t>
            </w:r>
            <w:r w:rsidRPr="00C446D5">
              <w:rPr>
                <w:rFonts w:ascii="Verdana" w:hAnsi="Verdana" w:cs="Arial"/>
                <w:sz w:val="28"/>
                <w:szCs w:val="28"/>
                <w:u w:val="single"/>
                <w:shd w:val="clear" w:color="auto" w:fill="E9F2E1"/>
              </w:rPr>
              <w:t>cordages</w:t>
            </w:r>
            <w:r w:rsidRPr="003D18B0">
              <w:rPr>
                <w:rFonts w:ascii="Verdana" w:hAnsi="Verdana" w:cs="Arial"/>
                <w:sz w:val="28"/>
                <w:szCs w:val="28"/>
                <w:shd w:val="clear" w:color="auto" w:fill="E9F2E1"/>
              </w:rPr>
              <w:t xml:space="preserve"> </w:t>
            </w:r>
            <w:r w:rsidRPr="00C446D5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 xml:space="preserve">flottant </w:t>
            </w:r>
            <w:r w:rsidRPr="00C446D5">
              <w:rPr>
                <w:rFonts w:ascii="Verdana" w:hAnsi="Verdana" w:cs="Arial"/>
                <w:b/>
                <w:sz w:val="28"/>
                <w:szCs w:val="28"/>
                <w:highlight w:val="yellow"/>
                <w:shd w:val="clear" w:color="auto" w:fill="E9F2E1"/>
              </w:rPr>
              <w:t>dans le vent</w:t>
            </w:r>
            <w:r w:rsidRPr="00C446D5">
              <w:rPr>
                <w:rFonts w:ascii="Verdana" w:hAnsi="Verdana" w:cs="Arial"/>
                <w:b/>
                <w:sz w:val="28"/>
                <w:szCs w:val="28"/>
                <w:shd w:val="clear" w:color="auto" w:fill="E9F2E1"/>
              </w:rPr>
              <w:t>.</w:t>
            </w:r>
          </w:p>
        </w:tc>
      </w:tr>
    </w:tbl>
    <w:p w:rsidR="00EF60F1" w:rsidRDefault="00EF60F1" w:rsidP="00EF60F1">
      <w:pPr>
        <w:pStyle w:val="NormalWeb"/>
        <w:spacing w:before="0" w:beforeAutospacing="0" w:after="0" w:line="360" w:lineRule="auto"/>
        <w:rPr>
          <w:rFonts w:ascii="Verdana" w:hAnsi="Verdana"/>
          <w:sz w:val="28"/>
          <w:szCs w:val="28"/>
        </w:rPr>
      </w:pPr>
    </w:p>
    <w:p w:rsidR="00EF60F1" w:rsidRPr="00C5527B" w:rsidRDefault="00EF60F1" w:rsidP="00EF60F1">
      <w:pPr>
        <w:pStyle w:val="NormalWeb"/>
        <w:spacing w:before="0" w:beforeAutospacing="0"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C5527B">
        <w:rPr>
          <w:rFonts w:ascii="Verdana" w:hAnsi="Verdana"/>
          <w:b/>
          <w:sz w:val="28"/>
          <w:szCs w:val="28"/>
        </w:rPr>
        <w:t>Oh non ! J’</w:t>
      </w:r>
      <w:r>
        <w:rPr>
          <w:rFonts w:ascii="Verdana" w:hAnsi="Verdana"/>
          <w:b/>
          <w:sz w:val="28"/>
          <w:szCs w:val="28"/>
        </w:rPr>
        <w:t xml:space="preserve">ai oublié </w:t>
      </w:r>
      <w:r w:rsidRPr="00C5527B">
        <w:rPr>
          <w:rFonts w:ascii="Verdana" w:hAnsi="Verdana"/>
          <w:b/>
          <w:sz w:val="28"/>
          <w:szCs w:val="28"/>
        </w:rPr>
        <w:t>la légende, c’</w:t>
      </w:r>
      <w:r>
        <w:rPr>
          <w:rFonts w:ascii="Verdana" w:hAnsi="Verdana"/>
          <w:b/>
          <w:sz w:val="28"/>
          <w:szCs w:val="28"/>
        </w:rPr>
        <w:t xml:space="preserve">est à vous de la </w:t>
      </w:r>
      <w:r w:rsidRPr="00C5527B">
        <w:rPr>
          <w:rFonts w:ascii="Verdana" w:hAnsi="Verdana"/>
          <w:b/>
          <w:sz w:val="28"/>
          <w:szCs w:val="28"/>
        </w:rPr>
        <w:t>faire ! :</w:t>
      </w:r>
    </w:p>
    <w:p w:rsidR="00EF60F1" w:rsidRDefault="00EF60F1" w:rsidP="00EF60F1">
      <w:pPr>
        <w:pStyle w:val="NormalWeb"/>
        <w:spacing w:before="0" w:beforeAutospacing="0" w:after="0" w:line="360" w:lineRule="auto"/>
        <w:rPr>
          <w:rFonts w:ascii="Verdana" w:hAnsi="Verdana"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2217"/>
        <w:gridCol w:w="2652"/>
        <w:gridCol w:w="2652"/>
      </w:tblGrid>
      <w:tr w:rsidR="00EF60F1" w:rsidTr="004D6548">
        <w:tc>
          <w:tcPr>
            <w:tcW w:w="3085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Noms et groupes nominaux</w:t>
            </w:r>
          </w:p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17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noProof/>
                <w:sz w:val="28"/>
                <w:szCs w:val="28"/>
              </w:rPr>
              <w:pict>
                <v:shape id="_x0000_s1032" type="#_x0000_t32" style="position:absolute;margin-left:4.75pt;margin-top:7.4pt;width:222pt;height:154.5pt;z-index:251664384;mso-position-horizontal-relative:text;mso-position-vertical-relative:text" o:connectortype="straight"/>
              </w:pict>
            </w:r>
            <w:r>
              <w:rPr>
                <w:rFonts w:ascii="Verdana" w:hAnsi="Verdana"/>
                <w:noProof/>
                <w:sz w:val="28"/>
                <w:szCs w:val="28"/>
              </w:rPr>
              <w:pict>
                <v:shape id="_x0000_s1030" type="#_x0000_t32" style="position:absolute;margin-left:4.75pt;margin-top:7.4pt;width:222pt;height:77.25pt;flip:y;z-index:251662336;mso-position-horizontal-relative:text;mso-position-vertical-relative:text" o:connectortype="straight"/>
              </w:pict>
            </w: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652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2652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En gras</w:t>
            </w:r>
          </w:p>
        </w:tc>
      </w:tr>
      <w:tr w:rsidR="00EF60F1" w:rsidTr="004D6548">
        <w:tc>
          <w:tcPr>
            <w:tcW w:w="3085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Expansions du nom</w:t>
            </w:r>
          </w:p>
        </w:tc>
        <w:tc>
          <w:tcPr>
            <w:tcW w:w="2217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noProof/>
                <w:sz w:val="28"/>
                <w:szCs w:val="28"/>
              </w:rPr>
              <w:pict>
                <v:shape id="_x0000_s1033" type="#_x0000_t32" style="position:absolute;margin-left:4.75pt;margin-top:8.1pt;width:222pt;height:155.25pt;flip:y;z-index:251665408;mso-position-horizontal-relative:text;mso-position-vertical-relative:text" o:connectortype="straight"/>
              </w:pict>
            </w: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652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2652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Surlignés en jaune</w:t>
            </w:r>
          </w:p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</w:p>
        </w:tc>
      </w:tr>
      <w:tr w:rsidR="00EF60F1" w:rsidTr="004D6548">
        <w:tc>
          <w:tcPr>
            <w:tcW w:w="3085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Verbes</w:t>
            </w:r>
          </w:p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17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noProof/>
                <w:sz w:val="28"/>
                <w:szCs w:val="28"/>
              </w:rPr>
              <w:pict>
                <v:shape id="_x0000_s1031" type="#_x0000_t32" style="position:absolute;margin-left:4.75pt;margin-top:8.75pt;width:222pt;height:49.5pt;z-index:251663360;mso-position-horizontal-relative:text;mso-position-vertical-relative:text" o:connectortype="straight"/>
              </w:pict>
            </w: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652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2652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Soulignés</w:t>
            </w:r>
          </w:p>
        </w:tc>
      </w:tr>
      <w:tr w:rsidR="00EF60F1" w:rsidTr="004D6548">
        <w:tc>
          <w:tcPr>
            <w:tcW w:w="3085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Compléments circonstanciels de lieu</w:t>
            </w:r>
          </w:p>
        </w:tc>
        <w:tc>
          <w:tcPr>
            <w:tcW w:w="2217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</w:p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</w:t>
            </w:r>
          </w:p>
        </w:tc>
        <w:tc>
          <w:tcPr>
            <w:tcW w:w="2652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jc w:val="righ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</w:t>
            </w:r>
          </w:p>
        </w:tc>
        <w:tc>
          <w:tcPr>
            <w:tcW w:w="2652" w:type="dxa"/>
          </w:tcPr>
          <w:p w:rsidR="00EF60F1" w:rsidRDefault="00EF60F1" w:rsidP="004D6548">
            <w:pPr>
              <w:pStyle w:val="NormalWeb"/>
              <w:spacing w:before="0" w:beforeAutospacing="0" w:after="0"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Surlignés en rose</w:t>
            </w:r>
          </w:p>
        </w:tc>
      </w:tr>
    </w:tbl>
    <w:p w:rsidR="00EF60F1" w:rsidRDefault="00EF60F1" w:rsidP="00EF60F1">
      <w:pPr>
        <w:pStyle w:val="NormalWeb"/>
        <w:spacing w:before="0" w:beforeAutospacing="0" w:after="0" w:line="360" w:lineRule="auto"/>
        <w:rPr>
          <w:rFonts w:ascii="Verdana" w:hAnsi="Verdana"/>
          <w:sz w:val="28"/>
          <w:szCs w:val="28"/>
        </w:rPr>
      </w:pPr>
    </w:p>
    <w:p w:rsidR="00EF60F1" w:rsidRDefault="00EF60F1" w:rsidP="00EF60F1">
      <w:pPr>
        <w:pStyle w:val="NormalWeb"/>
        <w:spacing w:before="0" w:beforeAutospacing="0" w:after="0" w:line="360" w:lineRule="auto"/>
        <w:rPr>
          <w:rFonts w:ascii="Verdana" w:hAnsi="Verdana"/>
          <w:sz w:val="28"/>
          <w:szCs w:val="28"/>
        </w:rPr>
      </w:pPr>
    </w:p>
    <w:p w:rsidR="00EF60F1" w:rsidRPr="00EF60F1" w:rsidRDefault="00EF60F1">
      <w:pPr>
        <w:rPr>
          <w:rFonts w:ascii="Verdana" w:eastAsia="Times New Roman" w:hAnsi="Verdana" w:cs="Times New Roman"/>
          <w:sz w:val="28"/>
          <w:szCs w:val="28"/>
          <w:lang w:eastAsia="fr-FR"/>
        </w:rPr>
      </w:pPr>
    </w:p>
    <w:sectPr w:rsidR="00EF60F1" w:rsidRPr="00EF60F1" w:rsidSect="008165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0F1" w:rsidRDefault="00EF60F1" w:rsidP="00EF60F1">
      <w:pPr>
        <w:spacing w:after="0" w:line="240" w:lineRule="auto"/>
      </w:pPr>
      <w:r>
        <w:separator/>
      </w:r>
    </w:p>
  </w:endnote>
  <w:endnote w:type="continuationSeparator" w:id="0">
    <w:p w:rsidR="00EF60F1" w:rsidRDefault="00EF60F1" w:rsidP="00EF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0F1" w:rsidRDefault="00EF60F1" w:rsidP="00EF60F1">
      <w:pPr>
        <w:spacing w:after="0" w:line="240" w:lineRule="auto"/>
      </w:pPr>
      <w:r>
        <w:separator/>
      </w:r>
    </w:p>
  </w:footnote>
  <w:footnote w:type="continuationSeparator" w:id="0">
    <w:p w:rsidR="00EF60F1" w:rsidRDefault="00EF60F1" w:rsidP="00EF60F1">
      <w:pPr>
        <w:spacing w:after="0" w:line="240" w:lineRule="auto"/>
      </w:pPr>
      <w:r>
        <w:continuationSeparator/>
      </w:r>
    </w:p>
  </w:footnote>
  <w:footnote w:id="1">
    <w:p w:rsidR="00EF60F1" w:rsidRPr="000B79DF" w:rsidRDefault="00EF60F1" w:rsidP="00EF60F1">
      <w:pPr>
        <w:pStyle w:val="NormalWeb"/>
        <w:spacing w:before="0" w:beforeAutospacing="0" w:after="0" w:line="360" w:lineRule="auto"/>
        <w:rPr>
          <w:rFonts w:ascii="Verdana" w:hAnsi="Verdana"/>
          <w:sz w:val="20"/>
          <w:szCs w:val="20"/>
        </w:rPr>
      </w:pPr>
      <w:r w:rsidRPr="000B79DF">
        <w:rPr>
          <w:rStyle w:val="Appelnotedebasdep"/>
          <w:sz w:val="20"/>
          <w:szCs w:val="20"/>
        </w:rPr>
        <w:footnoteRef/>
      </w:r>
      <w:r w:rsidRPr="000B79DF">
        <w:rPr>
          <w:sz w:val="20"/>
          <w:szCs w:val="20"/>
        </w:rPr>
        <w:t xml:space="preserve"> </w:t>
      </w:r>
      <w:r>
        <w:rPr>
          <w:rFonts w:ascii="Verdana" w:hAnsi="Verdana"/>
          <w:color w:val="2B2E34"/>
          <w:sz w:val="20"/>
          <w:szCs w:val="20"/>
        </w:rPr>
        <w:t xml:space="preserve">Ici </w:t>
      </w:r>
      <w:r w:rsidRPr="000B79DF">
        <w:rPr>
          <w:rFonts w:ascii="Verdana" w:hAnsi="Verdana"/>
          <w:color w:val="2B2E34"/>
          <w:sz w:val="20"/>
          <w:szCs w:val="20"/>
        </w:rPr>
        <w:t>:</w:t>
      </w:r>
      <w:r>
        <w:rPr>
          <w:rFonts w:ascii="Verdana" w:hAnsi="Verdana"/>
          <w:color w:val="2B2E34"/>
          <w:sz w:val="20"/>
          <w:szCs w:val="20"/>
        </w:rPr>
        <w:t xml:space="preserve"> </w:t>
      </w:r>
      <w:hyperlink r:id="rId1" w:history="1">
        <w:r w:rsidRPr="000B79DF">
          <w:rPr>
            <w:rStyle w:val="Lienhypertexte"/>
            <w:rFonts w:ascii="Verdana" w:hAnsi="Verdana"/>
            <w:sz w:val="20"/>
            <w:szCs w:val="20"/>
          </w:rPr>
          <w:t>http://classe.bilingue.free.fr/fr/Lect-vendredi/5-vendredi2.html</w:t>
        </w:r>
      </w:hyperlink>
    </w:p>
    <w:p w:rsidR="00EF60F1" w:rsidRDefault="00EF60F1" w:rsidP="00EF60F1">
      <w:pPr>
        <w:pStyle w:val="Notedebasdepag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32E2F"/>
    <w:multiLevelType w:val="hybridMultilevel"/>
    <w:tmpl w:val="1DDE1058"/>
    <w:lvl w:ilvl="0" w:tplc="4D08C2E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F4BA5"/>
    <w:multiLevelType w:val="hybridMultilevel"/>
    <w:tmpl w:val="56A8FF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F3443"/>
    <w:multiLevelType w:val="hybridMultilevel"/>
    <w:tmpl w:val="E1AC0F50"/>
    <w:lvl w:ilvl="0" w:tplc="0B8C6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93B0D"/>
    <w:multiLevelType w:val="hybridMultilevel"/>
    <w:tmpl w:val="928C950C"/>
    <w:lvl w:ilvl="0" w:tplc="EA24E44A">
      <w:numFmt w:val="bullet"/>
      <w:lvlText w:val=""/>
      <w:lvlJc w:val="left"/>
      <w:pPr>
        <w:ind w:left="735" w:hanging="37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26522"/>
    <w:multiLevelType w:val="hybridMultilevel"/>
    <w:tmpl w:val="565688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C11C2"/>
    <w:multiLevelType w:val="hybridMultilevel"/>
    <w:tmpl w:val="8CB21674"/>
    <w:lvl w:ilvl="0" w:tplc="2FF64078"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76BC7"/>
    <w:multiLevelType w:val="hybridMultilevel"/>
    <w:tmpl w:val="97DA1B10"/>
    <w:lvl w:ilvl="0" w:tplc="BF466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0F1"/>
    <w:rsid w:val="000A709B"/>
    <w:rsid w:val="00E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0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F60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60F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F6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F60F1"/>
    <w:rPr>
      <w:i/>
      <w:iCs/>
    </w:rPr>
  </w:style>
  <w:style w:type="paragraph" w:styleId="Paragraphedeliste">
    <w:name w:val="List Paragraph"/>
    <w:basedOn w:val="Normal"/>
    <w:uiPriority w:val="34"/>
    <w:qFormat/>
    <w:rsid w:val="00EF60F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F60F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60F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F60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e.bilingue.free.fr/fr/Lect-vendredi/5-vendredi2.html" TargetMode="External"/><Relationship Id="rId13" Type="http://schemas.openxmlformats.org/officeDocument/2006/relationships/hyperlink" Target="http://classe.bilingue.free.fr/fr/Lect-vendredi/5-vendredi2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quiziniere.com/" TargetMode="External"/><Relationship Id="rId12" Type="http://schemas.openxmlformats.org/officeDocument/2006/relationships/hyperlink" Target="http://classe.bilingue.free.fr/fr/Lect-vendredi/5-vendredi2.html" TargetMode="External"/><Relationship Id="rId17" Type="http://schemas.openxmlformats.org/officeDocument/2006/relationships/hyperlink" Target="http://classe.bilingue.free.fr/fr/Lect-vendredi/5-vendredi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classe.bilingue.free.fr/fr/Lect-vendredi/5-vendredi2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lasse.bilingue.free.fr/fr/Lect-vendredi/5-vendredi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lasse.bilingue.free.fr/fr/Lect-vendredi/5-vendredi2.html" TargetMode="External"/><Relationship Id="rId10" Type="http://schemas.openxmlformats.org/officeDocument/2006/relationships/hyperlink" Target="http://classe.bilingue.free.fr/fr/Lect-vendredi/5-vendredi2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lasse.bilingue.free.fr/fr/Lect-vendredi/5-vendredi2.html" TargetMode="External"/><Relationship Id="rId14" Type="http://schemas.openxmlformats.org/officeDocument/2006/relationships/hyperlink" Target="http://classe.bilingue.free.fr/fr/Lect-vendredi/5-vendredi2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lasse.bilingue.free.fr/fr/Lect-vendredi/5-vendredi2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482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2</cp:revision>
  <dcterms:created xsi:type="dcterms:W3CDTF">2020-04-08T11:51:00Z</dcterms:created>
  <dcterms:modified xsi:type="dcterms:W3CDTF">2020-04-08T12:00:00Z</dcterms:modified>
</cp:coreProperties>
</file>