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91" w:rsidRPr="000F28C1" w:rsidRDefault="00B44791" w:rsidP="00B44791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0F28C1">
        <w:rPr>
          <w:rFonts w:ascii="Verdana" w:hAnsi="Verdana"/>
          <w:sz w:val="24"/>
          <w:szCs w:val="24"/>
        </w:rPr>
        <w:t>Classes de 5èmes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B44791" w:rsidRPr="000F28C1" w:rsidTr="009F7D99">
        <w:tc>
          <w:tcPr>
            <w:tcW w:w="10606" w:type="dxa"/>
            <w:shd w:val="clear" w:color="auto" w:fill="E5DFEC" w:themeFill="accent4" w:themeFillTint="33"/>
          </w:tcPr>
          <w:p w:rsidR="00B44791" w:rsidRPr="000F28C1" w:rsidRDefault="00B44791" w:rsidP="00B4479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10 – du 02 au 05 juin</w:t>
            </w:r>
            <w:r w:rsidRPr="000F28C1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B44791" w:rsidRPr="000F28C1" w:rsidRDefault="00B44791" w:rsidP="00B4479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44791" w:rsidRPr="000F28C1" w:rsidRDefault="00B44791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 w:rsidRPr="000F28C1">
        <w:rPr>
          <w:rFonts w:ascii="Verdana" w:hAnsi="Verdana"/>
          <w:b/>
          <w:sz w:val="32"/>
          <w:szCs w:val="32"/>
        </w:rPr>
        <w:t>Bonjour à tous !</w:t>
      </w:r>
    </w:p>
    <w:p w:rsidR="00B44791" w:rsidRPr="000F28C1" w:rsidRDefault="00B44791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</w:p>
    <w:p w:rsidR="001B742C" w:rsidRDefault="001B742C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Attention, cette semaine, en raison du lundi férié et du retour des 4èmes et des 3èmes, il n’y aura pas de jour de présence pour vous au collège. </w:t>
      </w:r>
    </w:p>
    <w:p w:rsidR="001B742C" w:rsidRDefault="001B742C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</w:p>
    <w:p w:rsidR="00E94788" w:rsidRDefault="001B742C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 w:rsidRPr="001B742C">
        <w:rPr>
          <w:rFonts w:ascii="Verdana" w:hAnsi="Verdana"/>
          <w:b/>
          <w:sz w:val="32"/>
          <w:szCs w:val="32"/>
          <w:highlight w:val="yellow"/>
        </w:rPr>
        <w:t>Nous nous retrouvons tous en</w:t>
      </w:r>
      <w:r w:rsidR="00B44791" w:rsidRPr="001B742C">
        <w:rPr>
          <w:rFonts w:ascii="Verdana" w:hAnsi="Verdana"/>
          <w:b/>
          <w:sz w:val="32"/>
          <w:szCs w:val="32"/>
          <w:highlight w:val="yellow"/>
        </w:rPr>
        <w:t xml:space="preserve"> </w:t>
      </w:r>
      <w:proofErr w:type="spellStart"/>
      <w:r w:rsidR="00B44791" w:rsidRPr="001B742C">
        <w:rPr>
          <w:rFonts w:ascii="Verdana" w:hAnsi="Verdana"/>
          <w:b/>
          <w:sz w:val="32"/>
          <w:szCs w:val="32"/>
          <w:highlight w:val="yellow"/>
        </w:rPr>
        <w:t>v</w:t>
      </w:r>
      <w:r w:rsidR="00B44791" w:rsidRPr="00E94788">
        <w:rPr>
          <w:rFonts w:ascii="Verdana" w:hAnsi="Verdana"/>
          <w:b/>
          <w:sz w:val="32"/>
          <w:szCs w:val="32"/>
          <w:highlight w:val="yellow"/>
        </w:rPr>
        <w:t>isio</w:t>
      </w:r>
      <w:proofErr w:type="spellEnd"/>
      <w:r w:rsidR="004919C3">
        <w:rPr>
          <w:rFonts w:ascii="Verdana" w:hAnsi="Verdana"/>
          <w:b/>
          <w:sz w:val="32"/>
          <w:szCs w:val="32"/>
          <w:highlight w:val="yellow"/>
        </w:rPr>
        <w:t> : mardi 2</w:t>
      </w:r>
      <w:r w:rsidR="00E94788" w:rsidRPr="00E94788">
        <w:rPr>
          <w:rFonts w:ascii="Verdana" w:hAnsi="Verdana"/>
          <w:b/>
          <w:sz w:val="32"/>
          <w:szCs w:val="32"/>
          <w:highlight w:val="yellow"/>
        </w:rPr>
        <w:t xml:space="preserve"> juin à 14h</w:t>
      </w:r>
      <w:r w:rsidR="00B44791">
        <w:rPr>
          <w:rFonts w:ascii="Verdana" w:hAnsi="Verdana"/>
          <w:b/>
          <w:sz w:val="32"/>
          <w:szCs w:val="32"/>
        </w:rPr>
        <w:t>.</w:t>
      </w:r>
    </w:p>
    <w:p w:rsidR="00B44791" w:rsidRPr="000F28C1" w:rsidRDefault="00E94788" w:rsidP="00B44791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Cette </w:t>
      </w:r>
      <w:proofErr w:type="spellStart"/>
      <w:r>
        <w:rPr>
          <w:rFonts w:ascii="Verdana" w:hAnsi="Verdana"/>
          <w:b/>
          <w:sz w:val="32"/>
          <w:szCs w:val="32"/>
        </w:rPr>
        <w:t>visio</w:t>
      </w:r>
      <w:proofErr w:type="spellEnd"/>
      <w:r>
        <w:rPr>
          <w:rFonts w:ascii="Verdana" w:hAnsi="Verdana"/>
          <w:b/>
          <w:sz w:val="32"/>
          <w:szCs w:val="32"/>
        </w:rPr>
        <w:t xml:space="preserve"> sera destinée à prése</w:t>
      </w:r>
      <w:r w:rsidR="001B742C">
        <w:rPr>
          <w:rFonts w:ascii="Verdana" w:hAnsi="Verdana"/>
          <w:b/>
          <w:sz w:val="32"/>
          <w:szCs w:val="32"/>
        </w:rPr>
        <w:t>nter le travail d’écriture que vous trouverez détaillé dans ce document</w:t>
      </w:r>
      <w:r>
        <w:rPr>
          <w:rFonts w:ascii="Verdana" w:hAnsi="Verdana"/>
          <w:b/>
          <w:sz w:val="32"/>
          <w:szCs w:val="32"/>
        </w:rPr>
        <w:t xml:space="preserve">. </w:t>
      </w:r>
      <w:r w:rsidR="00B44791">
        <w:rPr>
          <w:rFonts w:ascii="Verdana" w:hAnsi="Verdana"/>
          <w:b/>
          <w:sz w:val="32"/>
          <w:szCs w:val="32"/>
        </w:rPr>
        <w:t xml:space="preserve"> </w:t>
      </w:r>
    </w:p>
    <w:p w:rsidR="00B44791" w:rsidRPr="000F28C1" w:rsidRDefault="00B44791" w:rsidP="00B4479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44791" w:rsidRPr="00DB7CC0" w:rsidRDefault="00B44791" w:rsidP="00B44791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  <w:r w:rsidRPr="00DB7CC0">
        <w:rPr>
          <w:rFonts w:ascii="Verdana" w:hAnsi="Verdana"/>
          <w:b/>
          <w:i/>
          <w:sz w:val="44"/>
          <w:szCs w:val="44"/>
        </w:rPr>
        <w:t>Au menu cette semaine :</w:t>
      </w:r>
    </w:p>
    <w:p w:rsidR="00B44791" w:rsidRDefault="001B742C" w:rsidP="001B742C">
      <w:pPr>
        <w:spacing w:after="0" w:line="360" w:lineRule="auto"/>
        <w:jc w:val="center"/>
        <w:rPr>
          <w:rFonts w:ascii="Verdana" w:hAnsi="Verdana"/>
          <w:b/>
          <w:i/>
          <w:sz w:val="36"/>
          <w:szCs w:val="36"/>
        </w:rPr>
      </w:pPr>
      <w:r w:rsidRPr="001B742C">
        <w:rPr>
          <w:rFonts w:ascii="Verdana" w:hAnsi="Verdana"/>
          <w:b/>
          <w:i/>
          <w:sz w:val="36"/>
          <w:szCs w:val="36"/>
        </w:rPr>
        <w:t>Plat unique :</w:t>
      </w:r>
    </w:p>
    <w:p w:rsidR="001B742C" w:rsidRPr="001B742C" w:rsidRDefault="001B742C" w:rsidP="001B742C">
      <w:pPr>
        <w:spacing w:after="0" w:line="360" w:lineRule="auto"/>
        <w:jc w:val="center"/>
        <w:rPr>
          <w:rFonts w:ascii="Verdana" w:hAnsi="Verdana"/>
          <w:b/>
          <w:i/>
          <w:sz w:val="36"/>
          <w:szCs w:val="36"/>
        </w:rPr>
      </w:pPr>
    </w:p>
    <w:p w:rsidR="00B44791" w:rsidRDefault="007E57CA" w:rsidP="00B44791">
      <w:pPr>
        <w:spacing w:after="0" w:line="360" w:lineRule="auto"/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 xml:space="preserve">Rédaction : </w:t>
      </w:r>
    </w:p>
    <w:p w:rsidR="007E57CA" w:rsidRDefault="007E57CA" w:rsidP="00B44791">
      <w:pPr>
        <w:spacing w:after="0" w:line="360" w:lineRule="auto"/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 xml:space="preserve">Préparer la rédaction finale, </w:t>
      </w:r>
    </w:p>
    <w:p w:rsidR="00E94788" w:rsidRDefault="00E94788" w:rsidP="00B44791">
      <w:pPr>
        <w:spacing w:after="0" w:line="360" w:lineRule="auto"/>
        <w:jc w:val="center"/>
        <w:rPr>
          <w:rFonts w:ascii="Verdana" w:hAnsi="Verdana"/>
          <w:b/>
          <w:i/>
          <w:sz w:val="32"/>
          <w:szCs w:val="32"/>
        </w:rPr>
      </w:pPr>
      <w:proofErr w:type="gramStart"/>
      <w:r>
        <w:rPr>
          <w:rFonts w:ascii="Verdana" w:hAnsi="Verdana"/>
          <w:b/>
          <w:i/>
          <w:sz w:val="32"/>
          <w:szCs w:val="32"/>
        </w:rPr>
        <w:t>v</w:t>
      </w:r>
      <w:r w:rsidR="007E57CA">
        <w:rPr>
          <w:rFonts w:ascii="Verdana" w:hAnsi="Verdana"/>
          <w:b/>
          <w:i/>
          <w:sz w:val="32"/>
          <w:szCs w:val="32"/>
        </w:rPr>
        <w:t>otre</w:t>
      </w:r>
      <w:proofErr w:type="gramEnd"/>
      <w:r w:rsidR="007E57CA">
        <w:rPr>
          <w:rFonts w:ascii="Verdana" w:hAnsi="Verdana"/>
          <w:b/>
          <w:i/>
          <w:sz w:val="32"/>
          <w:szCs w:val="32"/>
        </w:rPr>
        <w:t xml:space="preserve"> propre robinsonnade </w:t>
      </w:r>
    </w:p>
    <w:p w:rsidR="007E57CA" w:rsidRPr="00E62BA9" w:rsidRDefault="00E94788" w:rsidP="00B44791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proofErr w:type="gramStart"/>
      <w:r>
        <w:rPr>
          <w:rFonts w:ascii="Verdana" w:hAnsi="Verdana"/>
          <w:b/>
          <w:i/>
          <w:sz w:val="32"/>
          <w:szCs w:val="32"/>
        </w:rPr>
        <w:t>en</w:t>
      </w:r>
      <w:proofErr w:type="gramEnd"/>
      <w:r>
        <w:rPr>
          <w:rFonts w:ascii="Verdana" w:hAnsi="Verdana"/>
          <w:b/>
          <w:i/>
          <w:sz w:val="32"/>
          <w:szCs w:val="32"/>
        </w:rPr>
        <w:t xml:space="preserve"> travaillant le brouillon</w:t>
      </w:r>
      <w:r w:rsidR="007E57CA">
        <w:rPr>
          <w:rFonts w:ascii="Verdana" w:hAnsi="Verdana"/>
          <w:b/>
          <w:i/>
          <w:sz w:val="32"/>
          <w:szCs w:val="32"/>
        </w:rPr>
        <w:t xml:space="preserve">! </w:t>
      </w:r>
    </w:p>
    <w:p w:rsidR="00B44791" w:rsidRDefault="00B44791" w:rsidP="00B44791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</w:p>
    <w:p w:rsidR="00B44791" w:rsidRPr="000F28C1" w:rsidRDefault="00B44791" w:rsidP="00B44791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  <w:r w:rsidRPr="000F28C1">
        <w:rPr>
          <w:rFonts w:ascii="Verdana" w:hAnsi="Verdana"/>
          <w:b/>
          <w:i/>
          <w:sz w:val="44"/>
          <w:szCs w:val="44"/>
        </w:rPr>
        <w:t>Bonne semaine à tous !</w:t>
      </w:r>
    </w:p>
    <w:p w:rsidR="00B44791" w:rsidRPr="000F28C1" w:rsidRDefault="00B44791" w:rsidP="00B44791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</w:p>
    <w:p w:rsidR="00B44791" w:rsidRPr="001B742C" w:rsidRDefault="001B742C" w:rsidP="001B742C">
      <w:pPr>
        <w:jc w:val="both"/>
        <w:rPr>
          <w:rFonts w:ascii="Verdana" w:hAnsi="Verdana"/>
          <w:sz w:val="28"/>
          <w:szCs w:val="28"/>
        </w:rPr>
      </w:pPr>
      <w:r w:rsidRPr="001B742C">
        <w:rPr>
          <w:rFonts w:ascii="Verdana" w:hAnsi="Verdana"/>
          <w:sz w:val="28"/>
          <w:szCs w:val="28"/>
          <w:highlight w:val="yellow"/>
        </w:rPr>
        <w:t>La rédaction sera à rédiger pendant la semaine du 8 juin et sera à rendre obligatoirement, pour tous.</w:t>
      </w:r>
      <w:r w:rsidRPr="001B742C">
        <w:rPr>
          <w:rFonts w:ascii="Verdana" w:hAnsi="Verdana"/>
          <w:sz w:val="28"/>
          <w:szCs w:val="28"/>
        </w:rPr>
        <w:t xml:space="preserve"> </w:t>
      </w:r>
    </w:p>
    <w:p w:rsidR="001B742C" w:rsidRDefault="001B742C">
      <w: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9649F9" w:rsidRPr="000F28C1" w:rsidTr="009F776D">
        <w:tc>
          <w:tcPr>
            <w:tcW w:w="10606" w:type="dxa"/>
            <w:shd w:val="clear" w:color="auto" w:fill="EEECE1" w:themeFill="background2"/>
          </w:tcPr>
          <w:p w:rsidR="009649F9" w:rsidRPr="000F28C1" w:rsidRDefault="009649F9" w:rsidP="009F776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S20</w:t>
            </w:r>
            <w:r w:rsidRPr="000F28C1">
              <w:rPr>
                <w:rFonts w:ascii="Verdana" w:hAnsi="Verdana"/>
                <w:b/>
                <w:sz w:val="28"/>
                <w:szCs w:val="28"/>
              </w:rPr>
              <w:t xml:space="preserve"> – Préparer la rédaction finale</w:t>
            </w:r>
          </w:p>
        </w:tc>
      </w:tr>
    </w:tbl>
    <w:p w:rsidR="00AE564E" w:rsidRDefault="00AE564E" w:rsidP="00AE564E">
      <w:pPr>
        <w:spacing w:after="0" w:line="360" w:lineRule="auto"/>
        <w:rPr>
          <w:rFonts w:ascii="Verdana" w:hAnsi="Verdana"/>
          <w:i/>
          <w:sz w:val="28"/>
          <w:szCs w:val="28"/>
        </w:rPr>
      </w:pPr>
    </w:p>
    <w:p w:rsidR="00AE564E" w:rsidRPr="0061100A" w:rsidRDefault="00AE564E" w:rsidP="00E9478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AE564E">
        <w:rPr>
          <w:rFonts w:ascii="Verdana" w:hAnsi="Verdana"/>
          <w:i/>
          <w:sz w:val="28"/>
          <w:szCs w:val="28"/>
        </w:rPr>
        <w:t xml:space="preserve">Recopiez dans </w:t>
      </w:r>
      <w:r>
        <w:rPr>
          <w:rFonts w:ascii="Verdana" w:hAnsi="Verdana"/>
          <w:i/>
          <w:sz w:val="28"/>
          <w:szCs w:val="28"/>
        </w:rPr>
        <w:t>v</w:t>
      </w:r>
      <w:r w:rsidRPr="00AE564E">
        <w:rPr>
          <w:rFonts w:ascii="Verdana" w:hAnsi="Verdana"/>
          <w:i/>
          <w:sz w:val="28"/>
          <w:szCs w:val="28"/>
        </w:rPr>
        <w:t xml:space="preserve">otre cahier les titres et tout ce qui n’est pas en gras. </w:t>
      </w:r>
    </w:p>
    <w:p w:rsidR="009649F9" w:rsidRPr="00AE564E" w:rsidRDefault="009649F9" w:rsidP="00E94788">
      <w:p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  <w:r w:rsidRPr="00AE564E">
        <w:rPr>
          <w:rFonts w:ascii="Verdana" w:hAnsi="Verdana"/>
          <w:i/>
          <w:sz w:val="28"/>
          <w:szCs w:val="28"/>
        </w:rPr>
        <w:t xml:space="preserve">Vous allez </w:t>
      </w:r>
      <w:r w:rsidR="00AE564E">
        <w:rPr>
          <w:rFonts w:ascii="Verdana" w:hAnsi="Verdana"/>
          <w:i/>
          <w:sz w:val="28"/>
          <w:szCs w:val="28"/>
        </w:rPr>
        <w:t>à partir d’aujourd’hui</w:t>
      </w:r>
      <w:r w:rsidRPr="00AE564E">
        <w:rPr>
          <w:rFonts w:ascii="Verdana" w:hAnsi="Verdana"/>
          <w:i/>
          <w:sz w:val="28"/>
          <w:szCs w:val="28"/>
        </w:rPr>
        <w:t xml:space="preserve"> préparer votre rédaction finale. </w:t>
      </w:r>
      <w:r w:rsidRPr="00AE564E">
        <w:rPr>
          <w:rFonts w:ascii="Verdana" w:hAnsi="Verdana"/>
          <w:b/>
          <w:i/>
          <w:sz w:val="28"/>
          <w:szCs w:val="28"/>
          <w:highlight w:val="yellow"/>
        </w:rPr>
        <w:t>La rédaction finale sera le travail de la semaine prochaine. Cette semaine, nous préparons le brouillon, les bases de l’histoire.</w:t>
      </w:r>
      <w:r w:rsidRPr="00AE564E">
        <w:rPr>
          <w:rFonts w:ascii="Verdana" w:hAnsi="Verdana"/>
          <w:b/>
          <w:i/>
          <w:sz w:val="28"/>
          <w:szCs w:val="28"/>
        </w:rPr>
        <w:t xml:space="preserve"> </w:t>
      </w:r>
    </w:p>
    <w:p w:rsidR="009649F9" w:rsidRPr="00AE564E" w:rsidRDefault="009649F9" w:rsidP="00E94788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9649F9" w:rsidRPr="00AE564E" w:rsidRDefault="0061100A" w:rsidP="0061100A">
      <w:pPr>
        <w:spacing w:after="0" w:line="360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Le sujet est simple :</w:t>
      </w:r>
      <w:r w:rsidR="009649F9" w:rsidRPr="00AE564E">
        <w:rPr>
          <w:rFonts w:ascii="Verdana" w:hAnsi="Verdana"/>
          <w:b/>
          <w:i/>
          <w:sz w:val="28"/>
          <w:szCs w:val="28"/>
        </w:rPr>
        <w:t xml:space="preserve"> Rédigez une robinsonnade</w:t>
      </w:r>
      <w:r>
        <w:rPr>
          <w:rFonts w:ascii="Verdana" w:hAnsi="Verdana"/>
          <w:b/>
          <w:i/>
          <w:sz w:val="28"/>
          <w:szCs w:val="28"/>
        </w:rPr>
        <w:t xml:space="preserve"> complète</w:t>
      </w:r>
      <w:r w:rsidR="009649F9" w:rsidRPr="00AE564E">
        <w:rPr>
          <w:rFonts w:ascii="Verdana" w:hAnsi="Verdana"/>
          <w:b/>
          <w:i/>
          <w:sz w:val="28"/>
          <w:szCs w:val="28"/>
        </w:rPr>
        <w:t>.</w:t>
      </w:r>
    </w:p>
    <w:p w:rsidR="00AE564E" w:rsidRPr="00AE564E" w:rsidRDefault="00E94788" w:rsidP="004D6E34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P</w:t>
      </w:r>
      <w:r w:rsidR="00AE564E" w:rsidRPr="00AE564E">
        <w:rPr>
          <w:rFonts w:ascii="Verdana" w:hAnsi="Verdana"/>
          <w:i/>
          <w:sz w:val="28"/>
          <w:szCs w:val="28"/>
        </w:rPr>
        <w:t>our rappel, relisez la séance 10, de la semaine 4 : Ne recopiez pas</w:t>
      </w:r>
      <w:r w:rsidR="00AE564E">
        <w:rPr>
          <w:rFonts w:ascii="Verdana" w:hAnsi="Verdana"/>
          <w:i/>
          <w:sz w:val="28"/>
          <w:szCs w:val="28"/>
        </w:rPr>
        <w:t>, mais relisez attentivement</w:t>
      </w:r>
      <w:r w:rsidR="00AE564E" w:rsidRPr="00AE564E">
        <w:rPr>
          <w:rFonts w:ascii="Verdana" w:hAnsi="Verdana"/>
          <w:i/>
          <w:sz w:val="28"/>
          <w:szCs w:val="28"/>
        </w:rPr>
        <w:t xml:space="preserve">. </w:t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AE564E" w:rsidTr="00AE564E">
        <w:tc>
          <w:tcPr>
            <w:tcW w:w="10606" w:type="dxa"/>
          </w:tcPr>
          <w:tbl>
            <w:tblPr>
              <w:tblStyle w:val="Grilledutableau"/>
              <w:tblW w:w="0" w:type="auto"/>
              <w:jc w:val="center"/>
              <w:shd w:val="clear" w:color="auto" w:fill="EAF1DD" w:themeFill="accent3" w:themeFillTint="33"/>
              <w:tblLook w:val="04A0"/>
            </w:tblPr>
            <w:tblGrid>
              <w:gridCol w:w="9212"/>
            </w:tblGrid>
            <w:tr w:rsidR="00AE564E" w:rsidRPr="00AE564E" w:rsidTr="009F6657">
              <w:trPr>
                <w:jc w:val="center"/>
              </w:trPr>
              <w:tc>
                <w:tcPr>
                  <w:tcW w:w="9212" w:type="dxa"/>
                  <w:shd w:val="clear" w:color="auto" w:fill="EAF1DD" w:themeFill="accent3" w:themeFillTint="33"/>
                </w:tcPr>
                <w:p w:rsidR="00AE564E" w:rsidRPr="00AE564E" w:rsidRDefault="00AE564E" w:rsidP="009F6657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</w:pPr>
                  <w:r w:rsidRPr="00AE564E"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  <w:t>S10 – La robinsonnade :</w:t>
                  </w:r>
                </w:p>
              </w:tc>
            </w:tr>
          </w:tbl>
          <w:p w:rsidR="0061100A" w:rsidRDefault="0061100A" w:rsidP="00AE564E">
            <w:pPr>
              <w:spacing w:line="360" w:lineRule="auto"/>
              <w:rPr>
                <w:rFonts w:ascii="Verdana" w:hAnsi="Verdana"/>
                <w:b/>
                <w:i/>
                <w:sz w:val="28"/>
                <w:szCs w:val="28"/>
              </w:rPr>
            </w:pPr>
          </w:p>
          <w:p w:rsidR="00AE564E" w:rsidRPr="00AE564E" w:rsidRDefault="00AE564E" w:rsidP="00AE564E">
            <w:pPr>
              <w:spacing w:line="360" w:lineRule="auto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AE564E">
              <w:rPr>
                <w:rFonts w:ascii="Verdana" w:hAnsi="Verdana"/>
                <w:b/>
                <w:i/>
                <w:sz w:val="28"/>
                <w:szCs w:val="28"/>
              </w:rPr>
              <w:t>Qu’est-ce qu’une robinsonnade ?</w:t>
            </w:r>
          </w:p>
          <w:p w:rsidR="00AE564E" w:rsidRPr="00AE564E" w:rsidRDefault="00AE564E" w:rsidP="00AE564E">
            <w:pPr>
              <w:spacing w:line="360" w:lineRule="auto"/>
              <w:jc w:val="both"/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</w:pPr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La </w:t>
            </w:r>
            <w:r w:rsidRPr="00AE564E">
              <w:rPr>
                <w:rFonts w:ascii="Verdana" w:hAnsi="Verdana" w:cs="Arial"/>
                <w:b/>
                <w:bCs/>
                <w:i/>
                <w:sz w:val="28"/>
                <w:szCs w:val="28"/>
                <w:shd w:val="clear" w:color="auto" w:fill="FFFFFF"/>
              </w:rPr>
              <w:t>robinsonnade</w:t>
            </w:r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 est un livre ou un film, qui possède le même fonctionnement, les mêmes caractéristiques que  </w:t>
            </w:r>
            <w:hyperlink r:id="rId5" w:tooltip="Robinson Crusoé" w:history="1">
              <w:r w:rsidRPr="00AE564E">
                <w:rPr>
                  <w:rStyle w:val="Lienhypertexte"/>
                  <w:rFonts w:ascii="Verdana" w:hAnsi="Verdana" w:cs="Arial"/>
                  <w:i/>
                  <w:i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Robinson </w:t>
              </w:r>
              <w:proofErr w:type="spellStart"/>
              <w:r w:rsidRPr="00AE564E">
                <w:rPr>
                  <w:rStyle w:val="Lienhypertexte"/>
                  <w:rFonts w:ascii="Verdana" w:hAnsi="Verdana" w:cs="Arial"/>
                  <w:i/>
                  <w:iCs/>
                  <w:color w:val="auto"/>
                  <w:sz w:val="28"/>
                  <w:szCs w:val="28"/>
                  <w:u w:val="none"/>
                  <w:shd w:val="clear" w:color="auto" w:fill="FFFFFF"/>
                </w:rPr>
                <w:t>Crusoé</w:t>
              </w:r>
              <w:proofErr w:type="spellEnd"/>
            </w:hyperlink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, </w:t>
            </w:r>
            <w:hyperlink r:id="rId6" w:tooltip="Roman (littérature)" w:history="1">
              <w:r w:rsidRPr="00AE564E">
                <w:rPr>
                  <w:rStyle w:val="Lienhypertexte"/>
                  <w:rFonts w:ascii="Verdana" w:hAnsi="Verdana" w:cs="Arial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roman</w:t>
              </w:r>
            </w:hyperlink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 de </w:t>
            </w:r>
            <w:hyperlink r:id="rId7" w:tooltip="Daniel Defoe" w:history="1">
              <w:r w:rsidRPr="00AE564E">
                <w:rPr>
                  <w:rStyle w:val="Lienhypertexte"/>
                  <w:rFonts w:ascii="Verdana" w:hAnsi="Verdana" w:cs="Arial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Daniel Defoe</w:t>
              </w:r>
            </w:hyperlink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 publié en </w:t>
            </w:r>
            <w:hyperlink r:id="rId8" w:tooltip="1719 en littérature" w:history="1">
              <w:r w:rsidRPr="00AE564E">
                <w:rPr>
                  <w:rStyle w:val="Lienhypertexte"/>
                  <w:rFonts w:ascii="Verdana" w:hAnsi="Verdana" w:cs="Arial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1719</w:t>
              </w:r>
            </w:hyperlink>
            <w:r w:rsidRPr="00AE564E">
              <w:rPr>
                <w:rFonts w:ascii="Verdana" w:hAnsi="Verdana" w:cs="Arial"/>
                <w:i/>
                <w:sz w:val="28"/>
                <w:szCs w:val="28"/>
                <w:shd w:val="clear" w:color="auto" w:fill="FFFFFF"/>
              </w:rPr>
              <w:t>.</w:t>
            </w:r>
          </w:p>
          <w:p w:rsidR="00AE564E" w:rsidRPr="00AE564E" w:rsidRDefault="00AE564E" w:rsidP="00AE564E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rFonts w:ascii="Verdana" w:hAnsi="Verdana" w:cs="Arial"/>
                <w:i/>
                <w:sz w:val="28"/>
                <w:szCs w:val="28"/>
              </w:rPr>
            </w:pP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Le héros se retrouve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isolé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 de sa civilisation d’origine (généralement sur une </w:t>
            </w:r>
            <w:hyperlink r:id="rId9" w:tooltip="Île déserte" w:history="1">
              <w:r w:rsidRPr="00AE564E">
                <w:rPr>
                  <w:rStyle w:val="Lienhypertexte"/>
                  <w:rFonts w:ascii="Verdana" w:hAnsi="Verdana" w:cs="Arial"/>
                  <w:i/>
                  <w:color w:val="auto"/>
                  <w:sz w:val="28"/>
                  <w:szCs w:val="28"/>
                  <w:u w:val="none"/>
                </w:rPr>
                <w:t>île déserte</w:t>
              </w:r>
            </w:hyperlink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 ou inconnue), à la suite d’un accident. </w:t>
            </w:r>
          </w:p>
          <w:p w:rsidR="00AE564E" w:rsidRPr="00AE564E" w:rsidRDefault="00AE564E" w:rsidP="00AE564E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jc w:val="both"/>
              <w:rPr>
                <w:rFonts w:ascii="Verdana" w:hAnsi="Verdana" w:cs="Arial"/>
                <w:i/>
                <w:sz w:val="28"/>
                <w:szCs w:val="28"/>
              </w:rPr>
            </w:pP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Le héros doit alors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survivre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 dans un univers souvent hostile (une île, un désert, la planète Mars…) </w:t>
            </w:r>
          </w:p>
          <w:p w:rsidR="00AE564E" w:rsidRPr="00AE564E" w:rsidRDefault="00AE564E" w:rsidP="00AE564E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jc w:val="both"/>
              <w:rPr>
                <w:rFonts w:ascii="Verdana" w:hAnsi="Verdana" w:cs="Arial"/>
                <w:i/>
                <w:sz w:val="28"/>
                <w:szCs w:val="28"/>
              </w:rPr>
            </w:pP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Le héros développe un lien fort avec la nature ou son environnement et découvre de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nouvelles règles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>, se découvre lui-même.</w:t>
            </w:r>
          </w:p>
          <w:p w:rsidR="00AE564E" w:rsidRPr="00AE564E" w:rsidRDefault="00AE564E" w:rsidP="00AE564E">
            <w:pPr>
              <w:pStyle w:val="Paragraphedeliste"/>
              <w:numPr>
                <w:ilvl w:val="0"/>
                <w:numId w:val="13"/>
              </w:numPr>
              <w:shd w:val="clear" w:color="auto" w:fill="FFFFFF"/>
              <w:spacing w:before="120" w:after="120" w:line="360" w:lineRule="auto"/>
              <w:jc w:val="both"/>
              <w:rPr>
                <w:rFonts w:ascii="Verdana" w:hAnsi="Verdana" w:cs="Arial"/>
                <w:i/>
                <w:sz w:val="28"/>
                <w:szCs w:val="28"/>
              </w:rPr>
            </w:pP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Le héros est confronté à la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solitude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, au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désespoir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, à la folie. Lorsqu’il y a plusieurs personnes, cela permet de </w:t>
            </w:r>
            <w:r w:rsidRPr="00AE564E">
              <w:rPr>
                <w:rFonts w:ascii="Verdana" w:hAnsi="Verdana" w:cs="Arial"/>
                <w:b/>
                <w:i/>
                <w:sz w:val="28"/>
                <w:szCs w:val="28"/>
              </w:rPr>
              <w:t>critiquer</w:t>
            </w:r>
            <w:r w:rsidRPr="00AE564E">
              <w:rPr>
                <w:rFonts w:ascii="Verdana" w:hAnsi="Verdana" w:cs="Arial"/>
                <w:i/>
                <w:sz w:val="28"/>
                <w:szCs w:val="28"/>
              </w:rPr>
              <w:t xml:space="preserve"> certains aspect de la société (l’égoïsme, la violence, l’autorité…)</w:t>
            </w:r>
          </w:p>
          <w:tbl>
            <w:tblPr>
              <w:tblStyle w:val="Grilledutableau"/>
              <w:tblW w:w="0" w:type="auto"/>
              <w:shd w:val="clear" w:color="auto" w:fill="EAF1DD" w:themeFill="accent3" w:themeFillTint="33"/>
              <w:tblLook w:val="04A0"/>
            </w:tblPr>
            <w:tblGrid>
              <w:gridCol w:w="10380"/>
            </w:tblGrid>
            <w:tr w:rsidR="00AE564E" w:rsidRPr="00AE564E" w:rsidTr="00E94788">
              <w:tc>
                <w:tcPr>
                  <w:tcW w:w="10380" w:type="dxa"/>
                  <w:shd w:val="clear" w:color="auto" w:fill="EAF1DD" w:themeFill="accent3" w:themeFillTint="33"/>
                </w:tcPr>
                <w:p w:rsidR="00AE564E" w:rsidRPr="00AE564E" w:rsidRDefault="00AE564E" w:rsidP="009F6657">
                  <w:pPr>
                    <w:spacing w:before="120" w:after="120" w:line="360" w:lineRule="auto"/>
                    <w:jc w:val="both"/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</w:pPr>
                  <w:r w:rsidRPr="00AE564E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>A retenir : Ro</w:t>
                  </w:r>
                  <w:r w:rsidR="001B742C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>binsonnade = récit inspiré par R</w:t>
                  </w:r>
                  <w:r w:rsidRPr="00AE564E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 xml:space="preserve">obinson </w:t>
                  </w:r>
                  <w:proofErr w:type="spellStart"/>
                  <w:r w:rsidRPr="00AE564E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>Crusoé</w:t>
                  </w:r>
                  <w:proofErr w:type="spellEnd"/>
                  <w:r w:rsidRPr="00AE564E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 xml:space="preserve">. </w:t>
                  </w:r>
                </w:p>
                <w:p w:rsidR="00AE564E" w:rsidRPr="00AE564E" w:rsidRDefault="00AE564E" w:rsidP="009F6657">
                  <w:pPr>
                    <w:spacing w:before="120" w:after="120" w:line="360" w:lineRule="auto"/>
                    <w:jc w:val="both"/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</w:pPr>
                  <w:r w:rsidRPr="00AE564E">
                    <w:rPr>
                      <w:rFonts w:ascii="Verdana" w:hAnsi="Verdana" w:cs="Arial"/>
                      <w:b/>
                      <w:i/>
                      <w:sz w:val="28"/>
                      <w:szCs w:val="28"/>
                    </w:rPr>
                    <w:t>Ingrédients = isolement / lieu hostile / survie / découverte / solitude / désespoir.</w:t>
                  </w:r>
                </w:p>
              </w:tc>
            </w:tr>
          </w:tbl>
          <w:p w:rsidR="00AE564E" w:rsidRDefault="00AE564E" w:rsidP="004D6E34">
            <w:pPr>
              <w:spacing w:line="360" w:lineRule="auto"/>
              <w:jc w:val="both"/>
              <w:rPr>
                <w:rFonts w:ascii="Verdana" w:hAnsi="Verdana"/>
                <w:i/>
                <w:sz w:val="28"/>
                <w:szCs w:val="28"/>
              </w:rPr>
            </w:pPr>
          </w:p>
        </w:tc>
      </w:tr>
    </w:tbl>
    <w:p w:rsidR="00E94788" w:rsidRPr="00E94788" w:rsidRDefault="00E94788" w:rsidP="00E94788">
      <w:pPr>
        <w:pStyle w:val="Paragraphedeliste"/>
        <w:numPr>
          <w:ilvl w:val="0"/>
          <w:numId w:val="16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lastRenderedPageBreak/>
        <w:t xml:space="preserve">Réviser le principe de la robinsonnade : </w:t>
      </w:r>
    </w:p>
    <w:p w:rsidR="004D6E34" w:rsidRPr="00E94788" w:rsidRDefault="00AE564E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E94788">
        <w:rPr>
          <w:rFonts w:ascii="Verdana" w:hAnsi="Verdana"/>
          <w:sz w:val="28"/>
          <w:szCs w:val="28"/>
        </w:rPr>
        <w:t>Toutes les robinsonnades</w:t>
      </w:r>
      <w:r w:rsidR="004D6E34" w:rsidRPr="00E94788">
        <w:rPr>
          <w:rFonts w:ascii="Verdana" w:hAnsi="Verdana"/>
          <w:sz w:val="28"/>
          <w:szCs w:val="28"/>
        </w:rPr>
        <w:t xml:space="preserve"> </w:t>
      </w:r>
      <w:r w:rsidRPr="00E94788">
        <w:rPr>
          <w:rFonts w:ascii="Verdana" w:hAnsi="Verdana"/>
          <w:sz w:val="28"/>
          <w:szCs w:val="28"/>
        </w:rPr>
        <w:t>sont construites sur</w:t>
      </w:r>
      <w:r w:rsidR="004D6E34" w:rsidRPr="00E94788">
        <w:rPr>
          <w:rFonts w:ascii="Verdana" w:hAnsi="Verdana"/>
          <w:sz w:val="28"/>
          <w:szCs w:val="28"/>
        </w:rPr>
        <w:t xml:space="preserve"> le même modèle. En le simplifiant, on peut obtenir un sommaire d’histoire qui sera le même pour chacun d’entre vous : </w:t>
      </w:r>
    </w:p>
    <w:p w:rsidR="004D6E34" w:rsidRDefault="004D6E34" w:rsidP="004D6E34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 1 : l’accident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E94788">
        <w:rPr>
          <w:rFonts w:ascii="Verdana" w:hAnsi="Verdana"/>
          <w:sz w:val="28"/>
          <w:szCs w:val="28"/>
        </w:rPr>
        <w:t>Ar</w:t>
      </w:r>
      <w:r w:rsidR="0061100A">
        <w:rPr>
          <w:rFonts w:ascii="Verdana" w:hAnsi="Verdana"/>
          <w:sz w:val="28"/>
          <w:szCs w:val="28"/>
        </w:rPr>
        <w:t>rivée accidentelle sur le lieu par le</w:t>
      </w:r>
      <w:r w:rsidRPr="00E94788">
        <w:rPr>
          <w:rFonts w:ascii="Verdana" w:hAnsi="Verdana"/>
          <w:sz w:val="28"/>
          <w:szCs w:val="28"/>
        </w:rPr>
        <w:t xml:space="preserve"> personnage. </w:t>
      </w: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 2 : L’exploration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Découverte et description du lieu. </w:t>
      </w: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 3 : survivre : manger, boire, dormir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Mise en place des stratégies de survie immédiate. Contact avec la nature. </w:t>
      </w: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 4 : La solitude, le manque, le désespoir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E94788">
        <w:rPr>
          <w:rFonts w:ascii="Verdana" w:hAnsi="Verdana"/>
          <w:sz w:val="28"/>
          <w:szCs w:val="28"/>
        </w:rPr>
        <w:t xml:space="preserve">Aspect psychologique sur le long terme : les conséquences de la solitude sur le personnage. </w:t>
      </w: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 5 : Le changement 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Evolution du personnage, nouvelles règles, découverte, leçon apprise. </w:t>
      </w:r>
    </w:p>
    <w:p w:rsidR="004D6E34" w:rsidRPr="00E94788" w:rsidRDefault="004D6E34" w:rsidP="004D6E34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E94788">
        <w:rPr>
          <w:rFonts w:ascii="Verdana" w:hAnsi="Verdana"/>
          <w:b/>
          <w:sz w:val="28"/>
          <w:szCs w:val="28"/>
        </w:rPr>
        <w:t>Chapitre 6 : le dénouement</w:t>
      </w:r>
    </w:p>
    <w:p w:rsidR="00E94788" w:rsidRPr="00E94788" w:rsidRDefault="00E94788" w:rsidP="00E94788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Rester, partir ? Bonheur, malheur ? Qu’a appris le personnage ? Comment a-t-il changé ? </w:t>
      </w:r>
    </w:p>
    <w:p w:rsidR="004D6E34" w:rsidRPr="004D6E34" w:rsidRDefault="004D6E34" w:rsidP="004D6E34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11378" w:rsidRDefault="00411378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br w:type="page"/>
      </w:r>
    </w:p>
    <w:p w:rsidR="004D6E34" w:rsidRDefault="004D6E34" w:rsidP="004D6E34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D6E34">
        <w:rPr>
          <w:rFonts w:ascii="Verdana" w:hAnsi="Verdana"/>
          <w:i/>
          <w:sz w:val="28"/>
          <w:szCs w:val="28"/>
        </w:rPr>
        <w:lastRenderedPageBreak/>
        <w:t xml:space="preserve">Vous allez donc, la semaine prochaine, devoir rédiger ces 6 chapitres ! Pas de panique, nous allons travailler pas à pas. </w:t>
      </w:r>
      <w:r w:rsidR="00411378">
        <w:rPr>
          <w:rFonts w:ascii="Verdana" w:hAnsi="Verdana"/>
          <w:i/>
          <w:sz w:val="28"/>
          <w:szCs w:val="28"/>
        </w:rPr>
        <w:t xml:space="preserve">Par ailleurs, comme d’habitude, aucune consigne de longueur. Peu importe que ce soit court ou long, il faut surtout que ce soit bien ! En réalité, pour ceux qui écrivent peu, les « chapitres » seront au minimum des paragraphes. </w:t>
      </w:r>
    </w:p>
    <w:p w:rsidR="00E94788" w:rsidRPr="004D6E34" w:rsidRDefault="00E94788" w:rsidP="004D6E34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4D6E34" w:rsidRDefault="004D6E34" w:rsidP="00E94788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D6E34">
        <w:rPr>
          <w:rFonts w:ascii="Verdana" w:hAnsi="Verdana"/>
          <w:i/>
          <w:sz w:val="28"/>
          <w:szCs w:val="28"/>
        </w:rPr>
        <w:t xml:space="preserve">Lisez attentivement le schéma ci-dessous : il reprend tous les éléments à construire  pour élaborer une robinsonnade complète. </w:t>
      </w:r>
    </w:p>
    <w:p w:rsidR="00411378" w:rsidRPr="00E94788" w:rsidRDefault="00411378" w:rsidP="00411378">
      <w:pPr>
        <w:pStyle w:val="Paragraphedeliste"/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4D6E34" w:rsidRPr="004D6E34" w:rsidRDefault="004D6E34" w:rsidP="004D6E34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D6E34">
        <w:rPr>
          <w:rFonts w:ascii="Verdana" w:hAnsi="Verdana"/>
          <w:i/>
          <w:sz w:val="28"/>
          <w:szCs w:val="28"/>
        </w:rPr>
        <w:t>A la fin de cette séance, vous devrez remplir votre propre schéma de robinsonnade, bâti sur l</w:t>
      </w:r>
      <w:r w:rsidR="00411378">
        <w:rPr>
          <w:rFonts w:ascii="Verdana" w:hAnsi="Verdana"/>
          <w:i/>
          <w:sz w:val="28"/>
          <w:szCs w:val="28"/>
        </w:rPr>
        <w:t>e même modèle. Ne recopiez pas l</w:t>
      </w:r>
      <w:r w:rsidRPr="004D6E34">
        <w:rPr>
          <w:rFonts w:ascii="Verdana" w:hAnsi="Verdana"/>
          <w:i/>
          <w:sz w:val="28"/>
          <w:szCs w:val="28"/>
        </w:rPr>
        <w:t>e schéma</w:t>
      </w:r>
      <w:r w:rsidR="00411378">
        <w:rPr>
          <w:rFonts w:ascii="Verdana" w:hAnsi="Verdana"/>
          <w:i/>
          <w:sz w:val="28"/>
          <w:szCs w:val="28"/>
        </w:rPr>
        <w:t xml:space="preserve"> de la page suivante</w:t>
      </w:r>
      <w:r w:rsidRPr="004D6E34">
        <w:rPr>
          <w:rFonts w:ascii="Verdana" w:hAnsi="Verdana"/>
          <w:i/>
          <w:sz w:val="28"/>
          <w:szCs w:val="28"/>
        </w:rPr>
        <w:t>.</w:t>
      </w:r>
      <w:r w:rsidRPr="004D6E34">
        <w:rPr>
          <w:rFonts w:ascii="Verdana" w:hAnsi="Verdana"/>
          <w:sz w:val="28"/>
          <w:szCs w:val="28"/>
        </w:rPr>
        <w:br w:type="page"/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544"/>
        <w:gridCol w:w="1398"/>
        <w:gridCol w:w="2996"/>
      </w:tblGrid>
      <w:tr w:rsidR="004D6E34" w:rsidRPr="000F28C1" w:rsidTr="009F6657">
        <w:tc>
          <w:tcPr>
            <w:tcW w:w="2660" w:type="dxa"/>
            <w:shd w:val="clear" w:color="auto" w:fill="FDE9D9" w:themeFill="accent6" w:themeFillTint="33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lastRenderedPageBreak/>
              <w:br w:type="page"/>
            </w: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Qui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Quel personnage allez-vous plonger dans une robinsonnade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homme ou femme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Enfant ou adulte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Quel métier ?</w:t>
            </w:r>
          </w:p>
          <w:p w:rsidR="004D6E34" w:rsidRPr="000F28C1" w:rsidRDefault="00632F90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86.25pt;margin-top:31.5pt;width:49.5pt;height:108.9pt;flip:x y;z-index:251667968" o:connectortype="straight">
                  <v:stroke endarrow="block"/>
                </v:shape>
              </w:pict>
            </w:r>
            <w:r w:rsidR="004D6E34" w:rsidRPr="004D6E34">
              <w:rPr>
                <w:rFonts w:ascii="Verdana" w:hAnsi="Verdana"/>
                <w:noProof/>
                <w:sz w:val="20"/>
                <w:szCs w:val="20"/>
                <w:lang w:eastAsia="fr-FR"/>
              </w:rPr>
              <w:t xml:space="preserve">A-t-il un défaut important ? </w:t>
            </w:r>
            <w:r w:rsidR="004D6E34">
              <w:rPr>
                <w:rFonts w:ascii="Verdana" w:hAnsi="Verdana"/>
                <w:sz w:val="20"/>
                <w:szCs w:val="20"/>
              </w:rPr>
              <w:t> 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942" w:type="dxa"/>
            <w:gridSpan w:val="2"/>
            <w:shd w:val="clear" w:color="auto" w:fill="DAEEF3" w:themeFill="accent5" w:themeFillTint="33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Où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Quel lieu choisissez-vous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Quel accident l’amène là 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un lieu isolé, dont on ne peut partir facilement, et auquel on a accédé par accident.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Un lieu qui possède des ressources, mais qui peut aussi être hostile,</w:t>
            </w:r>
          </w:p>
          <w:p w:rsidR="004D6E34" w:rsidRPr="000F28C1" w:rsidRDefault="00632F90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32F90">
              <w:rPr>
                <w:rFonts w:ascii="Verdana" w:hAnsi="Verdana"/>
                <w:noProof/>
                <w:sz w:val="28"/>
                <w:szCs w:val="28"/>
                <w:lang w:eastAsia="fr-FR"/>
              </w:rPr>
              <w:pict>
                <v:shape id="_x0000_s1037" type="#_x0000_t32" style="position:absolute;margin-left:222.25pt;margin-top:52.45pt;width:54pt;height:186pt;flip:y;z-index:251668992" o:connectortype="straight">
                  <v:stroke endarrow="block"/>
                </v:shape>
              </w:pict>
            </w:r>
            <w:r w:rsidR="004D6E34" w:rsidRPr="000F28C1">
              <w:rPr>
                <w:rFonts w:ascii="Verdana" w:hAnsi="Verdana"/>
                <w:sz w:val="20"/>
                <w:szCs w:val="20"/>
              </w:rPr>
              <w:t>Un lieu dépaysant, exotique, original, qui offre un contact puissant et rude avec les éléments, ou avec la nature.</w:t>
            </w:r>
          </w:p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Quand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A quelle époque cela se passe-t-il ? </w:t>
            </w:r>
          </w:p>
          <w:p w:rsidR="004D6E34" w:rsidRPr="000F28C1" w:rsidRDefault="00632F90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fr-FR"/>
              </w:rPr>
              <w:pict>
                <v:shape id="_x0000_s1038" type="#_x0000_t32" style="position:absolute;margin-left:107pt;margin-top:52.65pt;width:.05pt;height:29.55pt;flip:y;z-index:251670016" o:connectortype="straight">
                  <v:stroke endarrow="block"/>
                </v:shape>
              </w:pict>
            </w:r>
            <w:r w:rsidR="004D6E34" w:rsidRPr="000F28C1">
              <w:rPr>
                <w:rFonts w:ascii="Verdana" w:hAnsi="Verdana"/>
                <w:sz w:val="20"/>
                <w:szCs w:val="20"/>
              </w:rPr>
              <w:t xml:space="preserve">De la préhistoire au futur le plus lointain, il faut simplement que vous maîtrisiez cette période ! </w:t>
            </w:r>
          </w:p>
        </w:tc>
        <w:tc>
          <w:tcPr>
            <w:tcW w:w="2996" w:type="dxa"/>
            <w:shd w:val="clear" w:color="auto" w:fill="E5DFEC" w:themeFill="accent4" w:themeFillTint="33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Comment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>Comment s’organise la survie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S’abriter,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Boire,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Dormir,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Manger,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Espérer : tentative de retour, croire à l’évasion.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0F28C1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</w:tr>
      <w:tr w:rsidR="004D6E34" w:rsidRPr="000F28C1" w:rsidTr="009F6657">
        <w:tc>
          <w:tcPr>
            <w:tcW w:w="10598" w:type="dxa"/>
            <w:gridSpan w:val="4"/>
            <w:shd w:val="clear" w:color="auto" w:fill="FFFF00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4D6E34" w:rsidRPr="000F28C1" w:rsidRDefault="00632F90" w:rsidP="009F6657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eastAsia="fr-FR"/>
              </w:rPr>
              <w:pict>
                <v:shape id="_x0000_s1039" type="#_x0000_t32" style="position:absolute;left:0;text-align:left;margin-left:321pt;margin-top:29.35pt;width:43.5pt;height:46.5pt;z-index:251671040" o:connectortype="straight">
                  <v:stroke endarrow="block"/>
                </v:shape>
              </w:pict>
            </w:r>
            <w:r>
              <w:rPr>
                <w:rFonts w:ascii="Verdana" w:hAnsi="Verdana"/>
                <w:b/>
                <w:noProof/>
                <w:sz w:val="44"/>
                <w:szCs w:val="44"/>
                <w:lang w:eastAsia="fr-FR"/>
              </w:rPr>
              <w:pict>
                <v:shape id="_x0000_s1040" type="#_x0000_t32" style="position:absolute;left:0;text-align:left;margin-left:167.25pt;margin-top:29.35pt;width:27pt;height:46.5pt;flip:x;z-index:251672064" o:connectortype="straight">
                  <v:stroke endarrow="block"/>
                </v:shape>
              </w:pict>
            </w:r>
            <w:r w:rsidR="004D6E34" w:rsidRPr="000F28C1">
              <w:rPr>
                <w:rFonts w:ascii="Verdana" w:hAnsi="Verdana"/>
                <w:b/>
                <w:sz w:val="44"/>
                <w:szCs w:val="44"/>
                <w:highlight w:val="yellow"/>
              </w:rPr>
              <w:t>Votre robinsonnade</w:t>
            </w:r>
          </w:p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4D6E34" w:rsidRPr="000F28C1" w:rsidTr="009F6657">
        <w:tc>
          <w:tcPr>
            <w:tcW w:w="6204" w:type="dxa"/>
            <w:gridSpan w:val="2"/>
            <w:shd w:val="clear" w:color="auto" w:fill="EAF1DD" w:themeFill="accent3" w:themeFillTint="33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Le changement :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Comment cette aventure va faire évoluer votre personnage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La survie mentale : comment ne pas devenir fou ? Comment ne pas souffrir trop de la solitude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Mettre en place des règles ? </w:t>
            </w:r>
            <w:r w:rsidR="00AE564E">
              <w:rPr>
                <w:rFonts w:ascii="Verdana" w:hAnsi="Verdana"/>
                <w:sz w:val="20"/>
                <w:szCs w:val="20"/>
              </w:rPr>
              <w:t>Quelles nouvelles règles ?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Avoir un grand projet ? </w:t>
            </w:r>
          </w:p>
          <w:p w:rsidR="004D6E34" w:rsidRPr="000F28C1" w:rsidRDefault="0061100A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Rompre la solitude</w:t>
            </w:r>
            <w:r w:rsidR="004D6E34" w:rsidRPr="000F28C1">
              <w:rPr>
                <w:rFonts w:ascii="Verdana" w:hAnsi="Verdana"/>
                <w:sz w:val="20"/>
                <w:szCs w:val="20"/>
              </w:rPr>
              <w:t xml:space="preserve">, mais comment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>Découvrir la valeur, l’importance de quelque chose : de la liberté et du jeu pour Robinson, se concentrer sur l’essentiel.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Quels aspects de la civilisation a-t-il abandonnés ? </w:t>
            </w:r>
          </w:p>
        </w:tc>
        <w:tc>
          <w:tcPr>
            <w:tcW w:w="4394" w:type="dxa"/>
            <w:gridSpan w:val="2"/>
            <w:shd w:val="clear" w:color="auto" w:fill="F2DBDB" w:themeFill="accent2" w:themeFillTint="33"/>
          </w:tcPr>
          <w:p w:rsidR="004D6E34" w:rsidRPr="000F28C1" w:rsidRDefault="004D6E34" w:rsidP="009F6657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Le dénouement :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0F28C1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Comment cette aventure va-t-elle se terminer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Rentrer ou non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Vivre vieux, mourir jeune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A-t-il réussi à trouver le bonheur ? </w:t>
            </w:r>
          </w:p>
          <w:p w:rsidR="004D6E34" w:rsidRPr="000F28C1" w:rsidRDefault="004D6E34" w:rsidP="009F6657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4D6E34" w:rsidRPr="004D6E34" w:rsidRDefault="004D6E34" w:rsidP="004D6E34">
      <w:pPr>
        <w:pStyle w:val="Paragraphedeliste"/>
      </w:pPr>
    </w:p>
    <w:p w:rsidR="006D0D3A" w:rsidRPr="00411378" w:rsidRDefault="006D0D3A" w:rsidP="00411378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</w:pPr>
      <w:r w:rsidRPr="00411378">
        <w:rPr>
          <w:rFonts w:ascii="Verdana" w:hAnsi="Verdana"/>
          <w:b/>
          <w:sz w:val="28"/>
          <w:szCs w:val="28"/>
        </w:rPr>
        <w:lastRenderedPageBreak/>
        <w:t xml:space="preserve">Elaborer une intrigue, organiser des idées : </w:t>
      </w:r>
    </w:p>
    <w:p w:rsidR="00AE564E" w:rsidRPr="00AE564E" w:rsidRDefault="00AE564E" w:rsidP="00AE564E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</w:p>
    <w:p w:rsidR="004D6E34" w:rsidRPr="0061100A" w:rsidRDefault="004D6E34" w:rsidP="004D6E34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i/>
          <w:color w:val="00000A"/>
          <w:sz w:val="28"/>
          <w:szCs w:val="28"/>
          <w:lang w:eastAsia="fr-FR"/>
        </w:rPr>
        <w:t>Répondre à toutes les questions suivantes, dans l’</w:t>
      </w:r>
      <w:r w:rsidR="00AE564E">
        <w:rPr>
          <w:rFonts w:ascii="Verdana" w:eastAsia="Times New Roman" w:hAnsi="Verdana" w:cs="Times New Roman"/>
          <w:bCs/>
          <w:i/>
          <w:color w:val="00000A"/>
          <w:sz w:val="28"/>
          <w:szCs w:val="28"/>
          <w:lang w:eastAsia="fr-FR"/>
        </w:rPr>
        <w:t>ordre où vous</w:t>
      </w:r>
      <w:r w:rsidRPr="004D6E34">
        <w:rPr>
          <w:rFonts w:ascii="Verdana" w:eastAsia="Times New Roman" w:hAnsi="Verdana" w:cs="Times New Roman"/>
          <w:bCs/>
          <w:i/>
          <w:color w:val="00000A"/>
          <w:sz w:val="28"/>
          <w:szCs w:val="28"/>
          <w:lang w:eastAsia="fr-FR"/>
        </w:rPr>
        <w:t xml:space="preserve"> le souhaitez. </w:t>
      </w:r>
      <w:r w:rsidR="00AE564E">
        <w:rPr>
          <w:rFonts w:ascii="Verdana" w:eastAsia="Times New Roman" w:hAnsi="Verdana" w:cs="Times New Roman"/>
          <w:bCs/>
          <w:i/>
          <w:color w:val="00000A"/>
          <w:sz w:val="28"/>
          <w:szCs w:val="28"/>
          <w:lang w:eastAsia="fr-FR"/>
        </w:rPr>
        <w:t xml:space="preserve">Pour simplifier, nous imaginons que c’est vous qui vous retrouvez sur cette île. </w:t>
      </w:r>
    </w:p>
    <w:p w:rsidR="0061100A" w:rsidRPr="004D6E34" w:rsidRDefault="0061100A" w:rsidP="004D6E34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Cs/>
          <w:i/>
          <w:color w:val="00000A"/>
          <w:sz w:val="28"/>
          <w:szCs w:val="28"/>
          <w:lang w:eastAsia="fr-FR"/>
        </w:rPr>
        <w:t xml:space="preserve">Si vous travaillez sur votre cahier, ne recopiez pas les questions, mais répondez en notant le numéro de la question et en reprenant les termes de la question. </w:t>
      </w:r>
    </w:p>
    <w:p w:rsidR="004D6E34" w:rsidRPr="004D6E34" w:rsidRDefault="006D0D3A" w:rsidP="004D6E34">
      <w:pPr>
        <w:pStyle w:val="Paragraphedeliste"/>
        <w:spacing w:after="0" w:line="360" w:lineRule="auto"/>
        <w:ind w:left="1800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</w:pPr>
      <w:r w:rsidRPr="004D6E34"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  <w:t xml:space="preserve"> 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 xml:space="preserve">La robinsonnade se situe sur un lieu isolé, où règne la nature, qui peut être hostile ou accueillant. Quel lieu choisissez-vous ? Gardez-vous l’île ou changez-vous de lieu? 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Quelle est la géographie du lieu lui-même (est-il plat ou montagneux, boisé ou non, où y trouve-t-on de l'eau douce et de la nourriture)?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Que s'est-il passé pour que vous vous retrouviez dans ce lieu ? 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Le lieu est-il plaisant ou déplaisant, rassurant ou terrifiant ? Pourquoi ? 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lastRenderedPageBreak/>
        <w:t>Etes-vous le seul à y avoir échoué 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Si vous n'êtes pas seul, les autres sont-ils des enfants ou des adultes ? S'agit-il de gens de votre famille, d'amis, d'ennemis, d'inconnus 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A quelle époque situez-vous votre histoire ? 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Avez-vous récupéré des objets venus de votre pays d'origine 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Comment vous procurez-vous de la nourriture 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Où dormez-vous 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Comment organisez-vous votre vie et votre quotidien?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7E57CA" w:rsidRPr="004D6E34" w:rsidRDefault="007E57C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lastRenderedPageBreak/>
        <w:t>Quels sont les avantages et les inconvénients de cette situation ? Etes-vous heureux ou malheureux de vous y trouver ?</w:t>
      </w:r>
    </w:p>
    <w:p w:rsidR="007E57CA" w:rsidRPr="004D6E34" w:rsidRDefault="007E57CA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6D0D3A" w:rsidRDefault="006D0D3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 xml:space="preserve">Qu’est-ce qui vous manque le plus ? </w:t>
      </w:r>
    </w:p>
    <w:p w:rsidR="004D6E34" w:rsidRPr="004D6E34" w:rsidRDefault="004D6E34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4D6E34" w:rsidRDefault="006D0D3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Qu’est-ce qui vous fait souffrir, vous pose le plus de problème ?</w:t>
      </w:r>
    </w:p>
    <w:p w:rsidR="006D0D3A" w:rsidRPr="004D6E34" w:rsidRDefault="004D6E34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  <w:r w:rsidR="006D0D3A"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 xml:space="preserve"> </w:t>
      </w:r>
    </w:p>
    <w:p w:rsidR="004D6E34" w:rsidRDefault="006D0D3A" w:rsidP="004D6E34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Quel est le « défaut » que vous allez devoir transformer ou améliorer pour survivre correctement ?</w:t>
      </w:r>
    </w:p>
    <w:p w:rsidR="004D6E34" w:rsidRDefault="004D6E34" w:rsidP="004D6E3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4D6E34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AE564E" w:rsidRDefault="00AE564E" w:rsidP="00AE564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 xml:space="preserve">Quelles sont les règles que vous allez vous imposer ou inventer ? </w:t>
      </w:r>
    </w:p>
    <w:p w:rsidR="00AE564E" w:rsidRDefault="00AE564E" w:rsidP="00AE564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AE564E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AE564E" w:rsidRDefault="00AE564E" w:rsidP="00AE564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 xml:space="preserve">A la fin, retournez-vous chez vous ou restez-vous sur l’île ? </w:t>
      </w:r>
    </w:p>
    <w:p w:rsidR="00AE564E" w:rsidRPr="00AE564E" w:rsidRDefault="00AE564E" w:rsidP="00AE564E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</w:pPr>
      <w:r w:rsidRPr="00AE564E">
        <w:rPr>
          <w:rFonts w:ascii="Verdana" w:eastAsia="Times New Roman" w:hAnsi="Verdana" w:cs="Times New Roman"/>
          <w:bCs/>
          <w:color w:val="00000A"/>
          <w:sz w:val="28"/>
          <w:szCs w:val="28"/>
          <w:lang w:eastAsia="fr-FR"/>
        </w:rPr>
        <w:t>______________________________________________________________________________________________________________________________________________________________________________</w:t>
      </w:r>
    </w:p>
    <w:p w:rsidR="009649F9" w:rsidRPr="00AE564E" w:rsidRDefault="00AE564E" w:rsidP="00AE564E">
      <w:pPr>
        <w:pStyle w:val="Paragraphedeliste"/>
        <w:numPr>
          <w:ilvl w:val="0"/>
          <w:numId w:val="10"/>
        </w:numPr>
        <w:rPr>
          <w:rFonts w:ascii="Verdana" w:hAnsi="Verdana"/>
          <w:b/>
          <w:i/>
          <w:sz w:val="28"/>
          <w:szCs w:val="28"/>
          <w:highlight w:val="yellow"/>
        </w:rPr>
      </w:pPr>
      <w:bookmarkStart w:id="0" w:name="_GoBack"/>
      <w:bookmarkEnd w:id="0"/>
      <w:r w:rsidRPr="00AE564E">
        <w:rPr>
          <w:rFonts w:ascii="Verdana" w:hAnsi="Verdana"/>
          <w:b/>
          <w:i/>
          <w:sz w:val="28"/>
          <w:szCs w:val="28"/>
          <w:highlight w:val="yellow"/>
        </w:rPr>
        <w:t xml:space="preserve">Recopiez et remplissez le tableau suivant puis </w:t>
      </w:r>
      <w:r w:rsidR="00E94788" w:rsidRPr="00AE564E">
        <w:rPr>
          <w:rFonts w:ascii="Verdana" w:hAnsi="Verdana"/>
          <w:b/>
          <w:i/>
          <w:sz w:val="28"/>
          <w:szCs w:val="28"/>
          <w:highlight w:val="yellow"/>
        </w:rPr>
        <w:t>renvoyez-le-moi</w:t>
      </w:r>
      <w:r w:rsidRPr="00AE564E">
        <w:rPr>
          <w:rFonts w:ascii="Verdana" w:hAnsi="Verdana"/>
          <w:b/>
          <w:i/>
          <w:sz w:val="28"/>
          <w:szCs w:val="28"/>
          <w:highlight w:val="yellow"/>
        </w:rPr>
        <w:t xml:space="preserve"> dès qu’il est terminé ! </w:t>
      </w:r>
    </w:p>
    <w:p w:rsidR="00AE564E" w:rsidRPr="00AE564E" w:rsidRDefault="00AE564E" w:rsidP="00AE564E">
      <w:pPr>
        <w:pStyle w:val="Paragraphedeliste"/>
        <w:numPr>
          <w:ilvl w:val="0"/>
          <w:numId w:val="10"/>
        </w:numPr>
        <w:rPr>
          <w:rFonts w:ascii="Verdana" w:hAnsi="Verdana"/>
          <w:b/>
          <w:i/>
          <w:sz w:val="28"/>
          <w:szCs w:val="28"/>
          <w:highlight w:val="yellow"/>
        </w:rPr>
      </w:pPr>
      <w:r w:rsidRPr="00AE564E">
        <w:rPr>
          <w:rFonts w:ascii="Verdana" w:hAnsi="Verdana"/>
          <w:b/>
          <w:i/>
          <w:sz w:val="28"/>
          <w:szCs w:val="28"/>
          <w:highlight w:val="yellow"/>
        </w:rPr>
        <w:t xml:space="preserve">Date maximum d’envoi : </w:t>
      </w:r>
      <w:r w:rsidR="001B742C">
        <w:rPr>
          <w:rFonts w:ascii="Verdana" w:hAnsi="Verdana"/>
          <w:b/>
          <w:i/>
          <w:sz w:val="28"/>
          <w:szCs w:val="28"/>
          <w:highlight w:val="yellow"/>
        </w:rPr>
        <w:t>lundi 8 juin, midi</w:t>
      </w:r>
      <w:r w:rsidRPr="00AE564E">
        <w:rPr>
          <w:rFonts w:ascii="Verdana" w:hAnsi="Verdana"/>
          <w:b/>
          <w:i/>
          <w:sz w:val="28"/>
          <w:szCs w:val="28"/>
          <w:highlight w:val="yellow"/>
        </w:rPr>
        <w:t xml:space="preserve"> ! 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544"/>
        <w:gridCol w:w="1398"/>
        <w:gridCol w:w="2996"/>
      </w:tblGrid>
      <w:tr w:rsidR="007E57CA" w:rsidRPr="000F28C1" w:rsidTr="009F7D99">
        <w:tc>
          <w:tcPr>
            <w:tcW w:w="2660" w:type="dxa"/>
            <w:shd w:val="clear" w:color="auto" w:fill="FDE9D9" w:themeFill="accent6" w:themeFillTint="33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lastRenderedPageBreak/>
              <w:t>Qui ?</w:t>
            </w:r>
          </w:p>
          <w:p w:rsidR="007E57CA" w:rsidRPr="000F28C1" w:rsidRDefault="007E57CA" w:rsidP="009F7D9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  <w:p w:rsidR="007E57CA" w:rsidRPr="000F28C1" w:rsidRDefault="007E57CA" w:rsidP="009F7D9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942" w:type="dxa"/>
            <w:gridSpan w:val="2"/>
            <w:shd w:val="clear" w:color="auto" w:fill="DAEEF3" w:themeFill="accent5" w:themeFillTint="33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Où ?</w:t>
            </w: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Quand ?</w:t>
            </w:r>
          </w:p>
          <w:p w:rsidR="007E57CA" w:rsidRDefault="00632F90" w:rsidP="009F7D9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fr-FR"/>
              </w:rPr>
              <w:pict>
                <v:shape id="_x0000_s1033" type="#_x0000_t32" style="position:absolute;margin-left:107pt;margin-top:52.65pt;width:.05pt;height:29.55pt;flip:y;z-index:251663872" o:connectortype="straight">
                  <v:stroke endarrow="block"/>
                </v:shape>
              </w:pict>
            </w:r>
          </w:p>
          <w:p w:rsidR="007E57CA" w:rsidRDefault="007E57CA" w:rsidP="009F7D9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7E57CA" w:rsidRPr="000F28C1" w:rsidRDefault="007E57CA" w:rsidP="009F7D9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shd w:val="clear" w:color="auto" w:fill="E5DFEC" w:themeFill="accent4" w:themeFillTint="33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Comment ?</w:t>
            </w:r>
          </w:p>
          <w:p w:rsidR="007E57CA" w:rsidRPr="000F28C1" w:rsidRDefault="007E57CA" w:rsidP="009F7D99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7E57CA" w:rsidRPr="000F28C1" w:rsidTr="009F7D99">
        <w:tc>
          <w:tcPr>
            <w:tcW w:w="10598" w:type="dxa"/>
            <w:gridSpan w:val="4"/>
            <w:shd w:val="clear" w:color="auto" w:fill="FFFF00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7E57CA" w:rsidRPr="000F28C1" w:rsidRDefault="00632F90" w:rsidP="009F7D99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eastAsia="fr-FR"/>
              </w:rPr>
              <w:pict>
                <v:shape id="_x0000_s1034" type="#_x0000_t32" style="position:absolute;left:0;text-align:left;margin-left:321pt;margin-top:29.35pt;width:43.5pt;height:46.5pt;z-index:251664896" o:connectortype="straight">
                  <v:stroke endarrow="block"/>
                </v:shape>
              </w:pict>
            </w:r>
            <w:r>
              <w:rPr>
                <w:rFonts w:ascii="Verdana" w:hAnsi="Verdana"/>
                <w:b/>
                <w:noProof/>
                <w:sz w:val="44"/>
                <w:szCs w:val="44"/>
                <w:lang w:eastAsia="fr-FR"/>
              </w:rPr>
              <w:pict>
                <v:shape id="_x0000_s1035" type="#_x0000_t32" style="position:absolute;left:0;text-align:left;margin-left:167.25pt;margin-top:29.35pt;width:27pt;height:46.5pt;flip:x;z-index:251665920" o:connectortype="straight">
                  <v:stroke endarrow="block"/>
                </v:shape>
              </w:pict>
            </w:r>
            <w:r w:rsidR="007E57CA" w:rsidRPr="000F28C1">
              <w:rPr>
                <w:rFonts w:ascii="Verdana" w:hAnsi="Verdana"/>
                <w:b/>
                <w:sz w:val="44"/>
                <w:szCs w:val="44"/>
                <w:highlight w:val="yellow"/>
              </w:rPr>
              <w:t>Votre robinsonnade</w:t>
            </w:r>
          </w:p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  <w:tr w:rsidR="007E57CA" w:rsidRPr="000F28C1" w:rsidTr="009F7D99">
        <w:tc>
          <w:tcPr>
            <w:tcW w:w="6204" w:type="dxa"/>
            <w:gridSpan w:val="2"/>
            <w:shd w:val="clear" w:color="auto" w:fill="EAF1DD" w:themeFill="accent3" w:themeFillTint="33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Le changement :</w:t>
            </w:r>
          </w:p>
          <w:p w:rsidR="007E57CA" w:rsidRPr="000F28C1" w:rsidRDefault="007E57CA" w:rsidP="009F7D9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F28C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DBDB" w:themeFill="accent2" w:themeFillTint="33"/>
          </w:tcPr>
          <w:p w:rsidR="007E57CA" w:rsidRPr="000F28C1" w:rsidRDefault="007E57CA" w:rsidP="009F7D99">
            <w:pPr>
              <w:spacing w:line="360" w:lineRule="auto"/>
              <w:jc w:val="center"/>
              <w:rPr>
                <w:rFonts w:ascii="Verdana" w:hAnsi="Verdana"/>
                <w:b/>
                <w:i/>
                <w:sz w:val="44"/>
                <w:szCs w:val="44"/>
              </w:rPr>
            </w:pPr>
            <w:r w:rsidRPr="000F28C1">
              <w:rPr>
                <w:rFonts w:ascii="Verdana" w:hAnsi="Verdana"/>
                <w:b/>
                <w:i/>
                <w:sz w:val="44"/>
                <w:szCs w:val="44"/>
              </w:rPr>
              <w:t>Le dénouement :</w:t>
            </w: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Default="007E57CA" w:rsidP="007E57CA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u w:val="single"/>
              </w:rPr>
            </w:pPr>
          </w:p>
          <w:p w:rsidR="007E57CA" w:rsidRPr="000F28C1" w:rsidRDefault="007E57CA" w:rsidP="007E57CA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541EAD" w:rsidRPr="00AE564E" w:rsidRDefault="00541EAD" w:rsidP="00AE564E">
      <w:pPr>
        <w:rPr>
          <w:rFonts w:ascii="Verdana" w:hAnsi="Verdana"/>
          <w:sz w:val="28"/>
          <w:szCs w:val="28"/>
        </w:rPr>
      </w:pPr>
    </w:p>
    <w:sectPr w:rsidR="00541EAD" w:rsidRPr="00AE564E" w:rsidSect="00964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F6"/>
    <w:multiLevelType w:val="hybridMultilevel"/>
    <w:tmpl w:val="C2DE658A"/>
    <w:lvl w:ilvl="0" w:tplc="FCFAA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A6742"/>
    <w:multiLevelType w:val="hybridMultilevel"/>
    <w:tmpl w:val="B0B6DB0A"/>
    <w:lvl w:ilvl="0" w:tplc="EBBC1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25515"/>
    <w:multiLevelType w:val="hybridMultilevel"/>
    <w:tmpl w:val="8E3AAA44"/>
    <w:lvl w:ilvl="0" w:tplc="16727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D18"/>
    <w:multiLevelType w:val="hybridMultilevel"/>
    <w:tmpl w:val="9572A7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4D13"/>
    <w:multiLevelType w:val="hybridMultilevel"/>
    <w:tmpl w:val="9328E03E"/>
    <w:lvl w:ilvl="0" w:tplc="BD48E5DA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51C03"/>
    <w:multiLevelType w:val="hybridMultilevel"/>
    <w:tmpl w:val="4146775A"/>
    <w:lvl w:ilvl="0" w:tplc="8F5886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93B0D"/>
    <w:multiLevelType w:val="hybridMultilevel"/>
    <w:tmpl w:val="928C950C"/>
    <w:lvl w:ilvl="0" w:tplc="EA24E44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24023"/>
    <w:multiLevelType w:val="multilevel"/>
    <w:tmpl w:val="A60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DD0787"/>
    <w:multiLevelType w:val="hybridMultilevel"/>
    <w:tmpl w:val="61F2E5FE"/>
    <w:lvl w:ilvl="0" w:tplc="4406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06431"/>
    <w:multiLevelType w:val="hybridMultilevel"/>
    <w:tmpl w:val="1DD0283C"/>
    <w:lvl w:ilvl="0" w:tplc="A73071C6">
      <w:start w:val="1"/>
      <w:numFmt w:val="upperRoman"/>
      <w:lvlText w:val="%1."/>
      <w:lvlJc w:val="left"/>
      <w:pPr>
        <w:ind w:left="1800" w:hanging="720"/>
      </w:pPr>
      <w:rPr>
        <w:rFonts w:eastAsiaTheme="minorHAnsi" w:cstheme="minorBidi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87447D"/>
    <w:multiLevelType w:val="multilevel"/>
    <w:tmpl w:val="483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B5776"/>
    <w:multiLevelType w:val="hybridMultilevel"/>
    <w:tmpl w:val="5C1276E8"/>
    <w:lvl w:ilvl="0" w:tplc="284066AA">
      <w:start w:val="1"/>
      <w:numFmt w:val="upperRoman"/>
      <w:lvlText w:val="%1."/>
      <w:lvlJc w:val="left"/>
      <w:pPr>
        <w:ind w:left="735" w:hanging="375"/>
      </w:pPr>
      <w:rPr>
        <w:rFonts w:ascii="Verdana" w:eastAsiaTheme="minorHAnsi" w:hAnsi="Verdan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73F58"/>
    <w:multiLevelType w:val="multilevel"/>
    <w:tmpl w:val="B1FE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17597"/>
    <w:multiLevelType w:val="hybridMultilevel"/>
    <w:tmpl w:val="E0386830"/>
    <w:lvl w:ilvl="0" w:tplc="87AC7C94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46D61"/>
    <w:multiLevelType w:val="hybridMultilevel"/>
    <w:tmpl w:val="DD8CD55E"/>
    <w:lvl w:ilvl="0" w:tplc="EB2804D0">
      <w:start w:val="1"/>
      <w:numFmt w:val="bullet"/>
      <w:lvlText w:val=""/>
      <w:lvlJc w:val="left"/>
      <w:pPr>
        <w:ind w:left="750" w:hanging="39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76BC7"/>
    <w:multiLevelType w:val="hybridMultilevel"/>
    <w:tmpl w:val="97DA1B10"/>
    <w:lvl w:ilvl="0" w:tplc="BF466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9"/>
  </w:num>
  <w:num w:numId="13">
    <w:abstractNumId w:val="1"/>
  </w:num>
  <w:num w:numId="14">
    <w:abstractNumId w:val="7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EAD"/>
    <w:rsid w:val="00193FC1"/>
    <w:rsid w:val="001B742C"/>
    <w:rsid w:val="0026545D"/>
    <w:rsid w:val="00285F8D"/>
    <w:rsid w:val="00322D24"/>
    <w:rsid w:val="00411378"/>
    <w:rsid w:val="004919C3"/>
    <w:rsid w:val="004D6E34"/>
    <w:rsid w:val="00521DFA"/>
    <w:rsid w:val="00541EAD"/>
    <w:rsid w:val="0061100A"/>
    <w:rsid w:val="00632F90"/>
    <w:rsid w:val="006D0D3A"/>
    <w:rsid w:val="007E57CA"/>
    <w:rsid w:val="008650BB"/>
    <w:rsid w:val="009254A8"/>
    <w:rsid w:val="009649F9"/>
    <w:rsid w:val="00AA49BA"/>
    <w:rsid w:val="00AE564E"/>
    <w:rsid w:val="00B44791"/>
    <w:rsid w:val="00E44CD7"/>
    <w:rsid w:val="00E9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9" type="connector" idref="#_x0000_s1040"/>
        <o:r id="V:Rule10" type="connector" idref="#_x0000_s1033"/>
        <o:r id="V:Rule11" type="connector" idref="#_x0000_s1035"/>
        <o:r id="V:Rule12" type="connector" idref="#_x0000_s1039"/>
        <o:r id="V:Rule13" type="connector" idref="#_x0000_s1036"/>
        <o:r id="V:Rule14" type="connector" idref="#_x0000_s1037"/>
        <o:r id="V:Rule15" type="connector" idref="#_x0000_s1038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EA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1">
    <w:name w:val="western1"/>
    <w:basedOn w:val="Normal"/>
    <w:rsid w:val="00541EAD"/>
    <w:pPr>
      <w:spacing w:before="100" w:beforeAutospacing="1" w:after="198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41EAD"/>
    <w:pPr>
      <w:ind w:left="720"/>
      <w:contextualSpacing/>
    </w:pPr>
    <w:rPr>
      <w:rFonts w:ascii="Book Antiqua" w:hAnsi="Book Antiqua"/>
      <w:sz w:val="24"/>
    </w:rPr>
  </w:style>
  <w:style w:type="table" w:styleId="Grilledutableau">
    <w:name w:val="Table Grid"/>
    <w:basedOn w:val="TableauNormal"/>
    <w:uiPriority w:val="59"/>
    <w:rsid w:val="0096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AE56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1719_en_litt%C3%A9r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Daniel_Def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Roman_(litt%C3%A9rature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.wikipedia.org/wiki/Robinson_Cruso%C3%A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%C3%8Ele_d%C3%A9ser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1580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11</cp:revision>
  <dcterms:created xsi:type="dcterms:W3CDTF">2020-05-11T13:20:00Z</dcterms:created>
  <dcterms:modified xsi:type="dcterms:W3CDTF">2020-06-02T08:31:00Z</dcterms:modified>
</cp:coreProperties>
</file>