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D2C" w:rsidRPr="007D357E" w:rsidRDefault="003476B3">
      <w:pPr>
        <w:spacing w:beforeAutospacing="1" w:afterAutospacing="1"/>
        <w:ind w:left="720"/>
        <w:jc w:val="center"/>
        <w:rPr>
          <w:rFonts w:eastAsia="Times New Roman"/>
          <w:b/>
          <w:bCs/>
          <w:sz w:val="28"/>
          <w:szCs w:val="28"/>
        </w:rPr>
      </w:pPr>
      <w:r w:rsidRPr="007D357E">
        <w:rPr>
          <w:rFonts w:eastAsia="Times New Roman"/>
          <w:b/>
          <w:bCs/>
          <w:sz w:val="28"/>
          <w:szCs w:val="28"/>
        </w:rPr>
        <w:t xml:space="preserve">Книги Артура Александровича </w:t>
      </w:r>
      <w:proofErr w:type="spellStart"/>
      <w:r w:rsidRPr="007D357E">
        <w:rPr>
          <w:rFonts w:eastAsia="Times New Roman"/>
          <w:b/>
          <w:bCs/>
          <w:sz w:val="28"/>
          <w:szCs w:val="28"/>
        </w:rPr>
        <w:t>Гиваргизова</w:t>
      </w:r>
      <w:proofErr w:type="spellEnd"/>
      <w:r w:rsidRPr="007D357E">
        <w:rPr>
          <w:rFonts w:eastAsia="Times New Roman"/>
          <w:b/>
          <w:bCs/>
          <w:sz w:val="28"/>
          <w:szCs w:val="28"/>
        </w:rPr>
        <w:t xml:space="preserve"> (6+)</w:t>
      </w:r>
    </w:p>
    <w:p w:rsidR="005B5967" w:rsidRPr="005B5967" w:rsidRDefault="005B5967">
      <w:pPr>
        <w:spacing w:beforeAutospacing="1" w:afterAutospacing="1"/>
        <w:ind w:left="720"/>
        <w:jc w:val="center"/>
        <w:rPr>
          <w:rFonts w:eastAsia="Times New Roman"/>
          <w:b/>
          <w:bCs/>
          <w:sz w:val="32"/>
          <w:szCs w:val="32"/>
        </w:rPr>
      </w:pPr>
    </w:p>
    <w:p w:rsidR="001A1D2C" w:rsidRDefault="005B5967" w:rsidP="005B5967">
      <w:pPr>
        <w:spacing w:beforeAutospacing="1" w:afterAutospacing="1"/>
        <w:ind w:left="720" w:firstLine="696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" behindDoc="1" locked="0" layoutInCell="0" allowOverlap="1">
            <wp:simplePos x="0" y="0"/>
            <wp:positionH relativeFrom="column">
              <wp:posOffset>-244475</wp:posOffset>
            </wp:positionH>
            <wp:positionV relativeFrom="paragraph">
              <wp:posOffset>44450</wp:posOffset>
            </wp:positionV>
            <wp:extent cx="1278890" cy="1785620"/>
            <wp:effectExtent l="19050" t="0" r="0" b="0"/>
            <wp:wrapTight wrapText="bothSides">
              <wp:wrapPolygon edited="0">
                <wp:start x="-322" y="0"/>
                <wp:lineTo x="-322" y="21431"/>
                <wp:lineTo x="21557" y="21431"/>
                <wp:lineTo x="21557" y="0"/>
                <wp:lineTo x="-32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76B3">
        <w:rPr>
          <w:rFonts w:eastAsia="Times New Roman"/>
          <w:b/>
        </w:rPr>
        <w:t xml:space="preserve">Алеша Попович и </w:t>
      </w:r>
      <w:proofErr w:type="spellStart"/>
      <w:r w:rsidR="003476B3">
        <w:rPr>
          <w:rFonts w:eastAsia="Times New Roman"/>
          <w:b/>
        </w:rPr>
        <w:t>Тугарин</w:t>
      </w:r>
      <w:proofErr w:type="spellEnd"/>
      <w:r w:rsidR="003476B3">
        <w:rPr>
          <w:rFonts w:eastAsia="Times New Roman"/>
          <w:b/>
        </w:rPr>
        <w:t xml:space="preserve"> Змей</w:t>
      </w:r>
      <w:proofErr w:type="gramStart"/>
      <w:r w:rsidR="003476B3">
        <w:rPr>
          <w:rFonts w:eastAsia="Times New Roman"/>
          <w:b/>
        </w:rPr>
        <w:t xml:space="preserve"> :</w:t>
      </w:r>
      <w:proofErr w:type="gramEnd"/>
      <w:r w:rsidR="003476B3">
        <w:rPr>
          <w:rFonts w:eastAsia="Times New Roman"/>
          <w:b/>
        </w:rPr>
        <w:t xml:space="preserve"> [сказка] / А. </w:t>
      </w:r>
      <w:proofErr w:type="spellStart"/>
      <w:r w:rsidR="003476B3">
        <w:rPr>
          <w:rFonts w:eastAsia="Times New Roman"/>
          <w:b/>
        </w:rPr>
        <w:t>Гиваргизов</w:t>
      </w:r>
      <w:proofErr w:type="spellEnd"/>
      <w:r w:rsidR="003476B3">
        <w:rPr>
          <w:rFonts w:eastAsia="Times New Roman"/>
          <w:b/>
        </w:rPr>
        <w:t xml:space="preserve"> ; художники: О. </w:t>
      </w:r>
      <w:proofErr w:type="spellStart"/>
      <w:r w:rsidR="003476B3">
        <w:rPr>
          <w:rFonts w:eastAsia="Times New Roman"/>
          <w:b/>
        </w:rPr>
        <w:t>Овчинникова</w:t>
      </w:r>
      <w:proofErr w:type="spellEnd"/>
      <w:r w:rsidR="003476B3">
        <w:rPr>
          <w:rFonts w:eastAsia="Times New Roman"/>
          <w:b/>
        </w:rPr>
        <w:t xml:space="preserve"> [и др.]. – Москва</w:t>
      </w:r>
      <w:proofErr w:type="gramStart"/>
      <w:r w:rsidR="003476B3">
        <w:rPr>
          <w:rFonts w:eastAsia="Times New Roman"/>
          <w:b/>
        </w:rPr>
        <w:t xml:space="preserve"> :</w:t>
      </w:r>
      <w:proofErr w:type="gramEnd"/>
      <w:r w:rsidR="003476B3">
        <w:rPr>
          <w:rFonts w:eastAsia="Times New Roman"/>
          <w:b/>
        </w:rPr>
        <w:t xml:space="preserve"> Эгмонт Россия Лтд, 2007. – 80, [1] с.</w:t>
      </w:r>
      <w:proofErr w:type="gramStart"/>
      <w:r w:rsidR="003476B3">
        <w:rPr>
          <w:rFonts w:eastAsia="Times New Roman"/>
          <w:b/>
        </w:rPr>
        <w:t xml:space="preserve"> :</w:t>
      </w:r>
      <w:proofErr w:type="gramEnd"/>
      <w:r w:rsidR="003476B3">
        <w:rPr>
          <w:rFonts w:eastAsia="Times New Roman"/>
          <w:b/>
        </w:rPr>
        <w:t xml:space="preserve"> </w:t>
      </w:r>
      <w:proofErr w:type="spellStart"/>
      <w:r w:rsidR="003476B3">
        <w:rPr>
          <w:rFonts w:eastAsia="Times New Roman"/>
          <w:b/>
        </w:rPr>
        <w:t>цв</w:t>
      </w:r>
      <w:proofErr w:type="spellEnd"/>
      <w:r w:rsidR="003476B3">
        <w:rPr>
          <w:rFonts w:eastAsia="Times New Roman"/>
          <w:b/>
        </w:rPr>
        <w:t>. ил.</w:t>
      </w:r>
    </w:p>
    <w:p w:rsidR="001A1D2C" w:rsidRDefault="003476B3">
      <w:pPr>
        <w:spacing w:beforeAutospacing="1" w:afterAutospacing="1"/>
        <w:ind w:firstLine="708"/>
        <w:jc w:val="both"/>
      </w:pPr>
      <w:r>
        <w:t xml:space="preserve">К городу Ростову подошел </w:t>
      </w:r>
      <w:proofErr w:type="spellStart"/>
      <w:r>
        <w:t>Тугарин</w:t>
      </w:r>
      <w:proofErr w:type="spellEnd"/>
      <w:r>
        <w:t xml:space="preserve"> Змей с войском и забрал у горожан все их богатства. И вот юный богатырь Алеша Попович, его невеста </w:t>
      </w:r>
      <w:proofErr w:type="spellStart"/>
      <w:r>
        <w:t>Любава</w:t>
      </w:r>
      <w:proofErr w:type="spellEnd"/>
      <w:r>
        <w:t>, воспитатель Тихон, боевая Любавина бабушка Никитична, говорящий конь Юлий и храбрый Любавин ослик отправились вдогонку за злодеями…</w:t>
      </w:r>
    </w:p>
    <w:p w:rsidR="005B5967" w:rsidRDefault="005B5967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column">
              <wp:posOffset>-1386840</wp:posOffset>
            </wp:positionH>
            <wp:positionV relativeFrom="paragraph">
              <wp:posOffset>353695</wp:posOffset>
            </wp:positionV>
            <wp:extent cx="1365250" cy="1816100"/>
            <wp:effectExtent l="19050" t="0" r="6350" b="0"/>
            <wp:wrapTight wrapText="bothSides">
              <wp:wrapPolygon edited="0">
                <wp:start x="-301" y="0"/>
                <wp:lineTo x="-301" y="21298"/>
                <wp:lineTo x="21700" y="21298"/>
                <wp:lineTo x="21700" y="0"/>
                <wp:lineTo x="-301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1D2C" w:rsidRDefault="007D357E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>В честь короля / А. А.</w:t>
      </w:r>
      <w:r w:rsidR="003476B3">
        <w:rPr>
          <w:rFonts w:eastAsia="Times New Roman"/>
          <w:b/>
        </w:rPr>
        <w:t xml:space="preserve"> </w:t>
      </w:r>
      <w:proofErr w:type="spellStart"/>
      <w:r w:rsidR="003476B3">
        <w:rPr>
          <w:rFonts w:eastAsia="Times New Roman"/>
          <w:b/>
        </w:rPr>
        <w:t>Гиваргизов</w:t>
      </w:r>
      <w:proofErr w:type="spellEnd"/>
      <w:proofErr w:type="gramStart"/>
      <w:r w:rsidR="003476B3">
        <w:rPr>
          <w:rFonts w:eastAsia="Times New Roman"/>
          <w:b/>
        </w:rPr>
        <w:t xml:space="preserve"> ;</w:t>
      </w:r>
      <w:proofErr w:type="gramEnd"/>
      <w:r w:rsidR="003476B3">
        <w:rPr>
          <w:rFonts w:eastAsia="Times New Roman"/>
          <w:b/>
        </w:rPr>
        <w:t xml:space="preserve"> [иллюстрации М. </w:t>
      </w:r>
      <w:proofErr w:type="spellStart"/>
      <w:r w:rsidR="003476B3">
        <w:rPr>
          <w:rFonts w:eastAsia="Times New Roman"/>
          <w:b/>
        </w:rPr>
        <w:t>Покалева</w:t>
      </w:r>
      <w:proofErr w:type="spellEnd"/>
      <w:r w:rsidR="003476B3">
        <w:rPr>
          <w:rFonts w:eastAsia="Times New Roman"/>
          <w:b/>
        </w:rPr>
        <w:t>]. – Москва</w:t>
      </w:r>
      <w:proofErr w:type="gramStart"/>
      <w:r w:rsidR="003476B3">
        <w:rPr>
          <w:rFonts w:eastAsia="Times New Roman"/>
          <w:b/>
        </w:rPr>
        <w:t xml:space="preserve"> :</w:t>
      </w:r>
      <w:proofErr w:type="gramEnd"/>
      <w:r w:rsidR="003476B3">
        <w:rPr>
          <w:rFonts w:eastAsia="Times New Roman"/>
          <w:b/>
        </w:rPr>
        <w:t xml:space="preserve"> Время, 2011. – 158, [2] с.</w:t>
      </w:r>
      <w:proofErr w:type="gramStart"/>
      <w:r w:rsidR="003476B3">
        <w:rPr>
          <w:rFonts w:eastAsia="Times New Roman"/>
          <w:b/>
        </w:rPr>
        <w:t xml:space="preserve"> :</w:t>
      </w:r>
      <w:proofErr w:type="gramEnd"/>
      <w:r w:rsidR="003476B3">
        <w:rPr>
          <w:rFonts w:eastAsia="Times New Roman"/>
          <w:b/>
        </w:rPr>
        <w:t xml:space="preserve"> ил. </w:t>
      </w:r>
    </w:p>
    <w:p w:rsidR="001A1D2C" w:rsidRDefault="003476B3">
      <w:pPr>
        <w:spacing w:beforeAutospacing="1" w:afterAutospacing="1"/>
        <w:ind w:firstLine="708"/>
        <w:jc w:val="both"/>
      </w:pPr>
      <w:r>
        <w:t xml:space="preserve">Короткие остроумные сказки о королях, их придворных и подданных. Иллюстрации к этой удивительной книге выполнены в необычной технике вышивки </w:t>
      </w:r>
      <w:proofErr w:type="spellStart"/>
      <w:r>
        <w:t>c</w:t>
      </w:r>
      <w:proofErr w:type="spellEnd"/>
      <w:r>
        <w:t xml:space="preserve"> аппликацией. Лоскуты дорогих тканей, кружева и искусная вышивка.</w:t>
      </w:r>
    </w:p>
    <w:p w:rsidR="001A1D2C" w:rsidRDefault="001A1D2C">
      <w:pPr>
        <w:spacing w:beforeAutospacing="1" w:afterAutospacing="1"/>
        <w:jc w:val="both"/>
      </w:pPr>
    </w:p>
    <w:p w:rsidR="007D357E" w:rsidRDefault="007D357E">
      <w:pPr>
        <w:spacing w:beforeAutospacing="1" w:afterAutospacing="1"/>
        <w:jc w:val="both"/>
      </w:pPr>
    </w:p>
    <w:p w:rsidR="001A1D2C" w:rsidRDefault="005B5967" w:rsidP="007D357E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4" behindDoc="1" locked="0" layoutInCell="0" allowOverlap="1">
            <wp:simplePos x="0" y="0"/>
            <wp:positionH relativeFrom="column">
              <wp:posOffset>-280035</wp:posOffset>
            </wp:positionH>
            <wp:positionV relativeFrom="paragraph">
              <wp:posOffset>49530</wp:posOffset>
            </wp:positionV>
            <wp:extent cx="1400810" cy="1804035"/>
            <wp:effectExtent l="19050" t="0" r="8890" b="0"/>
            <wp:wrapTight wrapText="bothSides">
              <wp:wrapPolygon edited="0">
                <wp:start x="-294" y="0"/>
                <wp:lineTo x="-294" y="21440"/>
                <wp:lineTo x="21737" y="21440"/>
                <wp:lineTo x="21737" y="0"/>
                <wp:lineTo x="-294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76B3">
        <w:rPr>
          <w:rFonts w:eastAsia="Times New Roman"/>
          <w:b/>
        </w:rPr>
        <w:t>Где наш дедушк</w:t>
      </w:r>
      <w:r w:rsidR="007D357E">
        <w:rPr>
          <w:rFonts w:eastAsia="Times New Roman"/>
          <w:b/>
        </w:rPr>
        <w:t>а?</w:t>
      </w:r>
      <w:proofErr w:type="gramStart"/>
      <w:r w:rsidR="007D357E">
        <w:rPr>
          <w:rFonts w:eastAsia="Times New Roman"/>
          <w:b/>
        </w:rPr>
        <w:t xml:space="preserve"> :</w:t>
      </w:r>
      <w:proofErr w:type="gramEnd"/>
      <w:r w:rsidR="007D357E">
        <w:rPr>
          <w:rFonts w:eastAsia="Times New Roman"/>
          <w:b/>
        </w:rPr>
        <w:t xml:space="preserve"> [сборник рассказов] / А. А.</w:t>
      </w:r>
      <w:r w:rsidR="003476B3">
        <w:rPr>
          <w:rFonts w:eastAsia="Times New Roman"/>
          <w:b/>
        </w:rPr>
        <w:t xml:space="preserve"> </w:t>
      </w:r>
      <w:proofErr w:type="spellStart"/>
      <w:r w:rsidR="003476B3">
        <w:rPr>
          <w:rFonts w:eastAsia="Times New Roman"/>
          <w:b/>
        </w:rPr>
        <w:t>Гиваргизов</w:t>
      </w:r>
      <w:proofErr w:type="spellEnd"/>
      <w:r w:rsidR="003476B3">
        <w:rPr>
          <w:rFonts w:eastAsia="Times New Roman"/>
          <w:b/>
        </w:rPr>
        <w:t xml:space="preserve"> ; иллюстрации А. </w:t>
      </w:r>
      <w:proofErr w:type="spellStart"/>
      <w:r w:rsidR="003476B3">
        <w:rPr>
          <w:rFonts w:eastAsia="Times New Roman"/>
          <w:b/>
        </w:rPr>
        <w:t>Костюкевича</w:t>
      </w:r>
      <w:proofErr w:type="spellEnd"/>
      <w:r w:rsidR="003476B3">
        <w:rPr>
          <w:rFonts w:eastAsia="Times New Roman"/>
          <w:b/>
        </w:rPr>
        <w:t>. – Москва</w:t>
      </w:r>
      <w:proofErr w:type="gramStart"/>
      <w:r w:rsidR="003476B3">
        <w:rPr>
          <w:rFonts w:eastAsia="Times New Roman"/>
          <w:b/>
        </w:rPr>
        <w:t xml:space="preserve"> :</w:t>
      </w:r>
      <w:proofErr w:type="gramEnd"/>
      <w:r w:rsidR="003476B3">
        <w:rPr>
          <w:rFonts w:eastAsia="Times New Roman"/>
          <w:b/>
        </w:rPr>
        <w:t xml:space="preserve"> Эгмонт Россия Лтд, 2017. – 103, [1] с.</w:t>
      </w:r>
      <w:proofErr w:type="gramStart"/>
      <w:r w:rsidR="003476B3">
        <w:rPr>
          <w:rFonts w:eastAsia="Times New Roman"/>
          <w:b/>
        </w:rPr>
        <w:t xml:space="preserve"> :</w:t>
      </w:r>
      <w:proofErr w:type="gramEnd"/>
      <w:r w:rsidR="003476B3">
        <w:rPr>
          <w:rFonts w:eastAsia="Times New Roman"/>
          <w:b/>
        </w:rPr>
        <w:t xml:space="preserve"> </w:t>
      </w:r>
      <w:proofErr w:type="spellStart"/>
      <w:r w:rsidR="003476B3">
        <w:rPr>
          <w:rFonts w:eastAsia="Times New Roman"/>
          <w:b/>
        </w:rPr>
        <w:t>цв</w:t>
      </w:r>
      <w:proofErr w:type="spellEnd"/>
      <w:r w:rsidR="003476B3">
        <w:rPr>
          <w:rFonts w:eastAsia="Times New Roman"/>
          <w:b/>
        </w:rPr>
        <w:t xml:space="preserve">. ил. – (Город мастеров). </w:t>
      </w:r>
    </w:p>
    <w:p w:rsidR="001A1D2C" w:rsidRDefault="003476B3">
      <w:pPr>
        <w:spacing w:beforeAutospacing="1" w:afterAutospacing="1"/>
        <w:ind w:firstLine="708"/>
        <w:jc w:val="both"/>
      </w:pPr>
      <w:r>
        <w:t>Короткие ироничные рассказы о детя</w:t>
      </w:r>
      <w:r w:rsidR="007D357E">
        <w:t xml:space="preserve">х и взрослых, которые в душе – </w:t>
      </w:r>
      <w:r>
        <w:t xml:space="preserve">всё те же дети. Переписка вора и целого отделения милиции. Бабушка печёт куличики в песочнице (дома-то нельзя, все худеют!)... </w:t>
      </w:r>
    </w:p>
    <w:p w:rsidR="001A1D2C" w:rsidRDefault="001A1D2C">
      <w:pPr>
        <w:spacing w:beforeAutospacing="1" w:afterAutospacing="1"/>
        <w:jc w:val="both"/>
        <w:rPr>
          <w:rFonts w:eastAsia="Times New Roman"/>
        </w:rPr>
      </w:pPr>
    </w:p>
    <w:p w:rsidR="007D357E" w:rsidRDefault="007D357E">
      <w:pPr>
        <w:spacing w:beforeAutospacing="1" w:afterAutospacing="1"/>
        <w:jc w:val="both"/>
        <w:rPr>
          <w:rFonts w:eastAsia="Times New Roman"/>
        </w:rPr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5" behindDoc="1" locked="0" layoutInCell="0" allowOverlap="1">
            <wp:simplePos x="0" y="0"/>
            <wp:positionH relativeFrom="column">
              <wp:posOffset>-281305</wp:posOffset>
            </wp:positionH>
            <wp:positionV relativeFrom="paragraph">
              <wp:posOffset>95885</wp:posOffset>
            </wp:positionV>
            <wp:extent cx="1395095" cy="1895475"/>
            <wp:effectExtent l="19050" t="0" r="0" b="0"/>
            <wp:wrapTight wrapText="bothSides">
              <wp:wrapPolygon edited="0">
                <wp:start x="-295" y="0"/>
                <wp:lineTo x="-295" y="21491"/>
                <wp:lineTo x="21531" y="21491"/>
                <wp:lineTo x="21531" y="0"/>
                <wp:lineTo x="-295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357E">
        <w:rPr>
          <w:rFonts w:eastAsia="Times New Roman"/>
          <w:b/>
        </w:rPr>
        <w:t>Генералы / А. А.</w:t>
      </w:r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Гиваргизов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М. </w:t>
      </w:r>
      <w:proofErr w:type="spellStart"/>
      <w:r>
        <w:rPr>
          <w:rFonts w:eastAsia="Times New Roman"/>
          <w:b/>
        </w:rPr>
        <w:t>Покалев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Самокат, 2011. – 64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Default="007D357E">
      <w:pPr>
        <w:spacing w:beforeAutospacing="1" w:afterAutospacing="1"/>
        <w:ind w:firstLine="708"/>
        <w:jc w:val="both"/>
      </w:pPr>
      <w:r>
        <w:t>Генералы –</w:t>
      </w:r>
      <w:r w:rsidR="003476B3">
        <w:t xml:space="preserve"> персонажи каждого вошедшего в сборник стихотворе</w:t>
      </w:r>
      <w:r>
        <w:t xml:space="preserve">ния. Самые настоящие генералы – </w:t>
      </w:r>
      <w:r w:rsidR="003476B3">
        <w:t>на службе, на параде, на рыбалке, в больнице, на футбольном матче или на прогулке с внучкой. Все герои книги симпатичные, а порой и трогательные, но иногда терпят неудачу, иногда оказываются в смешной ситуации, иногда ведут себя как расшалившиеся мальчишки.</w:t>
      </w:r>
    </w:p>
    <w:p w:rsidR="001A1D2C" w:rsidRDefault="003476B3" w:rsidP="007D357E">
      <w:pPr>
        <w:spacing w:before="100" w:beforeAutospacing="1" w:after="100" w:afterAutospacing="1"/>
        <w:ind w:left="709" w:firstLine="709"/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6" behindDoc="1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-13335</wp:posOffset>
            </wp:positionV>
            <wp:extent cx="1402080" cy="1731010"/>
            <wp:effectExtent l="19050" t="0" r="7620" b="0"/>
            <wp:wrapTight wrapText="bothSides">
              <wp:wrapPolygon edited="0">
                <wp:start x="-293" y="0"/>
                <wp:lineTo x="-293" y="21394"/>
                <wp:lineTo x="21717" y="21394"/>
                <wp:lineTo x="21717" y="0"/>
                <wp:lineTo x="-293" y="0"/>
              </wp:wrapPolygon>
            </wp:wrapTight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357E">
        <w:rPr>
          <w:rFonts w:eastAsia="Times New Roman"/>
          <w:b/>
        </w:rPr>
        <w:t>Главные роли для Оли / А. А.</w:t>
      </w:r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Гиваргизов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М. </w:t>
      </w:r>
      <w:proofErr w:type="spellStart"/>
      <w:r>
        <w:rPr>
          <w:rFonts w:eastAsia="Times New Roman"/>
          <w:b/>
        </w:rPr>
        <w:t>Покалёв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Эгмонт, 2014. – 62,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Default="003476B3">
      <w:pPr>
        <w:spacing w:beforeAutospacing="1" w:afterAutospacing="1"/>
        <w:ind w:firstLine="708"/>
        <w:jc w:val="both"/>
        <w:rPr>
          <w:rFonts w:ascii="Arial" w:hAnsi="Arial" w:cs="Arial"/>
          <w:color w:val="252626"/>
          <w:sz w:val="17"/>
          <w:szCs w:val="17"/>
          <w:shd w:val="clear" w:color="auto" w:fill="FFFFFF"/>
        </w:rPr>
      </w:pPr>
      <w:r>
        <w:t>Пятьдесят тысяч поклонников, миллион красных кофт, батоны до Франции, «Битлз» на хамелеоне и трёхметровый пластилиновый памятн</w:t>
      </w:r>
      <w:r w:rsidR="007D357E">
        <w:t>ик!.. Это всё про Олю, всё Оля –</w:t>
      </w:r>
      <w:r>
        <w:t xml:space="preserve"> хозяйка пятнадцати умных собак и абсолютная чемпионка школы. В </w:t>
      </w:r>
      <w:r w:rsidR="007D357E">
        <w:t>Олин день рождения всегда салют!</w:t>
      </w:r>
    </w:p>
    <w:p w:rsidR="001A1D2C" w:rsidRDefault="001A1D2C">
      <w:pPr>
        <w:spacing w:beforeAutospacing="1" w:afterAutospacing="1"/>
        <w:jc w:val="both"/>
        <w:rPr>
          <w:rStyle w:val="a5"/>
          <w:rFonts w:ascii="Noto Sans" w:hAnsi="Noto Sans" w:cs="Noto Sans"/>
          <w:color w:val="484848"/>
          <w:sz w:val="13"/>
          <w:szCs w:val="13"/>
          <w:shd w:val="clear" w:color="auto" w:fill="FFFFFF"/>
        </w:rPr>
      </w:pPr>
    </w:p>
    <w:p w:rsidR="007D357E" w:rsidRDefault="007D357E">
      <w:pPr>
        <w:spacing w:beforeAutospacing="1" w:afterAutospacing="1"/>
        <w:jc w:val="both"/>
        <w:rPr>
          <w:rStyle w:val="a5"/>
          <w:rFonts w:ascii="Noto Sans" w:hAnsi="Noto Sans" w:cs="Noto Sans"/>
          <w:color w:val="484848"/>
          <w:sz w:val="13"/>
          <w:szCs w:val="13"/>
          <w:shd w:val="clear" w:color="auto" w:fill="FFFFFF"/>
        </w:rPr>
      </w:pPr>
    </w:p>
    <w:p w:rsidR="001A1D2C" w:rsidRDefault="003476B3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7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1270</wp:posOffset>
            </wp:positionV>
            <wp:extent cx="1474470" cy="1853565"/>
            <wp:effectExtent l="0" t="0" r="0" b="0"/>
            <wp:wrapTight wrapText="bothSides">
              <wp:wrapPolygon edited="0">
                <wp:start x="-276" y="0"/>
                <wp:lineTo x="-276" y="21314"/>
                <wp:lineTo x="21488" y="21314"/>
                <wp:lineTo x="21488" y="0"/>
                <wp:lineTo x="-276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Дима, Дима и Дима</w:t>
      </w:r>
      <w:r w:rsidR="007D357E">
        <w:rPr>
          <w:rFonts w:eastAsia="Times New Roman"/>
          <w:b/>
        </w:rPr>
        <w:t xml:space="preserve"> / А. А.</w:t>
      </w:r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Гиваргизов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[иллюстрации В. </w:t>
      </w:r>
      <w:proofErr w:type="spellStart"/>
      <w:r>
        <w:rPr>
          <w:rFonts w:eastAsia="Times New Roman"/>
          <w:b/>
        </w:rPr>
        <w:t>Коротаевой</w:t>
      </w:r>
      <w:proofErr w:type="spellEnd"/>
      <w:r>
        <w:rPr>
          <w:rFonts w:eastAsia="Times New Roman"/>
          <w:b/>
        </w:rPr>
        <w:t>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Время, </w:t>
      </w:r>
      <w:r w:rsidR="007D357E">
        <w:rPr>
          <w:rFonts w:eastAsia="Times New Roman"/>
          <w:b/>
        </w:rPr>
        <w:t>2011. – 144 с.</w:t>
      </w:r>
      <w:proofErr w:type="gramStart"/>
      <w:r w:rsidR="007D357E">
        <w:rPr>
          <w:rFonts w:eastAsia="Times New Roman"/>
          <w:b/>
        </w:rPr>
        <w:t xml:space="preserve"> :</w:t>
      </w:r>
      <w:proofErr w:type="gramEnd"/>
      <w:r w:rsidR="007D357E">
        <w:rPr>
          <w:rFonts w:eastAsia="Times New Roman"/>
          <w:b/>
        </w:rPr>
        <w:t xml:space="preserve"> ил. – (Время – </w:t>
      </w:r>
      <w:r>
        <w:rPr>
          <w:rFonts w:eastAsia="Times New Roman"/>
          <w:b/>
        </w:rPr>
        <w:t xml:space="preserve">детство!). </w:t>
      </w:r>
    </w:p>
    <w:p w:rsidR="001A1D2C" w:rsidRDefault="001A1D2C">
      <w:pPr>
        <w:jc w:val="both"/>
      </w:pPr>
    </w:p>
    <w:p w:rsidR="001A1D2C" w:rsidRDefault="003476B3">
      <w:pPr>
        <w:ind w:firstLine="708"/>
        <w:jc w:val="both"/>
      </w:pPr>
      <w:r>
        <w:t>Вы не знаете Д</w:t>
      </w:r>
      <w:r w:rsidR="007D357E">
        <w:t>иму? Вот же он: «Дима. Главный герой.</w:t>
      </w:r>
      <w:r>
        <w:t xml:space="preserve"> Сначала он не очень хотел быть главным героем, стеснялся. Купил себе шапку-невидимку, отключил телефон, взял псевдоним... Но потом привык. </w:t>
      </w:r>
      <w:r w:rsidR="007D357E">
        <w:t>Ничего не поделаешь. Ну и: Сере</w:t>
      </w:r>
      <w:r>
        <w:t>жу из ямы вытащил, шпаг</w:t>
      </w:r>
      <w:r w:rsidR="007D357E">
        <w:t>у проглотил, забил гол сборной Германии... Герой</w:t>
      </w:r>
      <w:r>
        <w:t>».</w:t>
      </w:r>
    </w:p>
    <w:p w:rsidR="001A1D2C" w:rsidRDefault="001A1D2C">
      <w:pPr>
        <w:ind w:firstLine="708"/>
        <w:jc w:val="both"/>
      </w:pPr>
    </w:p>
    <w:p w:rsidR="007D357E" w:rsidRDefault="007D357E">
      <w:pPr>
        <w:ind w:firstLine="708"/>
        <w:jc w:val="both"/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8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175895</wp:posOffset>
            </wp:positionV>
            <wp:extent cx="1503680" cy="1889760"/>
            <wp:effectExtent l="0" t="0" r="0" b="0"/>
            <wp:wrapTight wrapText="bothSides">
              <wp:wrapPolygon edited="0">
                <wp:start x="-270" y="0"/>
                <wp:lineTo x="-270" y="21337"/>
                <wp:lineTo x="21616" y="21337"/>
                <wp:lineTo x="21616" y="0"/>
                <wp:lineTo x="-270" y="0"/>
              </wp:wrapPolygon>
            </wp:wrapTight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Добрыня Никитич и Змей Горыныч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</w:t>
      </w:r>
      <w:proofErr w:type="spellStart"/>
      <w:r>
        <w:rPr>
          <w:rFonts w:eastAsia="Times New Roman"/>
          <w:b/>
        </w:rPr>
        <w:t>мультистория</w:t>
      </w:r>
      <w:proofErr w:type="spellEnd"/>
      <w:r>
        <w:rPr>
          <w:rFonts w:eastAsia="Times New Roman"/>
          <w:b/>
        </w:rPr>
        <w:t xml:space="preserve">] / А.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Студия анимационного кино Мельница ; художники: О. </w:t>
      </w:r>
      <w:proofErr w:type="spellStart"/>
      <w:r>
        <w:rPr>
          <w:rFonts w:eastAsia="Times New Roman"/>
          <w:b/>
        </w:rPr>
        <w:t>Овинникова</w:t>
      </w:r>
      <w:proofErr w:type="spellEnd"/>
      <w:r>
        <w:rPr>
          <w:rFonts w:eastAsia="Times New Roman"/>
          <w:b/>
        </w:rPr>
        <w:t xml:space="preserve"> [и др.].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Эгмонт Россия Лтд, 2007. – 80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Default="003476B3">
      <w:pPr>
        <w:spacing w:beforeAutospacing="1" w:afterAutospacing="1"/>
        <w:ind w:firstLine="708"/>
        <w:jc w:val="both"/>
      </w:pPr>
      <w:r>
        <w:t xml:space="preserve">В то время, когда богатырь Добрыня Никитич получал дань с крымского хана </w:t>
      </w:r>
      <w:proofErr w:type="spellStart"/>
      <w:r>
        <w:t>Бекета</w:t>
      </w:r>
      <w:proofErr w:type="spellEnd"/>
      <w:r>
        <w:t xml:space="preserve">, в городе Киеве жулик-купец </w:t>
      </w:r>
      <w:proofErr w:type="spellStart"/>
      <w:r>
        <w:t>Колыван</w:t>
      </w:r>
      <w:proofErr w:type="spellEnd"/>
      <w:r>
        <w:t xml:space="preserve"> похищает племянницу князя Владимира, на которой хочет жениться, а вину сваливает на Змея Горыныча. А Забава-то любит совсем </w:t>
      </w:r>
      <w:proofErr w:type="gramStart"/>
      <w:r>
        <w:t>другого</w:t>
      </w:r>
      <w:proofErr w:type="gramEnd"/>
      <w:r>
        <w:t>! Вот и приходится Добрыне вместо заслуженного отдыха снова зани</w:t>
      </w:r>
      <w:r w:rsidR="00F81D87">
        <w:t xml:space="preserve">маться подвигами богатырскими – </w:t>
      </w:r>
      <w:r>
        <w:t xml:space="preserve">и Бабу Ягу приструнивать, и Змея Горыныча покорять, и Забаву из плена выручать... А помогает ему в этом </w:t>
      </w:r>
      <w:proofErr w:type="spellStart"/>
      <w:r>
        <w:t>Забавин</w:t>
      </w:r>
      <w:proofErr w:type="spellEnd"/>
      <w:r>
        <w:t xml:space="preserve"> жених </w:t>
      </w:r>
      <w:proofErr w:type="spellStart"/>
      <w:r>
        <w:t>Елисей</w:t>
      </w:r>
      <w:proofErr w:type="spellEnd"/>
      <w:r>
        <w:t>.</w:t>
      </w:r>
    </w:p>
    <w:p w:rsidR="00F81D87" w:rsidRDefault="00F81D87">
      <w:pPr>
        <w:spacing w:beforeAutospacing="1" w:afterAutospacing="1"/>
        <w:ind w:firstLine="708"/>
        <w:jc w:val="both"/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9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-3175</wp:posOffset>
            </wp:positionV>
            <wp:extent cx="1464310" cy="1774190"/>
            <wp:effectExtent l="0" t="0" r="0" b="0"/>
            <wp:wrapTight wrapText="bothSides">
              <wp:wrapPolygon edited="0">
                <wp:start x="-278" y="0"/>
                <wp:lineTo x="-278" y="21341"/>
                <wp:lineTo x="21631" y="21341"/>
                <wp:lineTo x="21631" y="0"/>
                <wp:lineTo x="-278" y="0"/>
              </wp:wrapPolygon>
            </wp:wrapTight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Записки выдающегося двоечни</w:t>
      </w:r>
      <w:r w:rsidR="00F81D87">
        <w:rPr>
          <w:rFonts w:eastAsia="Times New Roman"/>
          <w:b/>
        </w:rPr>
        <w:t>ка</w:t>
      </w:r>
      <w:proofErr w:type="gramStart"/>
      <w:r w:rsidR="00F81D87">
        <w:rPr>
          <w:rFonts w:eastAsia="Times New Roman"/>
          <w:b/>
        </w:rPr>
        <w:t xml:space="preserve"> :</w:t>
      </w:r>
      <w:proofErr w:type="gramEnd"/>
      <w:r w:rsidR="00F81D87">
        <w:rPr>
          <w:rFonts w:eastAsia="Times New Roman"/>
          <w:b/>
        </w:rPr>
        <w:t xml:space="preserve"> [сборник рассказов] / А.</w:t>
      </w:r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художник М. </w:t>
      </w:r>
      <w:proofErr w:type="spellStart"/>
      <w:r>
        <w:rPr>
          <w:rFonts w:eastAsia="Times New Roman"/>
          <w:b/>
        </w:rPr>
        <w:t>Покалёв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Эгмонт Россия ЛТД, 2012. – 114 </w:t>
      </w:r>
      <w:proofErr w:type="gramStart"/>
      <w:r>
        <w:rPr>
          <w:rFonts w:eastAsia="Times New Roman"/>
          <w:b/>
        </w:rPr>
        <w:t>с</w:t>
      </w:r>
      <w:proofErr w:type="gramEnd"/>
      <w:r>
        <w:rPr>
          <w:rFonts w:eastAsia="Times New Roman"/>
          <w:b/>
        </w:rPr>
        <w:t xml:space="preserve">. </w:t>
      </w:r>
    </w:p>
    <w:p w:rsidR="001A1D2C" w:rsidRDefault="003476B3">
      <w:pPr>
        <w:spacing w:beforeAutospacing="1" w:afterAutospacing="1"/>
        <w:ind w:firstLine="708"/>
        <w:jc w:val="both"/>
      </w:pPr>
      <w:r>
        <w:t>Чудесная книга, с отличным юмором и точно подмеченными деталями, рассказывающая о жизни</w:t>
      </w:r>
      <w:r>
        <w:rPr>
          <w:rFonts w:ascii="Arial" w:hAnsi="Arial" w:cs="Arial"/>
          <w:color w:val="13192E"/>
          <w:sz w:val="15"/>
          <w:szCs w:val="15"/>
          <w:shd w:val="clear" w:color="auto" w:fill="FFFFFF"/>
        </w:rPr>
        <w:t xml:space="preserve"> </w:t>
      </w:r>
      <w:r w:rsidR="00F81D87">
        <w:t>школьников.</w:t>
      </w:r>
    </w:p>
    <w:p w:rsidR="005B5967" w:rsidRDefault="005B5967">
      <w:pPr>
        <w:spacing w:beforeAutospacing="1" w:afterAutospacing="1"/>
        <w:ind w:firstLine="708"/>
        <w:jc w:val="both"/>
      </w:pPr>
    </w:p>
    <w:p w:rsidR="005B5967" w:rsidRDefault="005B5967">
      <w:pPr>
        <w:spacing w:beforeAutospacing="1" w:afterAutospacing="1"/>
        <w:ind w:firstLine="708"/>
        <w:jc w:val="both"/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2" behindDoc="1" locked="0" layoutInCell="0" allowOverlap="1">
            <wp:simplePos x="0" y="0"/>
            <wp:positionH relativeFrom="column">
              <wp:posOffset>-207645</wp:posOffset>
            </wp:positionH>
            <wp:positionV relativeFrom="paragraph">
              <wp:posOffset>-37465</wp:posOffset>
            </wp:positionV>
            <wp:extent cx="1504950" cy="1998980"/>
            <wp:effectExtent l="0" t="0" r="0" b="0"/>
            <wp:wrapTight wrapText="bothSides">
              <wp:wrapPolygon edited="0">
                <wp:start x="-272" y="0"/>
                <wp:lineTo x="-272" y="21406"/>
                <wp:lineTo x="21600" y="21406"/>
                <wp:lineTo x="21600" y="0"/>
                <wp:lineTo x="-272" y="0"/>
              </wp:wrapPolygon>
            </wp:wrapTight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Как исчез директор школы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[сборник рассказов] / Артур Александрович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иллюстрации Марты Журавской.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Эгмонт Россия Лтд, 2017. – 77, [3]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– (Город мастеров). </w:t>
      </w:r>
    </w:p>
    <w:p w:rsidR="001A1D2C" w:rsidRDefault="003476B3">
      <w:pPr>
        <w:spacing w:beforeAutospacing="1" w:afterAutospacing="1"/>
        <w:ind w:firstLine="708"/>
        <w:jc w:val="both"/>
      </w:pPr>
      <w:r>
        <w:t>Сборник рассказов о том, как взрослые, учителя и даже директор воспринимают с</w:t>
      </w:r>
      <w:r w:rsidR="00BA372E">
        <w:t>амое неоднозначное, не сказать –</w:t>
      </w:r>
      <w:r>
        <w:t xml:space="preserve"> ужасное место на свете, то есть школу. Недалеко они ушли от своих юных воспитанников, по правде говоря, – точно так же мечтают поспать на уроке, документы</w:t>
      </w:r>
      <w:r w:rsidR="00BA372E">
        <w:t xml:space="preserve"> теряют, парты грызут…</w:t>
      </w:r>
    </w:p>
    <w:p w:rsidR="001A1D2C" w:rsidRDefault="001A1D2C">
      <w:pPr>
        <w:spacing w:beforeAutospacing="1" w:afterAutospacing="1"/>
        <w:ind w:firstLine="708"/>
        <w:jc w:val="both"/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0" behindDoc="1" locked="0" layoutInCell="0" allowOverlap="1">
            <wp:simplePos x="0" y="0"/>
            <wp:positionH relativeFrom="column">
              <wp:posOffset>-153035</wp:posOffset>
            </wp:positionH>
            <wp:positionV relativeFrom="paragraph">
              <wp:posOffset>17145</wp:posOffset>
            </wp:positionV>
            <wp:extent cx="1503680" cy="1840865"/>
            <wp:effectExtent l="0" t="0" r="0" b="0"/>
            <wp:wrapTight wrapText="bothSides">
              <wp:wrapPolygon edited="0">
                <wp:start x="-270" y="0"/>
                <wp:lineTo x="-270" y="21457"/>
                <wp:lineTo x="21617" y="21457"/>
                <wp:lineTo x="21617" y="0"/>
                <wp:lineTo x="-270" y="0"/>
              </wp:wrapPolygon>
            </wp:wrapTight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Как со взрослыми / Артур Александрович </w:t>
      </w:r>
      <w:proofErr w:type="spellStart"/>
      <w:r>
        <w:rPr>
          <w:rFonts w:eastAsia="Times New Roman"/>
          <w:b/>
        </w:rPr>
        <w:t>Гиваргизов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[иллюстрации В. Каратаева].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Время, 2011. – 144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</w:t>
      </w:r>
    </w:p>
    <w:p w:rsidR="001A1D2C" w:rsidRDefault="003476B3">
      <w:pPr>
        <w:spacing w:beforeAutospacing="1" w:afterAutospacing="1"/>
        <w:ind w:firstLine="708"/>
        <w:jc w:val="both"/>
      </w:pPr>
      <w:r>
        <w:t>В этой книжке Дима приклеивает себе бороду и усы, Оля превращает комара в бабочку, Дмитрий Анатольевич находит след гитары Артура Александровича, президента не пускают на день рождения, соседи чуть не съели Лёнин портрет, а в четверг все бабушки куда-то пропали. Ещё там о плохих поступках и хороших наказаниях, о самом невкусном блюде на земном шаре... Ну и обо всём остальном!</w:t>
      </w:r>
    </w:p>
    <w:p w:rsidR="001A1D2C" w:rsidRDefault="001A1D2C">
      <w:pPr>
        <w:spacing w:beforeAutospacing="1" w:afterAutospacing="1"/>
        <w:ind w:firstLine="708"/>
        <w:jc w:val="both"/>
        <w:rPr>
          <w:rFonts w:eastAsia="Times New Roman"/>
        </w:rPr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1" behindDoc="1" locked="0" layoutInCell="0" allowOverlap="1">
            <wp:simplePos x="0" y="0"/>
            <wp:positionH relativeFrom="column">
              <wp:posOffset>-207645</wp:posOffset>
            </wp:positionH>
            <wp:positionV relativeFrom="paragraph">
              <wp:posOffset>43180</wp:posOffset>
            </wp:positionV>
            <wp:extent cx="1456055" cy="1791970"/>
            <wp:effectExtent l="0" t="0" r="0" b="0"/>
            <wp:wrapTight wrapText="bothSides">
              <wp:wrapPolygon edited="0">
                <wp:start x="-281" y="0"/>
                <wp:lineTo x="-281" y="21353"/>
                <wp:lineTo x="21476" y="21353"/>
                <wp:lineTo x="21476" y="0"/>
                <wp:lineTo x="-281" y="0"/>
              </wp:wrapPolygon>
            </wp:wrapTight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Как-то я летел с рябины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[стихи] / Артур Александрович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художник Н. Яскина ; [предисловие М. </w:t>
      </w:r>
      <w:proofErr w:type="spellStart"/>
      <w:r>
        <w:rPr>
          <w:rFonts w:eastAsia="Times New Roman"/>
          <w:b/>
        </w:rPr>
        <w:t>Яснов</w:t>
      </w:r>
      <w:proofErr w:type="spellEnd"/>
      <w:r>
        <w:rPr>
          <w:rFonts w:eastAsia="Times New Roman"/>
          <w:b/>
        </w:rPr>
        <w:t>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Издательский дом Мещерякова, 2011. – 64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– (Стих и Штрих). </w:t>
      </w:r>
    </w:p>
    <w:p w:rsidR="001A1D2C" w:rsidRDefault="00BA372E">
      <w:pPr>
        <w:spacing w:beforeAutospacing="1" w:afterAutospacing="1"/>
        <w:ind w:firstLine="708"/>
        <w:jc w:val="both"/>
      </w:pPr>
      <w:r>
        <w:t>Самый обычный двор, а в нем –</w:t>
      </w:r>
      <w:r w:rsidR="003476B3">
        <w:t xml:space="preserve"> обычные кошки, собаки и голуби</w:t>
      </w:r>
      <w:r>
        <w:t>. Самая обычная школа, а в ней –</w:t>
      </w:r>
      <w:r w:rsidR="003476B3">
        <w:t xml:space="preserve"> обычные ученики, учителя и охранники. Вы узнаете, как поют червяки, почему хулиганы боятся трёхлетней Тани, чем зарядить кота…</w:t>
      </w:r>
    </w:p>
    <w:p w:rsidR="001A1D2C" w:rsidRDefault="003476B3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13" behindDoc="1" locked="0" layoutInCell="0" allowOverlap="1">
            <wp:simplePos x="0" y="0"/>
            <wp:positionH relativeFrom="column">
              <wp:posOffset>-1553845</wp:posOffset>
            </wp:positionH>
            <wp:positionV relativeFrom="paragraph">
              <wp:posOffset>352425</wp:posOffset>
            </wp:positionV>
            <wp:extent cx="1449705" cy="1901825"/>
            <wp:effectExtent l="0" t="0" r="0" b="0"/>
            <wp:wrapTight wrapText="bothSides">
              <wp:wrapPolygon edited="0">
                <wp:start x="-282" y="0"/>
                <wp:lineTo x="-282" y="21420"/>
                <wp:lineTo x="21571" y="21420"/>
                <wp:lineTo x="21571" y="0"/>
                <wp:lineTo x="-282" y="0"/>
              </wp:wrapPolygon>
            </wp:wrapTight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1D2C" w:rsidRDefault="003476B3">
      <w:pPr>
        <w:spacing w:beforeAutospacing="1" w:afterAutospacing="1"/>
        <w:ind w:left="708"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>Когда некогда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[поэтический сборник] / Артур Александрович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художник И. </w:t>
      </w:r>
      <w:proofErr w:type="spellStart"/>
      <w:r>
        <w:rPr>
          <w:rFonts w:eastAsia="Times New Roman"/>
          <w:b/>
        </w:rPr>
        <w:t>Дешалыт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Самокат, 2012. – 80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– (Поэтическая серия «Самоката»).</w:t>
      </w:r>
    </w:p>
    <w:p w:rsidR="001A1D2C" w:rsidRDefault="003476B3">
      <w:pPr>
        <w:spacing w:beforeAutospacing="1" w:afterAutospacing="1"/>
        <w:ind w:firstLine="708"/>
        <w:jc w:val="both"/>
      </w:pPr>
      <w:r>
        <w:t xml:space="preserve">Стихи веселые и не очень, смешные и грустные, про мальчиков и про девочек. </w:t>
      </w:r>
    </w:p>
    <w:p w:rsidR="001A1D2C" w:rsidRDefault="001A1D2C">
      <w:pPr>
        <w:spacing w:beforeAutospacing="1" w:afterAutospacing="1"/>
        <w:jc w:val="both"/>
      </w:pPr>
    </w:p>
    <w:p w:rsidR="001A1D2C" w:rsidRDefault="001A1D2C">
      <w:pPr>
        <w:spacing w:beforeAutospacing="1" w:afterAutospacing="1"/>
        <w:jc w:val="both"/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4" behindDoc="1" locked="0" layoutInCell="0" allowOverlap="1">
            <wp:simplePos x="0" y="0"/>
            <wp:positionH relativeFrom="column">
              <wp:posOffset>-153035</wp:posOffset>
            </wp:positionH>
            <wp:positionV relativeFrom="paragraph">
              <wp:posOffset>-1270</wp:posOffset>
            </wp:positionV>
            <wp:extent cx="1580515" cy="1901825"/>
            <wp:effectExtent l="0" t="0" r="0" b="0"/>
            <wp:wrapTight wrapText="bothSides">
              <wp:wrapPolygon edited="0">
                <wp:start x="-259" y="0"/>
                <wp:lineTo x="-259" y="21420"/>
                <wp:lineTo x="21608" y="21420"/>
                <wp:lineTo x="21608" y="0"/>
                <wp:lineTo x="-259" y="0"/>
              </wp:wrapPolygon>
            </wp:wrapTight>
            <wp:docPr id="1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Контрольный диктант и древнегреческая трагедия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пьесы для чтения : [для среднего школьного возраста] / Артур Александрович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художник А. Войцеховский.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Самокат, 2009. – 78,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Default="003476B3">
      <w:pPr>
        <w:spacing w:beforeAutospacing="1" w:afterAutospacing="1"/>
        <w:ind w:firstLine="708"/>
        <w:jc w:val="both"/>
      </w:pPr>
      <w:r>
        <w:t>Это короткие абсурдные зарисовки из жизни мальчиков и девочек школьного возраста, их родителей, учителей и других взрослых людей. Вот представьте себе ситуацию: бабушка приводит внука к врачу в поликлинику. Или: учитель музыкальной школы «мучает» ученика этюдами</w:t>
      </w:r>
      <w:r w:rsidR="00BA372E">
        <w:t>, а учительница русского языка –</w:t>
      </w:r>
      <w:r>
        <w:t xml:space="preserve"> контрольным диктантом. Или: мама с папой собираются на родительское собрание, которое не сулит ничего хорошего ни им, ни их сыну-шестикласснику…</w:t>
      </w:r>
    </w:p>
    <w:p w:rsidR="001A1D2C" w:rsidRDefault="001A1D2C">
      <w:pPr>
        <w:spacing w:beforeAutospacing="1" w:afterAutospacing="1"/>
        <w:ind w:firstLine="708"/>
        <w:jc w:val="both"/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5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-3175</wp:posOffset>
            </wp:positionV>
            <wp:extent cx="1413510" cy="1986915"/>
            <wp:effectExtent l="0" t="0" r="0" b="0"/>
            <wp:wrapTight wrapText="bothSides">
              <wp:wrapPolygon edited="0">
                <wp:start x="-288" y="0"/>
                <wp:lineTo x="-288" y="21326"/>
                <wp:lineTo x="21541" y="21326"/>
                <wp:lineTo x="21541" y="0"/>
                <wp:lineTo x="-288" y="0"/>
              </wp:wrapPolygon>
            </wp:wrapTight>
            <wp:docPr id="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Космонавты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[сборник стихотворений] / Артур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[художник К. Голованова].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Лев, 2019. – 64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Default="003476B3">
      <w:pPr>
        <w:spacing w:beforeAutospacing="1" w:afterAutospacing="1"/>
        <w:ind w:firstLine="708"/>
        <w:jc w:val="both"/>
      </w:pPr>
      <w:r>
        <w:t>Сборник стихотворений о мальчике Сереже, который стал космонавтом, предварительно получив обучение в специальной школе и сдав экзамены. А дальше начинаются маленькие приключения юного космонавта, который летает на Марс и Луну, на море и в горы, сравнивает свою профессию с профессией альпиниста и водолаза, размышляет о невесомости и пытается разобраться, в чем отличие между человеком и гуманоидом. Но в какие бы передряги он не попадал, его всегда напутствуют советы мамы, которая не перестает волноваться, что сын отправился на орбиту в летнем скафандре.</w:t>
      </w:r>
    </w:p>
    <w:p w:rsidR="001A1D2C" w:rsidRDefault="003476B3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16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412115</wp:posOffset>
            </wp:positionV>
            <wp:extent cx="1449705" cy="2017395"/>
            <wp:effectExtent l="0" t="0" r="0" b="0"/>
            <wp:wrapTight wrapText="bothSides">
              <wp:wrapPolygon edited="0">
                <wp:start x="-280" y="0"/>
                <wp:lineTo x="-280" y="21416"/>
                <wp:lineTo x="21572" y="21416"/>
                <wp:lineTo x="21572" y="0"/>
                <wp:lineTo x="-280" y="0"/>
              </wp:wrapPolygon>
            </wp:wrapTight>
            <wp:docPr id="1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01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/>
      </w:r>
    </w:p>
    <w:p w:rsidR="001A1D2C" w:rsidRDefault="00BA372E">
      <w:pPr>
        <w:spacing w:beforeAutospacing="1" w:afterAutospacing="1"/>
        <w:ind w:firstLine="708"/>
        <w:jc w:val="both"/>
        <w:rPr>
          <w:rFonts w:eastAsia="Times New Roman"/>
        </w:rPr>
      </w:pPr>
      <w:r>
        <w:rPr>
          <w:rFonts w:eastAsia="Times New Roman"/>
          <w:b/>
        </w:rPr>
        <w:t>Мой бедный Шарик</w:t>
      </w:r>
      <w:proofErr w:type="gramStart"/>
      <w:r w:rsidR="003476B3">
        <w:rPr>
          <w:rFonts w:eastAsia="Times New Roman"/>
          <w:b/>
        </w:rPr>
        <w:t xml:space="preserve"> :</w:t>
      </w:r>
      <w:proofErr w:type="gramEnd"/>
      <w:r w:rsidR="003476B3">
        <w:rPr>
          <w:rFonts w:eastAsia="Times New Roman"/>
          <w:b/>
        </w:rPr>
        <w:t xml:space="preserve"> [стихи] / Артур </w:t>
      </w:r>
      <w:proofErr w:type="spellStart"/>
      <w:r w:rsidR="003476B3">
        <w:rPr>
          <w:rFonts w:eastAsia="Times New Roman"/>
          <w:b/>
        </w:rPr>
        <w:t>Гиваргизов</w:t>
      </w:r>
      <w:proofErr w:type="spellEnd"/>
      <w:r w:rsidR="003476B3">
        <w:rPr>
          <w:rFonts w:eastAsia="Times New Roman"/>
          <w:b/>
        </w:rPr>
        <w:t xml:space="preserve"> ; составитель М. </w:t>
      </w:r>
      <w:proofErr w:type="spellStart"/>
      <w:r w:rsidR="003476B3">
        <w:rPr>
          <w:rFonts w:eastAsia="Times New Roman"/>
          <w:b/>
        </w:rPr>
        <w:t>Есеновский</w:t>
      </w:r>
      <w:proofErr w:type="spellEnd"/>
      <w:r w:rsidR="003476B3">
        <w:rPr>
          <w:rFonts w:eastAsia="Times New Roman"/>
          <w:b/>
        </w:rPr>
        <w:t xml:space="preserve"> ; художник И. Савченков. – Москва</w:t>
      </w:r>
      <w:proofErr w:type="gramStart"/>
      <w:r w:rsidR="003476B3">
        <w:rPr>
          <w:rFonts w:eastAsia="Times New Roman"/>
          <w:b/>
        </w:rPr>
        <w:t xml:space="preserve"> :</w:t>
      </w:r>
      <w:proofErr w:type="gramEnd"/>
      <w:r w:rsidR="003476B3">
        <w:rPr>
          <w:rFonts w:eastAsia="Times New Roman"/>
          <w:b/>
        </w:rPr>
        <w:t xml:space="preserve"> Дом детской книги, 2002. – 16, [1] </w:t>
      </w:r>
      <w:proofErr w:type="gramStart"/>
      <w:r w:rsidR="003476B3">
        <w:rPr>
          <w:rFonts w:eastAsia="Times New Roman"/>
          <w:b/>
        </w:rPr>
        <w:t>с</w:t>
      </w:r>
      <w:proofErr w:type="gramEnd"/>
      <w:r w:rsidR="003476B3">
        <w:rPr>
          <w:rFonts w:eastAsia="Times New Roman"/>
          <w:b/>
        </w:rPr>
        <w:t>.</w:t>
      </w:r>
      <w:r w:rsidR="003476B3">
        <w:rPr>
          <w:rFonts w:eastAsia="Times New Roman"/>
        </w:rPr>
        <w:t xml:space="preserve"> </w:t>
      </w:r>
    </w:p>
    <w:p w:rsidR="001A1D2C" w:rsidRDefault="003476B3">
      <w:pPr>
        <w:spacing w:beforeAutospacing="1" w:afterAutospacing="1"/>
        <w:ind w:firstLine="708"/>
        <w:jc w:val="both"/>
      </w:pPr>
      <w:r>
        <w:t>Первый стихотворный сборник поэта.</w:t>
      </w:r>
    </w:p>
    <w:p w:rsidR="001A1D2C" w:rsidRDefault="001A1D2C">
      <w:pPr>
        <w:spacing w:beforeAutospacing="1" w:afterAutospacing="1"/>
        <w:jc w:val="both"/>
      </w:pPr>
    </w:p>
    <w:p w:rsidR="001A1D2C" w:rsidRDefault="001A1D2C">
      <w:pPr>
        <w:spacing w:beforeAutospacing="1" w:afterAutospacing="1"/>
        <w:jc w:val="both"/>
      </w:pPr>
    </w:p>
    <w:p w:rsidR="001A1D2C" w:rsidRDefault="001A1D2C">
      <w:pPr>
        <w:spacing w:beforeAutospacing="1" w:afterAutospacing="1"/>
        <w:jc w:val="both"/>
      </w:pPr>
    </w:p>
    <w:p w:rsidR="001A1D2C" w:rsidRDefault="001A1D2C">
      <w:pPr>
        <w:spacing w:beforeAutospacing="1" w:afterAutospacing="1"/>
        <w:jc w:val="both"/>
      </w:pPr>
    </w:p>
    <w:p w:rsidR="001A1D2C" w:rsidRDefault="001A1D2C">
      <w:pPr>
        <w:spacing w:beforeAutospacing="1" w:afterAutospacing="1"/>
        <w:jc w:val="both"/>
        <w:rPr>
          <w:rFonts w:eastAsia="Times New Roman"/>
          <w:b/>
        </w:rPr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7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-635</wp:posOffset>
            </wp:positionV>
            <wp:extent cx="1504950" cy="1999615"/>
            <wp:effectExtent l="0" t="0" r="0" b="0"/>
            <wp:wrapTight wrapText="bothSides">
              <wp:wrapPolygon edited="0">
                <wp:start x="-271" y="0"/>
                <wp:lineTo x="-271" y="21401"/>
                <wp:lineTo x="21600" y="21401"/>
                <wp:lineTo x="21600" y="0"/>
                <wp:lineTo x="-271" y="0"/>
              </wp:wrapPolygon>
            </wp:wrapTight>
            <wp:docPr id="1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Морж, учитель и поэт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маленькие повести для любителей больших путешествий / Артур Александрович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иллюстрации Сергея Калинина.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Розовый жираф, 2022. – 96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Default="003476B3">
      <w:pPr>
        <w:spacing w:beforeAutospacing="1" w:afterAutospacing="1"/>
        <w:ind w:firstLine="708"/>
        <w:jc w:val="both"/>
      </w:pPr>
      <w:r>
        <w:t xml:space="preserve">Это две истории о шестидесятилетнем Михаиле Михайловиче из поселка </w:t>
      </w:r>
      <w:proofErr w:type="gramStart"/>
      <w:r>
        <w:t>Песочный</w:t>
      </w:r>
      <w:proofErr w:type="gramEnd"/>
      <w:r>
        <w:t xml:space="preserve"> на берегу Севе</w:t>
      </w:r>
      <w:r w:rsidR="000431C6">
        <w:t xml:space="preserve">рного Ледовитого океана. Миша – </w:t>
      </w:r>
      <w:r>
        <w:t>человек пожилой, но очень, по-детски, счастливый, и все его зовут просто по имени, «потому что ма</w:t>
      </w:r>
      <w:r w:rsidR="000431C6">
        <w:t xml:space="preserve">ленький, несерьёзный и мудрый – </w:t>
      </w:r>
      <w:r>
        <w:t xml:space="preserve">это одно и то же». Он живет вместе с медведем и </w:t>
      </w:r>
      <w:proofErr w:type="spellStart"/>
      <w:r>
        <w:t>оттаявшимся</w:t>
      </w:r>
      <w:proofErr w:type="spellEnd"/>
      <w:r>
        <w:t xml:space="preserve"> мамонтом, хулиганом Снегиревым и бабушкой Олей. Здесь собирают грибы, измеряют температуру Северного Ледовитого океана и играют в шахматы. Во второй части книги Миша отправляется в загадочную жаркую Индию. </w:t>
      </w:r>
      <w:proofErr w:type="gramStart"/>
      <w:r>
        <w:t xml:space="preserve">Деревянные домики Песочного сменяются индийскими храмами, а путешествие превращается в яркий калейдоскоп: диковинные блюда, встречи с йогами, поездки на слоне, киносъемки... </w:t>
      </w:r>
      <w:proofErr w:type="gramEnd"/>
    </w:p>
    <w:p w:rsidR="001A1D2C" w:rsidRDefault="001A1D2C">
      <w:pPr>
        <w:spacing w:beforeAutospacing="1" w:afterAutospacing="1"/>
        <w:ind w:firstLine="708"/>
        <w:jc w:val="both"/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8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1905</wp:posOffset>
            </wp:positionV>
            <wp:extent cx="1602105" cy="2011680"/>
            <wp:effectExtent l="0" t="0" r="0" b="0"/>
            <wp:wrapTight wrapText="bothSides">
              <wp:wrapPolygon edited="0">
                <wp:start x="-255" y="0"/>
                <wp:lineTo x="-255" y="21477"/>
                <wp:lineTo x="21568" y="21477"/>
                <wp:lineTo x="21568" y="0"/>
                <wp:lineTo x="-255" y="0"/>
              </wp:wrapPolygon>
            </wp:wrapTight>
            <wp:docPr id="1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Мы так похожи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поэтический сборник / Артур Александрович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художник И. Александров.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Самокат, 2006. – [86]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Default="003476B3">
      <w:pPr>
        <w:spacing w:beforeAutospacing="1" w:afterAutospacing="1"/>
        <w:ind w:firstLine="708"/>
        <w:jc w:val="both"/>
      </w:pPr>
      <w:r>
        <w:t>Поэтический сборник рассказывает о школьниках и их взаимоотношениях с родителями, учителями, врачами</w:t>
      </w:r>
      <w:proofErr w:type="gramStart"/>
      <w:r>
        <w:t>… А</w:t>
      </w:r>
      <w:proofErr w:type="gramEnd"/>
      <w:r>
        <w:t xml:space="preserve"> также, впрочем, с генералами, комарами и мышами… </w:t>
      </w:r>
    </w:p>
    <w:p w:rsidR="001A1D2C" w:rsidRDefault="001A1D2C">
      <w:pPr>
        <w:spacing w:beforeAutospacing="1" w:afterAutospacing="1"/>
        <w:jc w:val="both"/>
      </w:pPr>
    </w:p>
    <w:p w:rsidR="001A1D2C" w:rsidRDefault="001A1D2C">
      <w:pPr>
        <w:spacing w:beforeAutospacing="1" w:afterAutospacing="1"/>
        <w:jc w:val="both"/>
      </w:pPr>
    </w:p>
    <w:p w:rsidR="001A1D2C" w:rsidRDefault="001A1D2C">
      <w:pPr>
        <w:spacing w:beforeAutospacing="1" w:afterAutospacing="1"/>
        <w:jc w:val="both"/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9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1651635" cy="1895475"/>
            <wp:effectExtent l="0" t="0" r="0" b="0"/>
            <wp:wrapTight wrapText="bothSides">
              <wp:wrapPolygon edited="0">
                <wp:start x="-249" y="0"/>
                <wp:lineTo x="-249" y="21487"/>
                <wp:lineTo x="21674" y="21487"/>
                <wp:lineTo x="21674" y="0"/>
                <wp:lineTo x="-249" y="0"/>
              </wp:wrapPolygon>
            </wp:wrapTight>
            <wp:docPr id="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Непослушный пират / Артур Александрович </w:t>
      </w:r>
      <w:proofErr w:type="spellStart"/>
      <w:r>
        <w:rPr>
          <w:rFonts w:eastAsia="Times New Roman"/>
          <w:b/>
        </w:rPr>
        <w:t>Гиваргизов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М. </w:t>
      </w:r>
      <w:proofErr w:type="spellStart"/>
      <w:r>
        <w:rPr>
          <w:rFonts w:eastAsia="Times New Roman"/>
          <w:b/>
        </w:rPr>
        <w:t>Покалёв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Эгмонт, 2017. – 63, [1]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– (Пестрый квадрат). </w:t>
      </w:r>
    </w:p>
    <w:p w:rsidR="001A1D2C" w:rsidRDefault="003476B3">
      <w:pPr>
        <w:ind w:firstLine="708"/>
        <w:jc w:val="both"/>
      </w:pPr>
      <w:r>
        <w:t>Мальчик Миша растет в большом городе, учится в школе. И хоть до моря – тысяч</w:t>
      </w:r>
      <w:r w:rsidR="000431C6">
        <w:t>и километров, на самом деле он –</w:t>
      </w:r>
      <w:r>
        <w:t xml:space="preserve"> настоящий пират. </w:t>
      </w:r>
      <w:r w:rsidR="000431C6">
        <w:t>С попугаем на плече, деревянной</w:t>
      </w:r>
      <w:r>
        <w:t xml:space="preserve"> ногой и повязкой на глазу. Просто не все об этом догадываются…</w:t>
      </w: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3476B3">
      <w:pPr>
        <w:shd w:val="clear" w:color="auto" w:fill="FFFFFF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0" behindDoc="1" locked="0" layoutInCell="0" allowOverlap="1">
            <wp:simplePos x="0" y="0"/>
            <wp:positionH relativeFrom="column">
              <wp:posOffset>-74295</wp:posOffset>
            </wp:positionH>
            <wp:positionV relativeFrom="paragraph">
              <wp:posOffset>3175</wp:posOffset>
            </wp:positionV>
            <wp:extent cx="1548130" cy="2115185"/>
            <wp:effectExtent l="19050" t="0" r="0" b="0"/>
            <wp:wrapTight wrapText="bothSides">
              <wp:wrapPolygon edited="0">
                <wp:start x="-266" y="0"/>
                <wp:lineTo x="-266" y="21399"/>
                <wp:lineTo x="21529" y="21399"/>
                <wp:lineTo x="21529" y="0"/>
                <wp:lineTo x="-266" y="0"/>
              </wp:wrapPolygon>
            </wp:wrapTight>
            <wp:docPr id="1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Полёт самолёта по нотам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[сборник рассказов] / Артур Александрович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иллюстрации Софьи Уткиной.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Эгмонт Россия Лтд, 2017. – 67, [5]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– (Город мастеров). </w:t>
      </w:r>
    </w:p>
    <w:p w:rsidR="001A1D2C" w:rsidRDefault="001A1D2C">
      <w:pPr>
        <w:shd w:val="clear" w:color="auto" w:fill="FFFFFF"/>
        <w:jc w:val="both"/>
        <w:rPr>
          <w:rFonts w:eastAsia="Times New Roman"/>
          <w:b/>
        </w:rPr>
      </w:pPr>
    </w:p>
    <w:p w:rsidR="001A1D2C" w:rsidRDefault="003476B3">
      <w:pPr>
        <w:shd w:val="clear" w:color="auto" w:fill="FFFFFF"/>
        <w:ind w:firstLine="708"/>
        <w:jc w:val="both"/>
      </w:pPr>
      <w:r>
        <w:t>В книге рассказывается о ребятах, которые ходят под музыку в</w:t>
      </w:r>
      <w:r w:rsidR="000431C6">
        <w:t xml:space="preserve"> самую маленькую обычную школу – </w:t>
      </w:r>
      <w:r>
        <w:t>ну то есть на первый взгляд она кажется обычной. А вот если приглядеться</w:t>
      </w:r>
      <w:proofErr w:type="gramStart"/>
      <w:r>
        <w:t>… П</w:t>
      </w:r>
      <w:proofErr w:type="gramEnd"/>
      <w:r>
        <w:t>робовали вы, к примеру, дирижировать гантелей? А голосом разливать бокалы? А знаете, почему фортепиано черное? Вот то-то же! А ребята из музыкальной школы № 63 все это знают и умеют. А еще они могут с помощью одной только скрип</w:t>
      </w:r>
      <w:r w:rsidR="000431C6">
        <w:t>ки остановить поезд, собрать</w:t>
      </w:r>
      <w:r>
        <w:t xml:space="preserve"> корзину грибов и завоевать </w:t>
      </w:r>
      <w:r w:rsidR="000431C6">
        <w:t>любовь целого подъезда. Музыка –</w:t>
      </w:r>
      <w:r>
        <w:t xml:space="preserve"> это, знаете ли, не шутка!</w:t>
      </w: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1" behindDoc="1" locked="0" layoutInCell="0" allowOverlap="1">
            <wp:simplePos x="0" y="0"/>
            <wp:positionH relativeFrom="column">
              <wp:posOffset>-73660</wp:posOffset>
            </wp:positionH>
            <wp:positionV relativeFrom="paragraph">
              <wp:posOffset>180340</wp:posOffset>
            </wp:positionV>
            <wp:extent cx="1590675" cy="1950720"/>
            <wp:effectExtent l="19050" t="0" r="9525" b="0"/>
            <wp:wrapTight wrapText="bothSides">
              <wp:wrapPolygon edited="0">
                <wp:start x="-259" y="0"/>
                <wp:lineTo x="-259" y="21305"/>
                <wp:lineTo x="21729" y="21305"/>
                <wp:lineTo x="21729" y="0"/>
                <wp:lineTo x="-259" y="0"/>
              </wp:wrapPolygon>
            </wp:wrapTight>
            <wp:docPr id="2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Про драконов и милиционеров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[стихи] / Артур Александрович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[художник Е. </w:t>
      </w:r>
      <w:proofErr w:type="spellStart"/>
      <w:r>
        <w:rPr>
          <w:rFonts w:eastAsia="Times New Roman"/>
          <w:b/>
        </w:rPr>
        <w:t>Блинова</w:t>
      </w:r>
      <w:proofErr w:type="spellEnd"/>
      <w:r>
        <w:rPr>
          <w:rFonts w:eastAsia="Times New Roman"/>
          <w:b/>
        </w:rPr>
        <w:t>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Эгмонт, 2006. – 126,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– (Школа прикола).</w:t>
      </w:r>
    </w:p>
    <w:p w:rsidR="001A1D2C" w:rsidRDefault="003476B3">
      <w:pPr>
        <w:spacing w:beforeAutospacing="1" w:afterAutospacing="1"/>
        <w:ind w:firstLine="708"/>
        <w:jc w:val="both"/>
      </w:pPr>
      <w:r>
        <w:t>Весёлые, ироничные, н</w:t>
      </w:r>
      <w:r w:rsidR="000431C6">
        <w:t>емного хулиганские стихи</w:t>
      </w:r>
      <w:r>
        <w:t xml:space="preserve"> обо всём на свете: о драконах и котах, о поющих червяках и жадных пиратах</w:t>
      </w:r>
      <w:proofErr w:type="gramStart"/>
      <w:r>
        <w:t>… И</w:t>
      </w:r>
      <w:proofErr w:type="gramEnd"/>
      <w:r>
        <w:t xml:space="preserve"> конечно же, о ребятах – обыкновенных девчонках и мальчишках, которые ходят в школу, играют во дворе в футбол, болеют «свинкой, ёжиком и бегемотом», общаются с пришельцами – в общем, занимаются самыми обыкновенными делами! </w:t>
      </w:r>
    </w:p>
    <w:p w:rsidR="0035366E" w:rsidRDefault="0035366E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22" behindDoc="1" locked="0" layoutInCell="0" allowOverlap="1">
            <wp:simplePos x="0" y="0"/>
            <wp:positionH relativeFrom="column">
              <wp:posOffset>-73660</wp:posOffset>
            </wp:positionH>
            <wp:positionV relativeFrom="paragraph">
              <wp:posOffset>319405</wp:posOffset>
            </wp:positionV>
            <wp:extent cx="1547495" cy="2084705"/>
            <wp:effectExtent l="19050" t="0" r="0" b="0"/>
            <wp:wrapTight wrapText="bothSides">
              <wp:wrapPolygon edited="0">
                <wp:start x="-266" y="0"/>
                <wp:lineTo x="-266" y="21317"/>
                <wp:lineTo x="21538" y="21317"/>
                <wp:lineTo x="21538" y="0"/>
                <wp:lineTo x="-266" y="0"/>
              </wp:wrapPolygon>
            </wp:wrapTight>
            <wp:docPr id="2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Про королей и вообще / Артур Александрович </w:t>
      </w:r>
      <w:proofErr w:type="spellStart"/>
      <w:r>
        <w:rPr>
          <w:rFonts w:eastAsia="Times New Roman"/>
          <w:b/>
        </w:rPr>
        <w:t>Гиваргизов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[художник Алена </w:t>
      </w:r>
      <w:proofErr w:type="spellStart"/>
      <w:r>
        <w:rPr>
          <w:rFonts w:eastAsia="Times New Roman"/>
          <w:b/>
        </w:rPr>
        <w:t>Микора</w:t>
      </w:r>
      <w:proofErr w:type="spellEnd"/>
      <w:r>
        <w:rPr>
          <w:rFonts w:eastAsia="Times New Roman"/>
          <w:b/>
        </w:rPr>
        <w:t>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Гаятри</w:t>
      </w:r>
      <w:proofErr w:type="spellEnd"/>
      <w:r>
        <w:rPr>
          <w:rFonts w:eastAsia="Times New Roman"/>
          <w:b/>
        </w:rPr>
        <w:t>, 2005. – 92, [4]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</w:t>
      </w:r>
    </w:p>
    <w:p w:rsidR="001A1D2C" w:rsidRDefault="003476B3">
      <w:pPr>
        <w:ind w:firstLine="708"/>
        <w:jc w:val="both"/>
      </w:pPr>
      <w:r>
        <w:t xml:space="preserve">Сборник коротких юмористических рассказов о королях, драконах, вечном двигателе и других занимательных вещах. Лёгкий слог автора и неожиданные повороты сюжета делают чтение увлекательным и весёлым. </w:t>
      </w: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3476B3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3" behindDoc="1" locked="0" layoutInCell="0" allowOverlap="1">
            <wp:simplePos x="0" y="0"/>
            <wp:positionH relativeFrom="column">
              <wp:posOffset>-135255</wp:posOffset>
            </wp:positionH>
            <wp:positionV relativeFrom="paragraph">
              <wp:posOffset>10795</wp:posOffset>
            </wp:positionV>
            <wp:extent cx="1548130" cy="1974850"/>
            <wp:effectExtent l="19050" t="0" r="0" b="0"/>
            <wp:wrapTight wrapText="bothSides">
              <wp:wrapPolygon edited="0">
                <wp:start x="-266" y="0"/>
                <wp:lineTo x="-266" y="21461"/>
                <wp:lineTo x="21529" y="21461"/>
                <wp:lineTo x="21529" y="0"/>
                <wp:lineTo x="-266" y="0"/>
              </wp:wrapPolygon>
            </wp:wrapTight>
            <wp:docPr id="2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Просто праздник / </w:t>
      </w:r>
      <w:r w:rsidR="000431C6">
        <w:rPr>
          <w:rFonts w:eastAsia="Times New Roman"/>
          <w:b/>
        </w:rPr>
        <w:t xml:space="preserve">А. </w:t>
      </w:r>
      <w:proofErr w:type="spellStart"/>
      <w:r>
        <w:rPr>
          <w:rFonts w:eastAsia="Times New Roman"/>
          <w:b/>
        </w:rPr>
        <w:t>Гиваргизов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иллюстрации и обложка Алисы Юфа</w:t>
      </w:r>
      <w:r w:rsidR="000431C6">
        <w:rPr>
          <w:rFonts w:eastAsia="Times New Roman"/>
          <w:b/>
        </w:rPr>
        <w:t>. – Москва</w:t>
      </w:r>
      <w:proofErr w:type="gramStart"/>
      <w:r w:rsidR="000431C6">
        <w:rPr>
          <w:rFonts w:eastAsia="Times New Roman"/>
          <w:b/>
        </w:rPr>
        <w:t xml:space="preserve"> :</w:t>
      </w:r>
      <w:proofErr w:type="gramEnd"/>
      <w:r w:rsidR="000431C6">
        <w:rPr>
          <w:rFonts w:eastAsia="Times New Roman"/>
          <w:b/>
        </w:rPr>
        <w:t xml:space="preserve"> Самокат, 2020</w:t>
      </w:r>
      <w:r>
        <w:rPr>
          <w:rFonts w:eastAsia="Times New Roman"/>
          <w:b/>
        </w:rPr>
        <w:t>. – 80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Default="001A1D2C">
      <w:pPr>
        <w:jc w:val="both"/>
        <w:rPr>
          <w:rFonts w:eastAsia="Times New Roman"/>
        </w:rPr>
      </w:pPr>
    </w:p>
    <w:p w:rsidR="001A1D2C" w:rsidRDefault="003476B3">
      <w:pPr>
        <w:ind w:firstLine="708"/>
        <w:jc w:val="both"/>
      </w:pPr>
      <w:r>
        <w:t>Сборник смешных стихов, посв</w:t>
      </w:r>
      <w:r w:rsidR="000431C6">
        <w:t xml:space="preserve">ященных праздникам. Эта книга – </w:t>
      </w:r>
      <w:r>
        <w:t xml:space="preserve">прекрасный подарок для тех, кто хотел бы радоваться каждому дню, но не всегда может найти для этого повод. А ещё </w:t>
      </w:r>
      <w:r>
        <w:lastRenderedPageBreak/>
        <w:t xml:space="preserve">она может вдохновить на создание собственного календаря радостей! </w:t>
      </w:r>
    </w:p>
    <w:p w:rsidR="001A1D2C" w:rsidRDefault="001A1D2C">
      <w:pPr>
        <w:jc w:val="both"/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4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177165</wp:posOffset>
            </wp:positionV>
            <wp:extent cx="1474470" cy="1981200"/>
            <wp:effectExtent l="0" t="0" r="0" b="0"/>
            <wp:wrapTight wrapText="bothSides">
              <wp:wrapPolygon edited="0">
                <wp:start x="-276" y="0"/>
                <wp:lineTo x="-276" y="21390"/>
                <wp:lineTo x="21488" y="21390"/>
                <wp:lineTo x="21488" y="0"/>
                <wp:lineTo x="-276" y="0"/>
              </wp:wrapPolygon>
            </wp:wrapTight>
            <wp:docPr id="2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Слово мамонта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маленькие повести для любителей больших п</w:t>
      </w:r>
      <w:r w:rsidR="000431C6">
        <w:rPr>
          <w:rFonts w:eastAsia="Times New Roman"/>
          <w:b/>
        </w:rPr>
        <w:t>утешествий / Артур</w:t>
      </w:r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стихи Михаила </w:t>
      </w:r>
      <w:proofErr w:type="spellStart"/>
      <w:r>
        <w:rPr>
          <w:rFonts w:eastAsia="Times New Roman"/>
          <w:b/>
        </w:rPr>
        <w:t>Яснова</w:t>
      </w:r>
      <w:proofErr w:type="spellEnd"/>
      <w:r>
        <w:rPr>
          <w:rFonts w:eastAsia="Times New Roman"/>
          <w:b/>
        </w:rPr>
        <w:t xml:space="preserve"> ; иллюстрации Сергея Калинина.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Розовый жираф, 2017. – 120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Default="003476B3">
      <w:pPr>
        <w:spacing w:beforeAutospacing="1" w:afterAutospacing="1"/>
        <w:ind w:firstLine="708"/>
        <w:jc w:val="both"/>
      </w:pPr>
      <w:r>
        <w:t xml:space="preserve">Морж, учитель и поэт Миша опять отправляется в путешествие, на Алтай. Когда Миша вернулся с Алтая, оказалось, что в его </w:t>
      </w:r>
      <w:proofErr w:type="gramStart"/>
      <w:r>
        <w:t>родном</w:t>
      </w:r>
      <w:proofErr w:type="gramEnd"/>
      <w:r>
        <w:t xml:space="preserve"> Песочном назревают удивительные изменения. </w:t>
      </w:r>
      <w:proofErr w:type="gramStart"/>
      <w:r>
        <w:t>Такие</w:t>
      </w:r>
      <w:proofErr w:type="gramEnd"/>
      <w:r>
        <w:t>, что даже мамонт заговорил. Об этом рас</w:t>
      </w:r>
      <w:r w:rsidR="000431C6">
        <w:t xml:space="preserve">скажет вторая повесть сборника – </w:t>
      </w:r>
      <w:r>
        <w:t>«Слово мамонта».</w:t>
      </w:r>
    </w:p>
    <w:p w:rsidR="001A1D2C" w:rsidRDefault="001A1D2C">
      <w:pPr>
        <w:spacing w:beforeAutospacing="1" w:afterAutospacing="1"/>
        <w:ind w:firstLine="708"/>
        <w:jc w:val="both"/>
        <w:rPr>
          <w:rFonts w:eastAsia="Times New Roman"/>
        </w:rPr>
      </w:pPr>
    </w:p>
    <w:p w:rsidR="001A1D2C" w:rsidRDefault="001A1D2C">
      <w:pPr>
        <w:jc w:val="both"/>
      </w:pPr>
    </w:p>
    <w:p w:rsidR="001A1D2C" w:rsidRDefault="001A1D2C">
      <w:pPr>
        <w:jc w:val="both"/>
        <w:rPr>
          <w:rFonts w:eastAsia="Times New Roman"/>
          <w:b/>
        </w:rPr>
      </w:pPr>
    </w:p>
    <w:p w:rsidR="000431C6" w:rsidRDefault="003476B3" w:rsidP="000431C6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5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1905</wp:posOffset>
            </wp:positionV>
            <wp:extent cx="1565910" cy="1957070"/>
            <wp:effectExtent l="0" t="0" r="0" b="0"/>
            <wp:wrapTight wrapText="bothSides">
              <wp:wrapPolygon edited="0">
                <wp:start x="-260" y="0"/>
                <wp:lineTo x="-260" y="21449"/>
                <wp:lineTo x="21544" y="21449"/>
                <wp:lineTo x="21544" y="0"/>
                <wp:lineTo x="-260" y="0"/>
              </wp:wrapPolygon>
            </wp:wrapTight>
            <wp:docPr id="2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Теперь не страш</w:t>
      </w:r>
      <w:r w:rsidR="000431C6">
        <w:rPr>
          <w:rFonts w:eastAsia="Times New Roman"/>
          <w:b/>
        </w:rPr>
        <w:t>но</w:t>
      </w:r>
      <w:proofErr w:type="gramStart"/>
      <w:r w:rsidR="000431C6">
        <w:rPr>
          <w:rFonts w:eastAsia="Times New Roman"/>
          <w:b/>
        </w:rPr>
        <w:t xml:space="preserve"> :</w:t>
      </w:r>
      <w:proofErr w:type="gramEnd"/>
      <w:r w:rsidR="000431C6">
        <w:rPr>
          <w:rFonts w:eastAsia="Times New Roman"/>
          <w:b/>
        </w:rPr>
        <w:t xml:space="preserve"> стихи / Артур</w:t>
      </w:r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рисунки Марии Якушиной.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РОСМЭН, 2021. – 48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Pr="000431C6" w:rsidRDefault="003476B3" w:rsidP="000431C6">
      <w:pPr>
        <w:ind w:firstLine="708"/>
        <w:jc w:val="both"/>
        <w:rPr>
          <w:rFonts w:eastAsia="Times New Roman"/>
          <w:b/>
        </w:rPr>
      </w:pPr>
      <w:r>
        <w:t>Это стихи обо всем на свете: о том, что не стоит белить бороду сахарной пудрой, когда наряжаешься Дедом Морозом, о том, как искать невесту, если учишься в третьем классе, и о том, что мир обязательно расцветет новыми красками, как только съешь кусочек сыра</w:t>
      </w:r>
      <w:proofErr w:type="gramStart"/>
      <w:r>
        <w:t>… Е</w:t>
      </w:r>
      <w:proofErr w:type="gramEnd"/>
      <w:r>
        <w:t>сть здесь и абсурдные фантазии, и искрометные бытовые зарисовки, и остроумные вариац</w:t>
      </w:r>
      <w:r w:rsidR="000431C6">
        <w:t xml:space="preserve">ии на тему школьной программы – </w:t>
      </w:r>
      <w:r>
        <w:t xml:space="preserve">в </w:t>
      </w:r>
      <w:proofErr w:type="gramStart"/>
      <w:r>
        <w:t>общем</w:t>
      </w:r>
      <w:proofErr w:type="gramEnd"/>
      <w:r>
        <w:t>, страшно не будет, будет только очень смешно.</w:t>
      </w:r>
    </w:p>
    <w:p w:rsidR="001A1D2C" w:rsidRDefault="001A1D2C">
      <w:pPr>
        <w:ind w:firstLine="708"/>
        <w:jc w:val="both"/>
        <w:rPr>
          <w:rFonts w:eastAsia="Times New Roman"/>
        </w:rPr>
      </w:pPr>
    </w:p>
    <w:p w:rsidR="001A1D2C" w:rsidRDefault="001A1D2C">
      <w:pPr>
        <w:jc w:val="both"/>
      </w:pPr>
    </w:p>
    <w:p w:rsidR="001A1D2C" w:rsidRDefault="001A1D2C">
      <w:pPr>
        <w:jc w:val="both"/>
        <w:rPr>
          <w:rFonts w:eastAsia="Times New Roman"/>
          <w:b/>
        </w:rPr>
      </w:pPr>
    </w:p>
    <w:p w:rsidR="001A1D2C" w:rsidRDefault="003476B3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6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635</wp:posOffset>
            </wp:positionV>
            <wp:extent cx="1608455" cy="2286000"/>
            <wp:effectExtent l="0" t="0" r="0" b="0"/>
            <wp:wrapTight wrapText="bothSides">
              <wp:wrapPolygon edited="0">
                <wp:start x="-254" y="0"/>
                <wp:lineTo x="-254" y="21418"/>
                <wp:lineTo x="21484" y="21418"/>
                <wp:lineTo x="21484" y="0"/>
                <wp:lineTo x="-254" y="0"/>
              </wp:wrapPolygon>
            </wp:wrapTight>
            <wp:docPr id="2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0431C6">
        <w:rPr>
          <w:rFonts w:eastAsia="Times New Roman"/>
          <w:b/>
        </w:rPr>
        <w:t>Тры-тры-тры</w:t>
      </w:r>
      <w:proofErr w:type="spellEnd"/>
      <w:r w:rsidR="000431C6">
        <w:rPr>
          <w:rFonts w:eastAsia="Times New Roman"/>
          <w:b/>
        </w:rPr>
        <w:t xml:space="preserve">, мы – </w:t>
      </w:r>
      <w:r>
        <w:rPr>
          <w:rFonts w:eastAsia="Times New Roman"/>
          <w:b/>
        </w:rPr>
        <w:t>автобу</w:t>
      </w:r>
      <w:r w:rsidR="000431C6">
        <w:rPr>
          <w:rFonts w:eastAsia="Times New Roman"/>
          <w:b/>
        </w:rPr>
        <w:t>с и другие / Артур</w:t>
      </w:r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Гиваргизов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[художник В. </w:t>
      </w:r>
      <w:proofErr w:type="spellStart"/>
      <w:r>
        <w:rPr>
          <w:rFonts w:eastAsia="Times New Roman"/>
          <w:b/>
        </w:rPr>
        <w:t>Коротаева</w:t>
      </w:r>
      <w:proofErr w:type="spellEnd"/>
      <w:r>
        <w:rPr>
          <w:rFonts w:eastAsia="Times New Roman"/>
          <w:b/>
        </w:rPr>
        <w:t>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Время, 2006. – 222,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Default="001A1D2C">
      <w:pPr>
        <w:jc w:val="both"/>
        <w:rPr>
          <w:rFonts w:eastAsia="Times New Roman"/>
        </w:rPr>
      </w:pPr>
    </w:p>
    <w:p w:rsidR="001A1D2C" w:rsidRDefault="003476B3">
      <w:pPr>
        <w:ind w:firstLine="708"/>
        <w:jc w:val="both"/>
      </w:pPr>
      <w:r>
        <w:t xml:space="preserve">Сборник коротеньких рассказов о смешных ситуациях в автобусах, машинах, на автобусах, в школе и дома, в которые так любят попадать любопытные мальчики лет десяти. </w:t>
      </w: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1A1D2C">
      <w:pPr>
        <w:ind w:firstLine="708"/>
        <w:jc w:val="both"/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7" behindDoc="1" locked="0" layoutInCell="0" allowOverlap="1">
            <wp:simplePos x="0" y="0"/>
            <wp:positionH relativeFrom="column">
              <wp:posOffset>-73660</wp:posOffset>
            </wp:positionH>
            <wp:positionV relativeFrom="paragraph">
              <wp:posOffset>11430</wp:posOffset>
            </wp:positionV>
            <wp:extent cx="1565910" cy="2072640"/>
            <wp:effectExtent l="0" t="0" r="0" b="0"/>
            <wp:wrapTight wrapText="bothSides">
              <wp:wrapPolygon edited="0">
                <wp:start x="-259" y="0"/>
                <wp:lineTo x="-259" y="21441"/>
                <wp:lineTo x="21545" y="21441"/>
                <wp:lineTo x="21545" y="0"/>
                <wp:lineTo x="-259" y="0"/>
              </wp:wrapPolygon>
            </wp:wrapTight>
            <wp:docPr id="2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Хитрый Зубов</w:t>
      </w:r>
      <w:proofErr w:type="gramStart"/>
      <w:r>
        <w:rPr>
          <w:rFonts w:eastAsia="Times New Roman"/>
          <w:b/>
        </w:rPr>
        <w:t xml:space="preserve"> :</w:t>
      </w:r>
      <w:proofErr w:type="gramEnd"/>
      <w:r w:rsidR="000B338F">
        <w:rPr>
          <w:rFonts w:eastAsia="Times New Roman"/>
          <w:b/>
        </w:rPr>
        <w:t xml:space="preserve"> рассказы / Артур </w:t>
      </w:r>
      <w:proofErr w:type="spellStart"/>
      <w:r>
        <w:rPr>
          <w:rFonts w:eastAsia="Times New Roman"/>
          <w:b/>
        </w:rPr>
        <w:t>Гиваргизов</w:t>
      </w:r>
      <w:proofErr w:type="spellEnd"/>
      <w:r>
        <w:rPr>
          <w:rFonts w:eastAsia="Times New Roman"/>
          <w:b/>
        </w:rPr>
        <w:t xml:space="preserve"> ; художник Е. Двоскина.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Дрофа, 2006. – 94,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</w:p>
    <w:p w:rsidR="001A1D2C" w:rsidRDefault="003476B3">
      <w:pPr>
        <w:spacing w:beforeAutospacing="1" w:afterAutospacing="1"/>
        <w:ind w:firstLine="708"/>
        <w:jc w:val="both"/>
      </w:pPr>
      <w:r>
        <w:t>Веселые и о</w:t>
      </w:r>
      <w:r w:rsidR="000B338F">
        <w:t xml:space="preserve">зорные рассказы о жизни ребят – </w:t>
      </w:r>
      <w:r>
        <w:t>обычных школьников.</w:t>
      </w:r>
    </w:p>
    <w:p w:rsidR="001A1D2C" w:rsidRDefault="001A1D2C">
      <w:pPr>
        <w:spacing w:beforeAutospacing="1" w:afterAutospacing="1"/>
        <w:ind w:firstLine="708"/>
        <w:jc w:val="both"/>
      </w:pPr>
    </w:p>
    <w:p w:rsidR="001A1D2C" w:rsidRDefault="001A1D2C">
      <w:pPr>
        <w:spacing w:beforeAutospacing="1" w:afterAutospacing="1"/>
        <w:ind w:firstLine="708"/>
        <w:jc w:val="both"/>
      </w:pPr>
    </w:p>
    <w:p w:rsidR="001A1D2C" w:rsidRDefault="001A1D2C">
      <w:pPr>
        <w:spacing w:beforeAutospacing="1" w:afterAutospacing="1"/>
        <w:ind w:firstLine="708"/>
        <w:jc w:val="both"/>
      </w:pP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8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1905</wp:posOffset>
            </wp:positionV>
            <wp:extent cx="1576705" cy="2103120"/>
            <wp:effectExtent l="0" t="0" r="0" b="0"/>
            <wp:wrapTight wrapText="bothSides">
              <wp:wrapPolygon edited="0">
                <wp:start x="-261" y="0"/>
                <wp:lineTo x="-261" y="21324"/>
                <wp:lineTo x="21664" y="21324"/>
                <wp:lineTo x="21664" y="0"/>
                <wp:lineTo x="-261" y="0"/>
              </wp:wrapPolygon>
            </wp:wrapTight>
            <wp:docPr id="2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Экзамен на б</w:t>
      </w:r>
      <w:r w:rsidR="000B338F">
        <w:rPr>
          <w:rFonts w:eastAsia="Times New Roman"/>
          <w:b/>
        </w:rPr>
        <w:t>арабанщика / Артур</w:t>
      </w:r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Гиваргизов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[иллюстрации А. Наумова].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Время, 2010. – 158,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</w:t>
      </w:r>
    </w:p>
    <w:p w:rsidR="001A1D2C" w:rsidRDefault="003476B3">
      <w:pPr>
        <w:spacing w:beforeAutospacing="1" w:afterAutospacing="1"/>
        <w:ind w:firstLine="708"/>
        <w:jc w:val="both"/>
      </w:pPr>
      <w:r>
        <w:t xml:space="preserve">В книге собраны рассказы о школьниках – обычные и кухонные. Все вроде бы </w:t>
      </w:r>
      <w:proofErr w:type="gramStart"/>
      <w:r>
        <w:t>взаправду</w:t>
      </w:r>
      <w:proofErr w:type="gramEnd"/>
      <w:r>
        <w:t>, но в то же время понарошку, всерьез – и не всерьез.</w:t>
      </w:r>
    </w:p>
    <w:p w:rsidR="001A1D2C" w:rsidRDefault="001A1D2C">
      <w:pPr>
        <w:spacing w:beforeAutospacing="1" w:afterAutospacing="1"/>
        <w:ind w:firstLine="708"/>
        <w:jc w:val="both"/>
      </w:pPr>
    </w:p>
    <w:p w:rsidR="001A1D2C" w:rsidRDefault="001A1D2C">
      <w:pPr>
        <w:spacing w:beforeAutospacing="1" w:afterAutospacing="1"/>
        <w:ind w:firstLine="708"/>
        <w:jc w:val="both"/>
      </w:pPr>
    </w:p>
    <w:p w:rsidR="001A1D2C" w:rsidRDefault="001A1D2C">
      <w:pPr>
        <w:spacing w:beforeAutospacing="1" w:afterAutospacing="1"/>
        <w:ind w:firstLine="708"/>
        <w:jc w:val="both"/>
      </w:pPr>
    </w:p>
    <w:p w:rsidR="001A1D2C" w:rsidRDefault="003476B3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29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351790</wp:posOffset>
            </wp:positionV>
            <wp:extent cx="1620520" cy="2139315"/>
            <wp:effectExtent l="0" t="0" r="0" b="0"/>
            <wp:wrapTight wrapText="bothSides">
              <wp:wrapPolygon edited="0">
                <wp:start x="-254" y="0"/>
                <wp:lineTo x="-254" y="21350"/>
                <wp:lineTo x="21582" y="21350"/>
                <wp:lineTo x="21582" y="0"/>
                <wp:lineTo x="-254" y="0"/>
              </wp:wrapPolygon>
            </wp:wrapTight>
            <wp:docPr id="2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1D2C" w:rsidRDefault="003476B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>Энциклопедия с бабочкой и</w:t>
      </w:r>
      <w:r w:rsidR="000B338F">
        <w:rPr>
          <w:rFonts w:eastAsia="Times New Roman"/>
          <w:b/>
        </w:rPr>
        <w:t xml:space="preserve"> барабаном / Артур</w:t>
      </w:r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Гиваргизов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М. </w:t>
      </w:r>
      <w:proofErr w:type="spellStart"/>
      <w:r>
        <w:rPr>
          <w:rFonts w:eastAsia="Times New Roman"/>
          <w:b/>
        </w:rPr>
        <w:t>Покалев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Эгмонт Россия Лтд, 2010. – 112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</w:t>
      </w:r>
    </w:p>
    <w:p w:rsidR="001A1D2C" w:rsidRDefault="003476B3">
      <w:pPr>
        <w:spacing w:beforeAutospacing="1" w:afterAutospacing="1"/>
        <w:ind w:firstLine="708"/>
        <w:jc w:val="both"/>
      </w:pPr>
      <w:r>
        <w:t>Это энциклопедия, в которой обо всём рассказывается с улыбкой. А</w:t>
      </w:r>
      <w:r w:rsidR="000B338F">
        <w:t>,</w:t>
      </w:r>
      <w:r>
        <w:t xml:space="preserve"> как известно, ирония и юмор способны украсить разговор на самую непростую тему. Ещё мы вспомним, что некоторые слова, например, «бабочка», имеют два значения, а иногда и больше. Список статей, приведённых в энциклопедии, можно при желании дополнить. Для этого нужно прочитать эту книгу и взглянуть на мир по-новому.</w:t>
      </w:r>
    </w:p>
    <w:p w:rsidR="001A1D2C" w:rsidRDefault="001A1D2C">
      <w:pPr>
        <w:jc w:val="both"/>
        <w:rPr>
          <w:rFonts w:eastAsia="Times New Roman"/>
          <w:b/>
          <w:bCs/>
        </w:rPr>
      </w:pPr>
    </w:p>
    <w:p w:rsidR="001A1D2C" w:rsidRDefault="001A1D2C">
      <w:pPr>
        <w:rPr>
          <w:rFonts w:eastAsia="Times New Roman"/>
          <w:b/>
          <w:bCs/>
        </w:rPr>
      </w:pPr>
    </w:p>
    <w:sectPr w:rsidR="001A1D2C" w:rsidSect="001A1D2C">
      <w:footerReference w:type="default" r:id="rId35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D56" w:rsidRDefault="000D2D56" w:rsidP="001A1D2C">
      <w:r>
        <w:separator/>
      </w:r>
    </w:p>
  </w:endnote>
  <w:endnote w:type="continuationSeparator" w:id="0">
    <w:p w:rsidR="000D2D56" w:rsidRDefault="000D2D56" w:rsidP="001A1D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Noto Sans">
    <w:altName w:val="Segoe UI"/>
    <w:charset w:val="CC"/>
    <w:family w:val="swiss"/>
    <w:pitch w:val="variable"/>
    <w:sig w:usb0="00000001" w:usb1="4000201F" w:usb2="08000029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1A1D2C" w:rsidRDefault="007A65C1">
    <w:pPr>
      <w:pStyle w:val="ae"/>
      <w:jc w:val="center"/>
    </w:pPr>
    <w:r>
      <w:fldChar w:fldCharType="begin"/>
    </w:r>
    <w:r w:rsidR="003476B3">
      <w:instrText xml:space="preserve"> PAGE </w:instrText>
    </w:r>
    <w:r>
      <w:fldChar w:fldCharType="separate"/>
    </w:r>
    <w:r w:rsidR="000B338F">
      <w:rPr>
        <w:noProof/>
      </w:rPr>
      <w:t>8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D56" w:rsidRDefault="000D2D56" w:rsidP="001A1D2C">
      <w:r>
        <w:separator/>
      </w:r>
    </w:p>
  </w:footnote>
  <w:footnote w:type="continuationSeparator" w:id="0">
    <w:p w:rsidR="000D2D56" w:rsidRDefault="000D2D56" w:rsidP="001A1D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1D2C"/>
    <w:rsid w:val="000431C6"/>
    <w:rsid w:val="000B338F"/>
    <w:rsid w:val="000D2D56"/>
    <w:rsid w:val="001A1D2C"/>
    <w:rsid w:val="003476B3"/>
    <w:rsid w:val="0035366E"/>
    <w:rsid w:val="005B5967"/>
    <w:rsid w:val="007A65C1"/>
    <w:rsid w:val="007D357E"/>
    <w:rsid w:val="00BA372E"/>
    <w:rsid w:val="00F81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7B3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0E57B3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0E57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BE50FA"/>
    <w:rPr>
      <w:color w:val="0000FF"/>
      <w:u w:val="single"/>
    </w:rPr>
  </w:style>
  <w:style w:type="character" w:styleId="a4">
    <w:name w:val="Emphasis"/>
    <w:basedOn w:val="a0"/>
    <w:uiPriority w:val="20"/>
    <w:qFormat/>
    <w:rsid w:val="00EA03F6"/>
    <w:rPr>
      <w:i/>
      <w:iCs/>
    </w:rPr>
  </w:style>
  <w:style w:type="character" w:styleId="a5">
    <w:name w:val="Strong"/>
    <w:basedOn w:val="a0"/>
    <w:uiPriority w:val="22"/>
    <w:qFormat/>
    <w:rsid w:val="007A0621"/>
    <w:rPr>
      <w:b/>
      <w:bCs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FF34C1"/>
    <w:rPr>
      <w:rFonts w:ascii="Tahoma" w:eastAsiaTheme="minorEastAsia" w:hAnsi="Tahoma" w:cs="Tahoma"/>
      <w:sz w:val="16"/>
      <w:szCs w:val="16"/>
    </w:rPr>
  </w:style>
  <w:style w:type="paragraph" w:customStyle="1" w:styleId="a8">
    <w:name w:val="Заголовок"/>
    <w:basedOn w:val="a"/>
    <w:next w:val="a9"/>
    <w:qFormat/>
    <w:rsid w:val="001A1D2C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9">
    <w:name w:val="Body Text"/>
    <w:basedOn w:val="a"/>
    <w:rsid w:val="001A1D2C"/>
    <w:pPr>
      <w:spacing w:after="140" w:line="276" w:lineRule="auto"/>
    </w:pPr>
  </w:style>
  <w:style w:type="paragraph" w:styleId="aa">
    <w:name w:val="List"/>
    <w:basedOn w:val="a9"/>
    <w:rsid w:val="001A1D2C"/>
    <w:rPr>
      <w:rFonts w:cs="Arial Unicode MS"/>
    </w:rPr>
  </w:style>
  <w:style w:type="paragraph" w:styleId="ab">
    <w:name w:val="caption"/>
    <w:basedOn w:val="a"/>
    <w:qFormat/>
    <w:rsid w:val="001A1D2C"/>
    <w:pPr>
      <w:suppressLineNumbers/>
      <w:spacing w:before="120" w:after="120"/>
    </w:pPr>
    <w:rPr>
      <w:rFonts w:cs="Arial Unicode MS"/>
      <w:i/>
      <w:iCs/>
    </w:rPr>
  </w:style>
  <w:style w:type="paragraph" w:styleId="ac">
    <w:name w:val="index heading"/>
    <w:basedOn w:val="a"/>
    <w:qFormat/>
    <w:rsid w:val="001A1D2C"/>
    <w:pPr>
      <w:suppressLineNumbers/>
    </w:pPr>
    <w:rPr>
      <w:rFonts w:cs="Arial Unicode MS"/>
    </w:rPr>
  </w:style>
  <w:style w:type="paragraph" w:styleId="ad">
    <w:name w:val="Normal (Web)"/>
    <w:basedOn w:val="a"/>
    <w:uiPriority w:val="99"/>
    <w:semiHidden/>
    <w:unhideWhenUsed/>
    <w:qFormat/>
    <w:rsid w:val="000E57B3"/>
    <w:pPr>
      <w:spacing w:beforeAutospacing="1" w:afterAutospacing="1"/>
    </w:pPr>
  </w:style>
  <w:style w:type="paragraph" w:styleId="a7">
    <w:name w:val="Balloon Text"/>
    <w:basedOn w:val="a"/>
    <w:link w:val="a6"/>
    <w:uiPriority w:val="99"/>
    <w:semiHidden/>
    <w:unhideWhenUsed/>
    <w:qFormat/>
    <w:rsid w:val="00FF34C1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1A1D2C"/>
    <w:pPr>
      <w:suppressLineNumbers/>
      <w:tabs>
        <w:tab w:val="center" w:pos="4677"/>
        <w:tab w:val="right" w:pos="9355"/>
      </w:tabs>
    </w:pPr>
  </w:style>
  <w:style w:type="paragraph" w:styleId="ae">
    <w:name w:val="footer"/>
    <w:basedOn w:val="HeaderandFooter"/>
    <w:rsid w:val="001A1D2C"/>
  </w:style>
  <w:style w:type="numbering" w:customStyle="1" w:styleId="af">
    <w:name w:val="Без списка"/>
    <w:uiPriority w:val="99"/>
    <w:semiHidden/>
    <w:unhideWhenUsed/>
    <w:qFormat/>
    <w:rsid w:val="001A1D2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577657-295E-4F95-BFCF-B38EE33EE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1428</TotalTime>
  <Pages>8</Pages>
  <Words>1821</Words>
  <Characters>10381</Characters>
  <Application>Microsoft Office Word</Application>
  <DocSecurity>0</DocSecurity>
  <Lines>86</Lines>
  <Paragraphs>24</Paragraphs>
  <ScaleCrop>false</ScaleCrop>
  <Company>SPecialiST RePack</Company>
  <LinksUpToDate>false</LinksUpToDate>
  <CharactersWithSpaces>12178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146</cp:revision>
  <dcterms:created xsi:type="dcterms:W3CDTF">2025-03-06T08:24:00Z</dcterms:created>
  <dcterms:modified xsi:type="dcterms:W3CDTF">2025-03-17T09:19:00Z</dcterms:modified>
  <dc:language>ru-RU</dc:language>
</cp:coreProperties>
</file>