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1D140A" w:rsidP="001D140A">
      <w:pPr>
        <w:jc w:val="center"/>
        <w:rPr>
          <w:b/>
          <w:u w:val="single"/>
        </w:rPr>
      </w:pPr>
      <w:r w:rsidRPr="001D140A">
        <w:rPr>
          <w:b/>
          <w:u w:val="single"/>
        </w:rPr>
        <w:t>AP : Travail sur la nature des mots</w:t>
      </w:r>
      <w:r>
        <w:rPr>
          <w:b/>
          <w:u w:val="single"/>
        </w:rPr>
        <w:t xml:space="preserve"> : </w:t>
      </w:r>
    </w:p>
    <w:p w:rsidR="001D140A" w:rsidRDefault="001D140A" w:rsidP="001D140A">
      <w:pPr>
        <w:rPr>
          <w:b/>
          <w:u w:val="single"/>
        </w:rPr>
      </w:pPr>
      <w:r>
        <w:rPr>
          <w:b/>
          <w:u w:val="single"/>
        </w:rPr>
        <w:t xml:space="preserve">Consigne : Indique la nature de chacun des mots qui constituent les phrases suivantes (tu peux t’aider de la carte mentale élaborée en classe) : </w:t>
      </w:r>
    </w:p>
    <w:p w:rsidR="001D140A" w:rsidRDefault="001D140A" w:rsidP="001D140A">
      <w:pPr>
        <w:rPr>
          <w:b/>
          <w:u w:val="single"/>
        </w:rPr>
      </w:pP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</w:t>
      </w:r>
      <w:r w:rsidR="00FF2F12">
        <w:rPr>
          <w:sz w:val="24"/>
          <w:szCs w:val="24"/>
        </w:rPr>
        <w:t xml:space="preserve"> </w:t>
      </w:r>
      <w:r w:rsidR="00FF2F12" w:rsidRPr="00FF2F12">
        <w:rPr>
          <w:color w:val="00B050"/>
          <w:sz w:val="24"/>
          <w:szCs w:val="24"/>
        </w:rPr>
        <w:t>(déterminant possessif)</w:t>
      </w:r>
      <w:r w:rsidRPr="00FF2F1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frère</w:t>
      </w:r>
      <w:r w:rsidR="00FF2F12">
        <w:rPr>
          <w:sz w:val="24"/>
          <w:szCs w:val="24"/>
        </w:rPr>
        <w:t xml:space="preserve"> </w:t>
      </w:r>
      <w:r w:rsidR="00FF2F12" w:rsidRPr="00FF2F12">
        <w:rPr>
          <w:color w:val="00B050"/>
          <w:sz w:val="24"/>
          <w:szCs w:val="24"/>
        </w:rPr>
        <w:t>(nom commun)</w:t>
      </w:r>
      <w:r w:rsidRPr="00FF2F1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 w:rsidR="00FF2F12" w:rsidRPr="00FF2F12">
        <w:rPr>
          <w:color w:val="00B050"/>
          <w:sz w:val="24"/>
          <w:szCs w:val="24"/>
        </w:rPr>
        <w:t xml:space="preserve">(conjonction de coordination) </w:t>
      </w:r>
      <w:r>
        <w:rPr>
          <w:sz w:val="24"/>
          <w:szCs w:val="24"/>
        </w:rPr>
        <w:t xml:space="preserve">ma </w:t>
      </w:r>
      <w:r w:rsidR="00FF2F12" w:rsidRPr="00FF2F12">
        <w:rPr>
          <w:color w:val="00B050"/>
          <w:sz w:val="24"/>
          <w:szCs w:val="24"/>
        </w:rPr>
        <w:t xml:space="preserve">(déterminant possessif) </w:t>
      </w:r>
      <w:r>
        <w:rPr>
          <w:sz w:val="24"/>
          <w:szCs w:val="24"/>
        </w:rPr>
        <w:t xml:space="preserve">sœur </w:t>
      </w:r>
      <w:r w:rsidR="00FF2F12" w:rsidRPr="00FF2F12">
        <w:rPr>
          <w:color w:val="00B050"/>
          <w:sz w:val="24"/>
          <w:szCs w:val="24"/>
        </w:rPr>
        <w:t xml:space="preserve">(nom commun) </w:t>
      </w:r>
      <w:r>
        <w:rPr>
          <w:sz w:val="24"/>
          <w:szCs w:val="24"/>
        </w:rPr>
        <w:t>vont</w:t>
      </w:r>
      <w:r w:rsidR="00FF2F12">
        <w:rPr>
          <w:sz w:val="24"/>
          <w:szCs w:val="24"/>
        </w:rPr>
        <w:t xml:space="preserve"> </w:t>
      </w:r>
      <w:r w:rsidR="00FF2F12" w:rsidRPr="00FF2F12">
        <w:rPr>
          <w:color w:val="00B050"/>
          <w:sz w:val="24"/>
          <w:szCs w:val="24"/>
        </w:rPr>
        <w:t>(verbe conjugué : verbe « aller », présent de l’indicatif, 3</w:t>
      </w:r>
      <w:r w:rsidR="00FF2F12" w:rsidRPr="00FF2F12">
        <w:rPr>
          <w:color w:val="00B050"/>
          <w:sz w:val="24"/>
          <w:szCs w:val="24"/>
          <w:vertAlign w:val="superscript"/>
        </w:rPr>
        <w:t>ème</w:t>
      </w:r>
      <w:r w:rsidR="00FF2F12" w:rsidRPr="00FF2F12">
        <w:rPr>
          <w:color w:val="00B050"/>
          <w:sz w:val="24"/>
          <w:szCs w:val="24"/>
        </w:rPr>
        <w:t xml:space="preserve"> personne du pluriel)</w:t>
      </w:r>
      <w:r w:rsidRPr="00FF2F1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 w:rsidR="00FF2F12" w:rsidRPr="00FF2F12">
        <w:rPr>
          <w:color w:val="00B050"/>
          <w:sz w:val="24"/>
          <w:szCs w:val="24"/>
        </w:rPr>
        <w:t xml:space="preserve">(préposition) </w:t>
      </w:r>
      <w:proofErr w:type="gramStart"/>
      <w:r>
        <w:rPr>
          <w:sz w:val="24"/>
          <w:szCs w:val="24"/>
        </w:rPr>
        <w:t>la</w:t>
      </w:r>
      <w:proofErr w:type="gramEnd"/>
      <w:r w:rsidR="00FF2F12">
        <w:rPr>
          <w:sz w:val="24"/>
          <w:szCs w:val="24"/>
        </w:rPr>
        <w:t xml:space="preserve"> </w:t>
      </w:r>
      <w:r w:rsidR="00FF2F12" w:rsidRPr="00FF2F12">
        <w:rPr>
          <w:color w:val="00B050"/>
          <w:sz w:val="24"/>
          <w:szCs w:val="24"/>
        </w:rPr>
        <w:t>(article défini)</w:t>
      </w:r>
      <w:r w:rsidRPr="00FF2F12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piscine </w:t>
      </w:r>
      <w:r w:rsidR="00FF2F12" w:rsidRPr="00FF2F12">
        <w:rPr>
          <w:color w:val="00B050"/>
          <w:sz w:val="24"/>
          <w:szCs w:val="24"/>
        </w:rPr>
        <w:t xml:space="preserve">(nom commun) </w:t>
      </w:r>
      <w:r>
        <w:rPr>
          <w:sz w:val="24"/>
          <w:szCs w:val="24"/>
        </w:rPr>
        <w:t xml:space="preserve">ce </w:t>
      </w:r>
      <w:r w:rsidR="00FF2F12" w:rsidRPr="00FF2F12">
        <w:rPr>
          <w:color w:val="00B050"/>
          <w:sz w:val="24"/>
          <w:szCs w:val="24"/>
        </w:rPr>
        <w:t xml:space="preserve">(déterminant démonstratif) </w:t>
      </w:r>
      <w:r>
        <w:rPr>
          <w:sz w:val="24"/>
          <w:szCs w:val="24"/>
        </w:rPr>
        <w:t>soir</w:t>
      </w:r>
      <w:r w:rsidR="00FF2F12">
        <w:rPr>
          <w:sz w:val="24"/>
          <w:szCs w:val="24"/>
        </w:rPr>
        <w:t xml:space="preserve"> </w:t>
      </w:r>
      <w:r w:rsidR="00FF2F12" w:rsidRPr="00FF2F12">
        <w:rPr>
          <w:color w:val="00B050"/>
          <w:sz w:val="24"/>
          <w:szCs w:val="24"/>
        </w:rPr>
        <w:t>(nom commun)</w:t>
      </w:r>
      <w:r w:rsidRPr="00FF2F12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Boum ! </w:t>
      </w:r>
      <w:r w:rsidR="00C35E8E" w:rsidRPr="00C03F25">
        <w:rPr>
          <w:color w:val="00B050"/>
          <w:sz w:val="24"/>
          <w:szCs w:val="24"/>
        </w:rPr>
        <w:t xml:space="preserve">(onomatopée) </w:t>
      </w:r>
      <w:r>
        <w:rPr>
          <w:sz w:val="24"/>
          <w:szCs w:val="24"/>
        </w:rPr>
        <w:t>Un</w:t>
      </w:r>
      <w:r w:rsidR="00C35E8E">
        <w:rPr>
          <w:sz w:val="24"/>
          <w:szCs w:val="24"/>
        </w:rPr>
        <w:t xml:space="preserve"> </w:t>
      </w:r>
      <w:r w:rsidR="00C35E8E" w:rsidRPr="00C03F25">
        <w:rPr>
          <w:color w:val="00B050"/>
          <w:sz w:val="24"/>
          <w:szCs w:val="24"/>
        </w:rPr>
        <w:t>(article indéfini)</w:t>
      </w:r>
      <w:r w:rsidRPr="00C03F25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bruit</w:t>
      </w:r>
      <w:r w:rsidR="00C35E8E">
        <w:rPr>
          <w:sz w:val="24"/>
          <w:szCs w:val="24"/>
        </w:rPr>
        <w:t xml:space="preserve"> </w:t>
      </w:r>
      <w:r w:rsidR="00C35E8E" w:rsidRPr="00C03F25">
        <w:rPr>
          <w:color w:val="00B050"/>
          <w:sz w:val="24"/>
          <w:szCs w:val="24"/>
        </w:rPr>
        <w:t>(nom commun)</w:t>
      </w:r>
      <w:r w:rsidRPr="00C03F25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très </w:t>
      </w:r>
      <w:r w:rsidR="00C35E8E" w:rsidRPr="00C03F25">
        <w:rPr>
          <w:color w:val="00B050"/>
          <w:sz w:val="24"/>
          <w:szCs w:val="24"/>
        </w:rPr>
        <w:t xml:space="preserve">(adverbe) </w:t>
      </w:r>
      <w:r>
        <w:rPr>
          <w:sz w:val="24"/>
          <w:szCs w:val="24"/>
        </w:rPr>
        <w:t xml:space="preserve">fort </w:t>
      </w:r>
      <w:r w:rsidR="00C35E8E" w:rsidRPr="00C03F25">
        <w:rPr>
          <w:color w:val="00B050"/>
          <w:sz w:val="24"/>
          <w:szCs w:val="24"/>
        </w:rPr>
        <w:t xml:space="preserve">(adjectif) </w:t>
      </w:r>
      <w:r>
        <w:rPr>
          <w:sz w:val="24"/>
          <w:szCs w:val="24"/>
        </w:rPr>
        <w:t>a retenti</w:t>
      </w:r>
      <w:r w:rsidR="00C35E8E">
        <w:rPr>
          <w:sz w:val="24"/>
          <w:szCs w:val="24"/>
        </w:rPr>
        <w:t xml:space="preserve"> </w:t>
      </w:r>
      <w:r w:rsidR="00C35E8E" w:rsidRPr="00C03F25">
        <w:rPr>
          <w:color w:val="00B050"/>
          <w:sz w:val="24"/>
          <w:szCs w:val="24"/>
        </w:rPr>
        <w:t xml:space="preserve">(verbe conjugué : verbe « retentir », passé </w:t>
      </w:r>
      <w:proofErr w:type="gramStart"/>
      <w:r w:rsidR="00C35E8E" w:rsidRPr="00C03F25">
        <w:rPr>
          <w:color w:val="00B050"/>
          <w:sz w:val="24"/>
          <w:szCs w:val="24"/>
        </w:rPr>
        <w:t>composé</w:t>
      </w:r>
      <w:proofErr w:type="gramEnd"/>
      <w:r w:rsidR="00C35E8E" w:rsidRPr="00C03F25">
        <w:rPr>
          <w:color w:val="00B050"/>
          <w:sz w:val="24"/>
          <w:szCs w:val="24"/>
        </w:rPr>
        <w:t>, 3</w:t>
      </w:r>
      <w:r w:rsidR="00C35E8E" w:rsidRPr="00C03F25">
        <w:rPr>
          <w:color w:val="00B050"/>
          <w:sz w:val="24"/>
          <w:szCs w:val="24"/>
          <w:vertAlign w:val="superscript"/>
        </w:rPr>
        <w:t>ème</w:t>
      </w:r>
      <w:r w:rsidR="00C35E8E" w:rsidRPr="00C03F25">
        <w:rPr>
          <w:color w:val="00B050"/>
          <w:sz w:val="24"/>
          <w:szCs w:val="24"/>
        </w:rPr>
        <w:t xml:space="preserve"> personne du singulier)</w:t>
      </w:r>
      <w:r w:rsidRPr="00C03F25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vers</w:t>
      </w:r>
      <w:r w:rsidR="00C35E8E">
        <w:rPr>
          <w:sz w:val="24"/>
          <w:szCs w:val="24"/>
        </w:rPr>
        <w:t xml:space="preserve"> </w:t>
      </w:r>
      <w:r w:rsidR="00C35E8E" w:rsidRPr="00C03F25">
        <w:rPr>
          <w:color w:val="00B050"/>
          <w:sz w:val="24"/>
          <w:szCs w:val="24"/>
        </w:rPr>
        <w:t>(préposition)</w:t>
      </w:r>
      <w:r w:rsidRPr="00C03F25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nous</w:t>
      </w:r>
      <w:r w:rsidR="00C35E8E">
        <w:rPr>
          <w:sz w:val="24"/>
          <w:szCs w:val="24"/>
        </w:rPr>
        <w:t xml:space="preserve"> </w:t>
      </w:r>
      <w:r w:rsidR="00C35E8E" w:rsidRPr="00C03F25">
        <w:rPr>
          <w:color w:val="00B050"/>
          <w:sz w:val="24"/>
          <w:szCs w:val="24"/>
        </w:rPr>
        <w:t>(pronom personnel)</w:t>
      </w:r>
      <w:r w:rsidRPr="00C03F25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(préposition)</w:t>
      </w:r>
      <w:r w:rsidRPr="00256A89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(article défini)</w:t>
      </w:r>
      <w:r w:rsidRPr="00256A89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cour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(nom commun)</w:t>
      </w:r>
      <w:r w:rsidRPr="00256A89">
        <w:rPr>
          <w:color w:val="00B050"/>
          <w:sz w:val="24"/>
          <w:szCs w:val="24"/>
        </w:rPr>
        <w:t xml:space="preserve">, </w:t>
      </w:r>
      <w:r>
        <w:rPr>
          <w:sz w:val="24"/>
          <w:szCs w:val="24"/>
        </w:rPr>
        <w:t>des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</w:t>
      </w:r>
      <w:proofErr w:type="gramStart"/>
      <w:r w:rsidR="00C35E8E" w:rsidRPr="00256A89">
        <w:rPr>
          <w:color w:val="00B050"/>
          <w:sz w:val="24"/>
          <w:szCs w:val="24"/>
        </w:rPr>
        <w:t>article indéfini</w:t>
      </w:r>
      <w:proofErr w:type="gramEnd"/>
      <w:r w:rsidR="00C35E8E" w:rsidRPr="00256A89">
        <w:rPr>
          <w:color w:val="00B050"/>
          <w:sz w:val="24"/>
          <w:szCs w:val="24"/>
        </w:rPr>
        <w:t>)</w:t>
      </w:r>
      <w:r w:rsidRPr="00256A89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enfants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(nom commun)</w:t>
      </w:r>
      <w:r>
        <w:rPr>
          <w:sz w:val="24"/>
          <w:szCs w:val="24"/>
        </w:rPr>
        <w:t xml:space="preserve"> jouent </w:t>
      </w:r>
      <w:r w:rsidR="00C35E8E" w:rsidRPr="00256A89">
        <w:rPr>
          <w:color w:val="00B050"/>
          <w:sz w:val="24"/>
          <w:szCs w:val="24"/>
        </w:rPr>
        <w:t>(verbe conjugué : verbe « jouer », présent de l’indicatif, 3</w:t>
      </w:r>
      <w:r w:rsidR="00C35E8E" w:rsidRPr="00256A89">
        <w:rPr>
          <w:color w:val="00B050"/>
          <w:sz w:val="24"/>
          <w:szCs w:val="24"/>
          <w:vertAlign w:val="superscript"/>
        </w:rPr>
        <w:t>ème</w:t>
      </w:r>
      <w:r w:rsidR="00C35E8E" w:rsidRPr="00256A89">
        <w:rPr>
          <w:color w:val="00B050"/>
          <w:sz w:val="24"/>
          <w:szCs w:val="24"/>
        </w:rPr>
        <w:t xml:space="preserve"> personne du pluriel) </w:t>
      </w:r>
      <w:r>
        <w:rPr>
          <w:sz w:val="24"/>
          <w:szCs w:val="24"/>
        </w:rPr>
        <w:t xml:space="preserve">et </w:t>
      </w:r>
      <w:r w:rsidR="00C35E8E" w:rsidRPr="00256A89">
        <w:rPr>
          <w:color w:val="00B050"/>
          <w:sz w:val="24"/>
          <w:szCs w:val="24"/>
        </w:rPr>
        <w:t>(conjonction de coordination)</w:t>
      </w:r>
      <w:r w:rsidR="00C35E8E">
        <w:rPr>
          <w:sz w:val="24"/>
          <w:szCs w:val="24"/>
        </w:rPr>
        <w:t xml:space="preserve"> </w:t>
      </w:r>
      <w:r>
        <w:rPr>
          <w:sz w:val="24"/>
          <w:szCs w:val="24"/>
        </w:rPr>
        <w:t>crient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(verbe conjugué, verbe « crier », présent de l’indicatif, 3</w:t>
      </w:r>
      <w:r w:rsidR="00C35E8E" w:rsidRPr="00256A89">
        <w:rPr>
          <w:color w:val="00B050"/>
          <w:sz w:val="24"/>
          <w:szCs w:val="24"/>
          <w:vertAlign w:val="superscript"/>
        </w:rPr>
        <w:t>ème</w:t>
      </w:r>
      <w:r w:rsidR="00C35E8E" w:rsidRPr="00256A89">
        <w:rPr>
          <w:color w:val="00B050"/>
          <w:sz w:val="24"/>
          <w:szCs w:val="24"/>
        </w:rPr>
        <w:t xml:space="preserve"> personne du pluriel)</w:t>
      </w:r>
      <w:r>
        <w:rPr>
          <w:sz w:val="24"/>
          <w:szCs w:val="24"/>
        </w:rPr>
        <w:t xml:space="preserve"> fort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(adverbe)</w:t>
      </w:r>
      <w:r w:rsidRPr="00256A89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Ton </w:t>
      </w:r>
      <w:r w:rsidR="00C35E8E" w:rsidRPr="00256A89">
        <w:rPr>
          <w:color w:val="00B050"/>
          <w:sz w:val="24"/>
          <w:szCs w:val="24"/>
        </w:rPr>
        <w:t>(déterminant possessif)</w:t>
      </w:r>
      <w:r w:rsidR="00C35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sac </w:t>
      </w:r>
      <w:r w:rsidR="00C35E8E" w:rsidRPr="00256A89">
        <w:rPr>
          <w:color w:val="00B050"/>
          <w:sz w:val="24"/>
          <w:szCs w:val="24"/>
        </w:rPr>
        <w:t xml:space="preserve">(nom commun) </w:t>
      </w:r>
      <w:r>
        <w:rPr>
          <w:sz w:val="24"/>
          <w:szCs w:val="24"/>
        </w:rPr>
        <w:t xml:space="preserve">est </w:t>
      </w:r>
      <w:r w:rsidR="00C35E8E" w:rsidRPr="00256A89">
        <w:rPr>
          <w:color w:val="00B050"/>
          <w:sz w:val="24"/>
          <w:szCs w:val="24"/>
        </w:rPr>
        <w:t>(verbe conjugué, « être », présent de l’indicatif, 3</w:t>
      </w:r>
      <w:r w:rsidR="00C35E8E" w:rsidRPr="00256A89">
        <w:rPr>
          <w:color w:val="00B050"/>
          <w:sz w:val="24"/>
          <w:szCs w:val="24"/>
          <w:vertAlign w:val="superscript"/>
        </w:rPr>
        <w:t>ème</w:t>
      </w:r>
      <w:r w:rsidR="00C35E8E" w:rsidRPr="00256A89">
        <w:rPr>
          <w:color w:val="00B050"/>
          <w:sz w:val="24"/>
          <w:szCs w:val="24"/>
        </w:rPr>
        <w:t xml:space="preserve"> personne du singulier)</w:t>
      </w:r>
      <w:r w:rsidR="00C35E8E">
        <w:rPr>
          <w:sz w:val="24"/>
          <w:szCs w:val="24"/>
        </w:rPr>
        <w:t xml:space="preserve"> </w:t>
      </w:r>
      <w:r>
        <w:rPr>
          <w:sz w:val="24"/>
          <w:szCs w:val="24"/>
        </w:rPr>
        <w:t>bleu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(adjectif de couleur)</w:t>
      </w:r>
      <w:r w:rsidRPr="00256A89">
        <w:rPr>
          <w:color w:val="00B050"/>
          <w:sz w:val="24"/>
          <w:szCs w:val="24"/>
        </w:rPr>
        <w:t xml:space="preserve">, </w:t>
      </w:r>
      <w:r>
        <w:rPr>
          <w:sz w:val="24"/>
          <w:szCs w:val="24"/>
        </w:rPr>
        <w:t>le mien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(pronom possessif)</w:t>
      </w:r>
      <w:r w:rsidRPr="00256A89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(verbe conjugué, « être », présent de l’indicatif, 3</w:t>
      </w:r>
      <w:r w:rsidR="00C35E8E" w:rsidRPr="00256A89">
        <w:rPr>
          <w:color w:val="00B050"/>
          <w:sz w:val="24"/>
          <w:szCs w:val="24"/>
          <w:vertAlign w:val="superscript"/>
        </w:rPr>
        <w:t>ème</w:t>
      </w:r>
      <w:r w:rsidR="00C35E8E" w:rsidRPr="00256A89">
        <w:rPr>
          <w:color w:val="00B050"/>
          <w:sz w:val="24"/>
          <w:szCs w:val="24"/>
        </w:rPr>
        <w:t xml:space="preserve"> personne du singulier)</w:t>
      </w:r>
      <w:r>
        <w:rPr>
          <w:sz w:val="24"/>
          <w:szCs w:val="24"/>
        </w:rPr>
        <w:t xml:space="preserve"> rouge</w:t>
      </w:r>
      <w:r w:rsidR="00C35E8E">
        <w:rPr>
          <w:sz w:val="24"/>
          <w:szCs w:val="24"/>
        </w:rPr>
        <w:t xml:space="preserve"> </w:t>
      </w:r>
      <w:r w:rsidR="00C35E8E" w:rsidRPr="00256A89">
        <w:rPr>
          <w:color w:val="00B050"/>
          <w:sz w:val="24"/>
          <w:szCs w:val="24"/>
        </w:rPr>
        <w:t>(adjectif de couleur)</w:t>
      </w:r>
      <w:r w:rsidRPr="00256A89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5C24D4" w:rsidRPr="00ED3AE6">
        <w:rPr>
          <w:color w:val="00B050"/>
          <w:sz w:val="24"/>
          <w:szCs w:val="24"/>
        </w:rPr>
        <w:t xml:space="preserve">(pronom personnel) </w:t>
      </w:r>
      <w:r>
        <w:rPr>
          <w:sz w:val="24"/>
          <w:szCs w:val="24"/>
        </w:rPr>
        <w:t>n’</w:t>
      </w:r>
      <w:r w:rsidR="005C24D4">
        <w:rPr>
          <w:sz w:val="24"/>
          <w:szCs w:val="24"/>
        </w:rPr>
        <w:t xml:space="preserve"> </w:t>
      </w:r>
      <w:r w:rsidR="005C24D4" w:rsidRPr="00ED3AE6">
        <w:rPr>
          <w:color w:val="00B050"/>
          <w:sz w:val="24"/>
          <w:szCs w:val="24"/>
        </w:rPr>
        <w:t>(adverbe de négation, contraction de « ne »)</w:t>
      </w:r>
      <w:r w:rsidR="005C24D4">
        <w:rPr>
          <w:sz w:val="24"/>
          <w:szCs w:val="24"/>
        </w:rPr>
        <w:t xml:space="preserve"> </w:t>
      </w:r>
      <w:r>
        <w:rPr>
          <w:sz w:val="24"/>
          <w:szCs w:val="24"/>
        </w:rPr>
        <w:t>aime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>(verbe conjugué, verbe « aimer », présent de l’indicatif, 1</w:t>
      </w:r>
      <w:r w:rsidR="00431741" w:rsidRPr="00ED3AE6">
        <w:rPr>
          <w:color w:val="00B050"/>
          <w:sz w:val="24"/>
          <w:szCs w:val="24"/>
          <w:vertAlign w:val="superscript"/>
        </w:rPr>
        <w:t>ère</w:t>
      </w:r>
      <w:r w:rsidR="00431741" w:rsidRPr="00ED3AE6">
        <w:rPr>
          <w:color w:val="00B050"/>
          <w:sz w:val="24"/>
          <w:szCs w:val="24"/>
        </w:rPr>
        <w:t xml:space="preserve"> personne du singulier)</w:t>
      </w:r>
      <w:r>
        <w:rPr>
          <w:sz w:val="24"/>
          <w:szCs w:val="24"/>
        </w:rPr>
        <w:t xml:space="preserve"> pas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 xml:space="preserve">(adverbe de négation) </w:t>
      </w:r>
      <w:proofErr w:type="gramStart"/>
      <w:r w:rsidR="00431741">
        <w:rPr>
          <w:sz w:val="24"/>
          <w:szCs w:val="24"/>
        </w:rPr>
        <w:t xml:space="preserve">les </w:t>
      </w:r>
      <w:r w:rsidR="00431741" w:rsidRPr="00ED3AE6">
        <w:rPr>
          <w:color w:val="00B050"/>
          <w:sz w:val="24"/>
          <w:szCs w:val="24"/>
        </w:rPr>
        <w:t>(article défini</w:t>
      </w:r>
      <w:proofErr w:type="gramEnd"/>
      <w:r w:rsidR="00431741" w:rsidRPr="00ED3AE6">
        <w:rPr>
          <w:color w:val="00B050"/>
          <w:sz w:val="24"/>
          <w:szCs w:val="24"/>
        </w:rPr>
        <w:t>)</w:t>
      </w:r>
      <w:r w:rsidR="00431741">
        <w:rPr>
          <w:sz w:val="24"/>
          <w:szCs w:val="24"/>
        </w:rPr>
        <w:t xml:space="preserve"> </w:t>
      </w:r>
      <w:r>
        <w:rPr>
          <w:sz w:val="24"/>
          <w:szCs w:val="24"/>
        </w:rPr>
        <w:t>oranges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mais </w:t>
      </w:r>
      <w:r w:rsidR="00431741" w:rsidRPr="00ED3AE6">
        <w:rPr>
          <w:color w:val="00B050"/>
          <w:sz w:val="24"/>
          <w:szCs w:val="24"/>
        </w:rPr>
        <w:t>(conjonction de coordination)</w:t>
      </w:r>
      <w:r w:rsidR="00431741">
        <w:rPr>
          <w:sz w:val="24"/>
          <w:szCs w:val="24"/>
        </w:rPr>
        <w:t xml:space="preserve"> </w:t>
      </w:r>
      <w:r>
        <w:rPr>
          <w:sz w:val="24"/>
          <w:szCs w:val="24"/>
        </w:rPr>
        <w:t>j’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 xml:space="preserve">(pronom personnel) </w:t>
      </w:r>
      <w:r>
        <w:rPr>
          <w:sz w:val="24"/>
          <w:szCs w:val="24"/>
        </w:rPr>
        <w:t xml:space="preserve">adore </w:t>
      </w:r>
      <w:r w:rsidR="00431741" w:rsidRPr="00ED3AE6">
        <w:rPr>
          <w:color w:val="00B050"/>
          <w:sz w:val="24"/>
          <w:szCs w:val="24"/>
        </w:rPr>
        <w:t>(verbe conjugué, verbe « adorer », présent de l’indicatif, 1</w:t>
      </w:r>
      <w:r w:rsidR="00431741" w:rsidRPr="00ED3AE6">
        <w:rPr>
          <w:color w:val="00B050"/>
          <w:sz w:val="24"/>
          <w:szCs w:val="24"/>
          <w:vertAlign w:val="superscript"/>
        </w:rPr>
        <w:t>ère</w:t>
      </w:r>
      <w:r w:rsidR="00431741" w:rsidRPr="00ED3AE6">
        <w:rPr>
          <w:color w:val="00B050"/>
          <w:sz w:val="24"/>
          <w:szCs w:val="24"/>
        </w:rPr>
        <w:t xml:space="preserve"> personne du singulier) </w:t>
      </w:r>
      <w:r>
        <w:rPr>
          <w:sz w:val="24"/>
          <w:szCs w:val="24"/>
        </w:rPr>
        <w:t>les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>(article défini)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clémentines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r w:rsidR="00431741" w:rsidRPr="00ED3AE6">
        <w:rPr>
          <w:color w:val="00B050"/>
          <w:sz w:val="24"/>
          <w:szCs w:val="24"/>
        </w:rPr>
        <w:t xml:space="preserve">(nom propre) </w:t>
      </w:r>
      <w:r>
        <w:rPr>
          <w:sz w:val="24"/>
          <w:szCs w:val="24"/>
        </w:rPr>
        <w:t>est</w:t>
      </w:r>
      <w:r w:rsidR="00431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 </w:t>
      </w:r>
      <w:r w:rsidR="00431741" w:rsidRPr="00ED3AE6">
        <w:rPr>
          <w:color w:val="00B050"/>
          <w:sz w:val="24"/>
          <w:szCs w:val="24"/>
        </w:rPr>
        <w:t>(verbe conjugué, verbe « partir », passé composé, 3</w:t>
      </w:r>
      <w:r w:rsidR="00431741" w:rsidRPr="00ED3AE6">
        <w:rPr>
          <w:color w:val="00B050"/>
          <w:sz w:val="24"/>
          <w:szCs w:val="24"/>
          <w:vertAlign w:val="superscript"/>
        </w:rPr>
        <w:t>ème</w:t>
      </w:r>
      <w:r w:rsidR="00431741" w:rsidRPr="00ED3AE6">
        <w:rPr>
          <w:color w:val="00B050"/>
          <w:sz w:val="24"/>
          <w:szCs w:val="24"/>
        </w:rPr>
        <w:t xml:space="preserve"> personne du singulier)</w:t>
      </w:r>
      <w:r w:rsidR="00431741">
        <w:rPr>
          <w:sz w:val="24"/>
          <w:szCs w:val="24"/>
        </w:rPr>
        <w:t xml:space="preserve"> </w:t>
      </w:r>
      <w:r>
        <w:rPr>
          <w:sz w:val="24"/>
          <w:szCs w:val="24"/>
        </w:rPr>
        <w:t>voir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>(verbe à l’infinitif)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sa </w:t>
      </w:r>
      <w:r w:rsidR="00431741" w:rsidRPr="00ED3AE6">
        <w:rPr>
          <w:color w:val="00B050"/>
          <w:sz w:val="24"/>
          <w:szCs w:val="24"/>
        </w:rPr>
        <w:t>(déterminant possessif)</w:t>
      </w:r>
      <w:r w:rsidR="00431741">
        <w:rPr>
          <w:sz w:val="24"/>
          <w:szCs w:val="24"/>
        </w:rPr>
        <w:t xml:space="preserve"> </w:t>
      </w:r>
      <w:r>
        <w:rPr>
          <w:sz w:val="24"/>
          <w:szCs w:val="24"/>
        </w:rPr>
        <w:t>mère</w:t>
      </w:r>
      <w:r w:rsidR="00431741">
        <w:rPr>
          <w:sz w:val="24"/>
          <w:szCs w:val="24"/>
        </w:rPr>
        <w:t xml:space="preserve"> </w:t>
      </w:r>
      <w:r w:rsidR="00431741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adorée </w:t>
      </w:r>
      <w:r w:rsidR="00431741" w:rsidRPr="00ED3AE6">
        <w:rPr>
          <w:color w:val="00B050"/>
          <w:sz w:val="24"/>
          <w:szCs w:val="24"/>
        </w:rPr>
        <w:t>(</w:t>
      </w:r>
      <w:r w:rsidR="00D713EE" w:rsidRPr="00ED3AE6">
        <w:rPr>
          <w:color w:val="00B050"/>
          <w:sz w:val="24"/>
          <w:szCs w:val="24"/>
        </w:rPr>
        <w:t xml:space="preserve">adjectif) </w:t>
      </w:r>
      <w:r>
        <w:rPr>
          <w:sz w:val="24"/>
          <w:szCs w:val="24"/>
        </w:rPr>
        <w:t>à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(préposition)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Paris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(nom propre)</w:t>
      </w:r>
      <w:r w:rsidRPr="00ED3AE6">
        <w:rPr>
          <w:color w:val="00B050"/>
          <w:sz w:val="24"/>
          <w:szCs w:val="24"/>
        </w:rPr>
        <w:t> </w:t>
      </w:r>
      <w:r>
        <w:rPr>
          <w:sz w:val="24"/>
          <w:szCs w:val="24"/>
        </w:rPr>
        <w:t>: ils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(pronom personnel)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ont passé </w:t>
      </w:r>
      <w:r w:rsidR="00D713EE" w:rsidRPr="00ED3AE6">
        <w:rPr>
          <w:color w:val="00B050"/>
          <w:sz w:val="24"/>
          <w:szCs w:val="24"/>
        </w:rPr>
        <w:t xml:space="preserve">(verbe conjugué, verbe </w:t>
      </w:r>
      <w:r w:rsidR="00D713EE" w:rsidRPr="00ED3AE6">
        <w:rPr>
          <w:color w:val="00B050"/>
          <w:sz w:val="24"/>
          <w:szCs w:val="24"/>
        </w:rPr>
        <w:lastRenderedPageBreak/>
        <w:t>« passer », passé composé, 3</w:t>
      </w:r>
      <w:r w:rsidR="00D713EE" w:rsidRPr="00ED3AE6">
        <w:rPr>
          <w:color w:val="00B050"/>
          <w:sz w:val="24"/>
          <w:szCs w:val="24"/>
          <w:vertAlign w:val="superscript"/>
        </w:rPr>
        <w:t>ème</w:t>
      </w:r>
      <w:r w:rsidR="00D713EE" w:rsidRPr="00ED3AE6">
        <w:rPr>
          <w:color w:val="00B050"/>
          <w:sz w:val="24"/>
          <w:szCs w:val="24"/>
        </w:rPr>
        <w:t xml:space="preserve"> personne du pluriel) </w:t>
      </w:r>
      <w:r>
        <w:rPr>
          <w:sz w:val="24"/>
          <w:szCs w:val="24"/>
        </w:rPr>
        <w:t>d’</w:t>
      </w:r>
      <w:r w:rsidR="00D713EE" w:rsidRPr="00ED3AE6">
        <w:rPr>
          <w:color w:val="00B050"/>
          <w:sz w:val="24"/>
          <w:szCs w:val="24"/>
        </w:rPr>
        <w:t xml:space="preserve">(article indéfini) </w:t>
      </w:r>
      <w:r>
        <w:rPr>
          <w:sz w:val="24"/>
          <w:szCs w:val="24"/>
        </w:rPr>
        <w:t>agréables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(adjectif)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moments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ensemble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(adverbe)</w:t>
      </w:r>
      <w:r w:rsidRPr="00ED3AE6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Veux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(verbe conjugué, verbe « vouloir », présent de l’indicatif, 2</w:t>
      </w:r>
      <w:r w:rsidR="00D713EE" w:rsidRPr="00ED3AE6">
        <w:rPr>
          <w:color w:val="00B050"/>
          <w:sz w:val="24"/>
          <w:szCs w:val="24"/>
          <w:vertAlign w:val="superscript"/>
        </w:rPr>
        <w:t>ème</w:t>
      </w:r>
      <w:r w:rsidR="00D713EE" w:rsidRPr="00ED3AE6">
        <w:rPr>
          <w:color w:val="00B050"/>
          <w:sz w:val="24"/>
          <w:szCs w:val="24"/>
        </w:rPr>
        <w:t xml:space="preserve"> personne du singulier)</w:t>
      </w:r>
      <w:r>
        <w:rPr>
          <w:sz w:val="24"/>
          <w:szCs w:val="24"/>
        </w:rPr>
        <w:t xml:space="preserve">-tu </w:t>
      </w:r>
      <w:r w:rsidR="00D713EE" w:rsidRPr="00ED3AE6">
        <w:rPr>
          <w:color w:val="00B050"/>
          <w:sz w:val="24"/>
          <w:szCs w:val="24"/>
        </w:rPr>
        <w:t xml:space="preserve">(pronom personnel) </w:t>
      </w:r>
      <w:r>
        <w:rPr>
          <w:sz w:val="24"/>
          <w:szCs w:val="24"/>
        </w:rPr>
        <w:t>acheter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(verbe à l’infinitif)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des </w:t>
      </w:r>
      <w:r w:rsidR="00D713EE" w:rsidRPr="00ED3AE6">
        <w:rPr>
          <w:color w:val="00B050"/>
          <w:sz w:val="24"/>
          <w:szCs w:val="24"/>
        </w:rPr>
        <w:t xml:space="preserve">(article indéfini) </w:t>
      </w:r>
      <w:r>
        <w:rPr>
          <w:sz w:val="24"/>
          <w:szCs w:val="24"/>
        </w:rPr>
        <w:t xml:space="preserve">pêches </w:t>
      </w:r>
      <w:r w:rsidR="00D713EE" w:rsidRPr="00ED3AE6">
        <w:rPr>
          <w:color w:val="00B050"/>
          <w:sz w:val="24"/>
          <w:szCs w:val="24"/>
        </w:rPr>
        <w:t xml:space="preserve">(nom commun) </w:t>
      </w:r>
      <w:r>
        <w:rPr>
          <w:sz w:val="24"/>
          <w:szCs w:val="24"/>
        </w:rPr>
        <w:t xml:space="preserve">ou </w:t>
      </w:r>
      <w:r w:rsidR="00D713EE" w:rsidRPr="00ED3AE6">
        <w:rPr>
          <w:color w:val="00B050"/>
          <w:sz w:val="24"/>
          <w:szCs w:val="24"/>
        </w:rPr>
        <w:t xml:space="preserve">(conjonction de coordination) </w:t>
      </w:r>
      <w:r>
        <w:rPr>
          <w:sz w:val="24"/>
          <w:szCs w:val="24"/>
        </w:rPr>
        <w:t xml:space="preserve">des </w:t>
      </w:r>
      <w:r w:rsidR="00D713EE" w:rsidRPr="00ED3AE6">
        <w:rPr>
          <w:color w:val="00B050"/>
          <w:sz w:val="24"/>
          <w:szCs w:val="24"/>
        </w:rPr>
        <w:t>(</w:t>
      </w:r>
      <w:proofErr w:type="gramStart"/>
      <w:r w:rsidR="00D713EE" w:rsidRPr="00ED3AE6">
        <w:rPr>
          <w:color w:val="00B050"/>
          <w:sz w:val="24"/>
          <w:szCs w:val="24"/>
        </w:rPr>
        <w:t>article indéfini</w:t>
      </w:r>
      <w:proofErr w:type="gramEnd"/>
      <w:r w:rsidR="00D713EE" w:rsidRPr="00ED3AE6">
        <w:rPr>
          <w:color w:val="00B050"/>
          <w:sz w:val="24"/>
          <w:szCs w:val="24"/>
        </w:rPr>
        <w:t xml:space="preserve">) </w:t>
      </w:r>
      <w:r>
        <w:rPr>
          <w:sz w:val="24"/>
          <w:szCs w:val="24"/>
        </w:rPr>
        <w:t>cerises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> </w:t>
      </w:r>
      <w:r>
        <w:rPr>
          <w:sz w:val="24"/>
          <w:szCs w:val="24"/>
        </w:rPr>
        <w:t>?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On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(pronom indéfini)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attendait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(verbe conjugué, verbe « attendre », imparfait de l’indicatif, 3</w:t>
      </w:r>
      <w:r w:rsidR="00D713EE" w:rsidRPr="00ED3AE6">
        <w:rPr>
          <w:color w:val="00B050"/>
          <w:sz w:val="24"/>
          <w:szCs w:val="24"/>
          <w:vertAlign w:val="superscript"/>
        </w:rPr>
        <w:t>ème</w:t>
      </w:r>
      <w:r w:rsidR="00D713EE" w:rsidRPr="00ED3AE6">
        <w:rPr>
          <w:color w:val="00B050"/>
          <w:sz w:val="24"/>
          <w:szCs w:val="24"/>
        </w:rPr>
        <w:t xml:space="preserve"> personne du singulier)</w:t>
      </w:r>
      <w:r>
        <w:rPr>
          <w:sz w:val="24"/>
          <w:szCs w:val="24"/>
        </w:rPr>
        <w:t xml:space="preserve"> nos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(déterminant possessif)</w:t>
      </w:r>
      <w:r>
        <w:rPr>
          <w:sz w:val="24"/>
          <w:szCs w:val="24"/>
        </w:rPr>
        <w:t xml:space="preserve"> cousins </w:t>
      </w:r>
      <w:r w:rsidR="00D713EE" w:rsidRPr="00ED3AE6">
        <w:rPr>
          <w:color w:val="00B050"/>
          <w:sz w:val="24"/>
          <w:szCs w:val="24"/>
        </w:rPr>
        <w:t xml:space="preserve">(nom commun) </w:t>
      </w:r>
      <w:r>
        <w:rPr>
          <w:sz w:val="24"/>
          <w:szCs w:val="24"/>
        </w:rPr>
        <w:t>pour</w:t>
      </w:r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(préposition)</w:t>
      </w:r>
      <w:r w:rsidRPr="00ED3AE6">
        <w:rPr>
          <w:color w:val="00B0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aller</w:t>
      </w:r>
      <w:proofErr w:type="gramEnd"/>
      <w:r w:rsidR="00D713EE">
        <w:rPr>
          <w:sz w:val="24"/>
          <w:szCs w:val="24"/>
        </w:rPr>
        <w:t xml:space="preserve"> </w:t>
      </w:r>
      <w:r w:rsidR="00D713EE" w:rsidRPr="00ED3AE6">
        <w:rPr>
          <w:color w:val="00B050"/>
          <w:sz w:val="24"/>
          <w:szCs w:val="24"/>
        </w:rPr>
        <w:t>(verbe à l’infinitif)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jouer </w:t>
      </w:r>
      <w:r w:rsidR="00ED3AE6" w:rsidRPr="00ED3AE6">
        <w:rPr>
          <w:color w:val="00B050"/>
          <w:sz w:val="24"/>
          <w:szCs w:val="24"/>
        </w:rPr>
        <w:t xml:space="preserve">(verbe à l’infinitif) </w:t>
      </w:r>
      <w:r>
        <w:rPr>
          <w:sz w:val="24"/>
          <w:szCs w:val="24"/>
        </w:rPr>
        <w:t>dehors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(adverbe de lieu)</w:t>
      </w:r>
      <w:r w:rsidRPr="00ED3AE6">
        <w:rPr>
          <w:color w:val="00B050"/>
          <w:sz w:val="24"/>
          <w:szCs w:val="24"/>
        </w:rPr>
        <w:t>.</w:t>
      </w:r>
    </w:p>
    <w:p w:rsid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coute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(verbe conjugué, verbe « écouter », présent de l’impératif, 2</w:t>
      </w:r>
      <w:r w:rsidR="00ED3AE6" w:rsidRPr="00ED3AE6">
        <w:rPr>
          <w:color w:val="00B050"/>
          <w:sz w:val="24"/>
          <w:szCs w:val="24"/>
          <w:vertAlign w:val="superscript"/>
        </w:rPr>
        <w:t>ème</w:t>
      </w:r>
      <w:r w:rsidR="00ED3AE6" w:rsidRPr="00ED3AE6">
        <w:rPr>
          <w:color w:val="00B050"/>
          <w:sz w:val="24"/>
          <w:szCs w:val="24"/>
        </w:rPr>
        <w:t xml:space="preserve"> personne du singulier)</w:t>
      </w:r>
      <w:r>
        <w:rPr>
          <w:sz w:val="24"/>
          <w:szCs w:val="24"/>
        </w:rPr>
        <w:t xml:space="preserve"> le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(article défini)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doux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(adjectif)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chant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</w:t>
      </w:r>
      <w:proofErr w:type="gramStart"/>
      <w:r w:rsidR="00ED3AE6" w:rsidRPr="00ED3AE6">
        <w:rPr>
          <w:color w:val="00B050"/>
          <w:sz w:val="24"/>
          <w:szCs w:val="24"/>
        </w:rPr>
        <w:t>article indéfini</w:t>
      </w:r>
      <w:proofErr w:type="gramEnd"/>
      <w:r w:rsidR="00ED3AE6" w:rsidRPr="00ED3AE6">
        <w:rPr>
          <w:color w:val="00B050"/>
          <w:sz w:val="24"/>
          <w:szCs w:val="24"/>
        </w:rPr>
        <w:t>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oiseaux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(nom commun)</w:t>
      </w:r>
      <w:r>
        <w:rPr>
          <w:sz w:val="24"/>
          <w:szCs w:val="24"/>
        </w:rPr>
        <w:t>, tu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(pronom personnel)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entends</w:t>
      </w:r>
      <w:r w:rsidR="00ED3AE6">
        <w:rPr>
          <w:sz w:val="24"/>
          <w:szCs w:val="24"/>
        </w:rPr>
        <w:t xml:space="preserve"> </w:t>
      </w:r>
      <w:bookmarkStart w:id="0" w:name="_GoBack"/>
      <w:bookmarkEnd w:id="0"/>
      <w:r w:rsidR="00ED3AE6" w:rsidRPr="00ED3AE6">
        <w:rPr>
          <w:color w:val="00B050"/>
          <w:sz w:val="24"/>
          <w:szCs w:val="24"/>
        </w:rPr>
        <w:t>(verbe conjugué, verbe « entendre », présent de l’indicatif, 2</w:t>
      </w:r>
      <w:r w:rsidR="00ED3AE6" w:rsidRPr="00ED3AE6">
        <w:rPr>
          <w:color w:val="00B050"/>
          <w:sz w:val="24"/>
          <w:szCs w:val="24"/>
          <w:vertAlign w:val="superscript"/>
        </w:rPr>
        <w:t>ème</w:t>
      </w:r>
      <w:r w:rsidR="00ED3AE6" w:rsidRPr="00ED3AE6">
        <w:rPr>
          <w:color w:val="00B050"/>
          <w:sz w:val="24"/>
          <w:szCs w:val="24"/>
        </w:rPr>
        <w:t xml:space="preserve"> personne du singulier)</w:t>
      </w:r>
      <w:r>
        <w:rPr>
          <w:sz w:val="24"/>
          <w:szCs w:val="24"/>
        </w:rPr>
        <w:t xml:space="preserve"> ? </w:t>
      </w:r>
    </w:p>
    <w:p w:rsidR="001D140A" w:rsidRPr="001D140A" w:rsidRDefault="001D140A" w:rsidP="00256A89">
      <w:pPr>
        <w:pStyle w:val="Paragraphedeliste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Demain </w:t>
      </w:r>
      <w:r w:rsidR="00ED3AE6" w:rsidRPr="00ED3AE6">
        <w:rPr>
          <w:color w:val="00B050"/>
          <w:sz w:val="24"/>
          <w:szCs w:val="24"/>
        </w:rPr>
        <w:t xml:space="preserve">(adverbe de temps) </w:t>
      </w:r>
      <w:r>
        <w:rPr>
          <w:sz w:val="24"/>
          <w:szCs w:val="24"/>
        </w:rPr>
        <w:t>est</w:t>
      </w:r>
      <w:r w:rsidR="00ED3AE6">
        <w:rPr>
          <w:sz w:val="24"/>
          <w:szCs w:val="24"/>
        </w:rPr>
        <w:t xml:space="preserve"> </w:t>
      </w:r>
      <w:r w:rsidR="00ED3AE6" w:rsidRPr="00256A89">
        <w:rPr>
          <w:color w:val="00B050"/>
          <w:sz w:val="24"/>
          <w:szCs w:val="24"/>
        </w:rPr>
        <w:t>(verbe conjugué, « être », présent de l’indicatif, 3</w:t>
      </w:r>
      <w:r w:rsidR="00ED3AE6" w:rsidRPr="00256A89">
        <w:rPr>
          <w:color w:val="00B050"/>
          <w:sz w:val="24"/>
          <w:szCs w:val="24"/>
          <w:vertAlign w:val="superscript"/>
        </w:rPr>
        <w:t>ème</w:t>
      </w:r>
      <w:r w:rsidR="00ED3AE6" w:rsidRPr="00256A89">
        <w:rPr>
          <w:color w:val="00B050"/>
          <w:sz w:val="24"/>
          <w:szCs w:val="24"/>
        </w:rPr>
        <w:t xml:space="preserve"> personne du singulier)</w:t>
      </w:r>
      <w:r w:rsidR="00ED3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un </w:t>
      </w:r>
      <w:r w:rsidR="00ED3AE6" w:rsidRPr="00ED3AE6">
        <w:rPr>
          <w:color w:val="00B050"/>
          <w:sz w:val="24"/>
          <w:szCs w:val="24"/>
        </w:rPr>
        <w:t xml:space="preserve">(article indéfini) </w:t>
      </w:r>
      <w:r>
        <w:rPr>
          <w:sz w:val="24"/>
          <w:szCs w:val="24"/>
        </w:rPr>
        <w:t>autre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(adjectif)</w:t>
      </w:r>
      <w:r w:rsidRPr="00ED3AE6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jour</w:t>
      </w:r>
      <w:r w:rsidR="00ED3AE6">
        <w:rPr>
          <w:sz w:val="24"/>
          <w:szCs w:val="24"/>
        </w:rPr>
        <w:t xml:space="preserve"> </w:t>
      </w:r>
      <w:r w:rsidR="00ED3AE6" w:rsidRPr="00ED3AE6">
        <w:rPr>
          <w:color w:val="00B050"/>
          <w:sz w:val="24"/>
          <w:szCs w:val="24"/>
        </w:rPr>
        <w:t>(nom commun)</w:t>
      </w:r>
      <w:r w:rsidRPr="00ED3AE6">
        <w:rPr>
          <w:color w:val="00B050"/>
          <w:sz w:val="24"/>
          <w:szCs w:val="24"/>
        </w:rPr>
        <w:t>.</w:t>
      </w:r>
    </w:p>
    <w:sectPr w:rsidR="001D140A" w:rsidRPr="001D140A" w:rsidSect="001D140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D4" w:rsidRDefault="005C24D4" w:rsidP="005C24D4">
      <w:pPr>
        <w:spacing w:after="0" w:line="240" w:lineRule="auto"/>
      </w:pPr>
      <w:r>
        <w:separator/>
      </w:r>
    </w:p>
  </w:endnote>
  <w:endnote w:type="continuationSeparator" w:id="0">
    <w:p w:rsidR="005C24D4" w:rsidRDefault="005C24D4" w:rsidP="005C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754690"/>
      <w:docPartObj>
        <w:docPartGallery w:val="Page Numbers (Bottom of Page)"/>
        <w:docPartUnique/>
      </w:docPartObj>
    </w:sdtPr>
    <w:sdtContent>
      <w:p w:rsidR="005C24D4" w:rsidRDefault="005C24D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01B">
          <w:rPr>
            <w:noProof/>
          </w:rPr>
          <w:t>2</w:t>
        </w:r>
        <w:r>
          <w:fldChar w:fldCharType="end"/>
        </w:r>
      </w:p>
    </w:sdtContent>
  </w:sdt>
  <w:p w:rsidR="005C24D4" w:rsidRDefault="005C24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D4" w:rsidRDefault="005C24D4" w:rsidP="005C24D4">
      <w:pPr>
        <w:spacing w:after="0" w:line="240" w:lineRule="auto"/>
      </w:pPr>
      <w:r>
        <w:separator/>
      </w:r>
    </w:p>
  </w:footnote>
  <w:footnote w:type="continuationSeparator" w:id="0">
    <w:p w:rsidR="005C24D4" w:rsidRDefault="005C24D4" w:rsidP="005C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37C"/>
    <w:multiLevelType w:val="hybridMultilevel"/>
    <w:tmpl w:val="427E62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0A"/>
    <w:rsid w:val="001D140A"/>
    <w:rsid w:val="00256A89"/>
    <w:rsid w:val="002D6D38"/>
    <w:rsid w:val="00431741"/>
    <w:rsid w:val="005C24D4"/>
    <w:rsid w:val="00C03F25"/>
    <w:rsid w:val="00C35E8E"/>
    <w:rsid w:val="00CB2005"/>
    <w:rsid w:val="00CE7254"/>
    <w:rsid w:val="00D713EE"/>
    <w:rsid w:val="00E6401B"/>
    <w:rsid w:val="00ED3AE6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08E8-36D1-4456-81C0-25F1D0FC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14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4D4"/>
  </w:style>
  <w:style w:type="paragraph" w:styleId="Pieddepage">
    <w:name w:val="footer"/>
    <w:basedOn w:val="Normal"/>
    <w:link w:val="PieddepageCar"/>
    <w:uiPriority w:val="99"/>
    <w:unhideWhenUsed/>
    <w:rsid w:val="005C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6</cp:revision>
  <dcterms:created xsi:type="dcterms:W3CDTF">2020-04-03T09:33:00Z</dcterms:created>
  <dcterms:modified xsi:type="dcterms:W3CDTF">2020-04-03T10:35:00Z</dcterms:modified>
</cp:coreProperties>
</file>