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7A" w:rsidRPr="00425B23" w:rsidRDefault="001F017A" w:rsidP="00315BCE">
      <w:pPr>
        <w:jc w:val="both"/>
        <w:rPr>
          <w:rFonts w:ascii="Arial" w:hAnsi="Arial" w:cs="Arial"/>
          <w:sz w:val="24"/>
          <w:szCs w:val="24"/>
        </w:rPr>
      </w:pPr>
      <w:r w:rsidRPr="00425B23">
        <w:rPr>
          <w:rFonts w:ascii="Arial" w:hAnsi="Arial" w:cs="Arial"/>
          <w:b/>
          <w:sz w:val="28"/>
          <w:szCs w:val="28"/>
        </w:rPr>
        <w:t>Exercice 3 :</w:t>
      </w:r>
      <w:r w:rsidRPr="00425B23">
        <w:rPr>
          <w:rFonts w:ascii="Arial" w:hAnsi="Arial" w:cs="Arial"/>
          <w:sz w:val="28"/>
          <w:szCs w:val="28"/>
        </w:rPr>
        <w:t xml:space="preserve"> </w:t>
      </w:r>
      <w:r w:rsidRPr="00425B23">
        <w:rPr>
          <w:rFonts w:ascii="Arial" w:hAnsi="Arial" w:cs="Arial"/>
          <w:b/>
          <w:sz w:val="24"/>
          <w:szCs w:val="24"/>
        </w:rPr>
        <w:t xml:space="preserve">Complète le texte avec les mots suivants : </w:t>
      </w:r>
    </w:p>
    <w:p w:rsidR="00CE7254" w:rsidRPr="00425B23" w:rsidRDefault="001F017A" w:rsidP="00315BCE">
      <w:pPr>
        <w:jc w:val="both"/>
        <w:rPr>
          <w:rFonts w:ascii="Arial" w:hAnsi="Arial" w:cs="Arial"/>
          <w:i/>
          <w:sz w:val="24"/>
          <w:szCs w:val="24"/>
        </w:rPr>
      </w:pPr>
      <w:r w:rsidRPr="00425B23">
        <w:rPr>
          <w:rFonts w:ascii="Arial" w:hAnsi="Arial" w:cs="Arial"/>
          <w:i/>
          <w:sz w:val="24"/>
          <w:szCs w:val="24"/>
        </w:rPr>
        <w:t>bride – cottes de mailles – défi – écu – épées – heaume – lances – manoir</w:t>
      </w:r>
    </w:p>
    <w:p w:rsidR="001F017A" w:rsidRPr="00425B23" w:rsidRDefault="00C1133C" w:rsidP="00E53C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B23">
        <w:rPr>
          <w:rFonts w:ascii="Arial" w:hAnsi="Arial" w:cs="Arial"/>
          <w:sz w:val="24"/>
          <w:szCs w:val="24"/>
        </w:rPr>
        <w:t xml:space="preserve">Son cheval et l’……………… qu’il portait au bras lui convenaient si bien qu’on les eût dit faits pour lui. Il portait </w:t>
      </w:r>
      <w:r w:rsidR="00315BCE" w:rsidRPr="00425B23">
        <w:rPr>
          <w:rFonts w:ascii="Arial" w:hAnsi="Arial" w:cs="Arial"/>
          <w:sz w:val="24"/>
          <w:szCs w:val="24"/>
        </w:rPr>
        <w:t xml:space="preserve">sur </w:t>
      </w:r>
      <w:r w:rsidR="009343D1" w:rsidRPr="00425B23">
        <w:rPr>
          <w:rFonts w:ascii="Arial" w:hAnsi="Arial" w:cs="Arial"/>
          <w:sz w:val="24"/>
          <w:szCs w:val="24"/>
        </w:rPr>
        <w:t xml:space="preserve">la tête un ……………………….. lacé qui lui allait si parfaitement qu’il ne pouvait venir à l’idée qu’il l’eût emprunté ou loué. J’aimerais beaucoup </w:t>
      </w:r>
      <w:r w:rsidR="00E53CD7" w:rsidRPr="00425B23">
        <w:rPr>
          <w:rFonts w:ascii="Arial" w:hAnsi="Arial" w:cs="Arial"/>
          <w:sz w:val="24"/>
          <w:szCs w:val="24"/>
        </w:rPr>
        <w:t>que vous accordiez foi à mon propos. Celui qui avait lancé le ………………….. attendait hors du ………………………, dans une lande où devait avoir lieu le combat. Dès qu’ils sont face à face, les deux chevaliers s’élancent l’un contre l’autre à ………………</w:t>
      </w:r>
      <w:r w:rsidR="00944015" w:rsidRPr="00425B23">
        <w:rPr>
          <w:rFonts w:ascii="Arial" w:hAnsi="Arial" w:cs="Arial"/>
          <w:sz w:val="24"/>
          <w:szCs w:val="24"/>
        </w:rPr>
        <w:t xml:space="preserve"> abattue et ils se heurtent avec violence. Le choc des ………………………… est tel qu’elles se plient en arc et volent en éclats. Ils prennent leurs </w:t>
      </w:r>
      <w:r w:rsidR="00D6432F" w:rsidRPr="00425B23">
        <w:rPr>
          <w:rFonts w:ascii="Arial" w:hAnsi="Arial" w:cs="Arial"/>
          <w:sz w:val="24"/>
          <w:szCs w:val="24"/>
        </w:rPr>
        <w:t>……………….. et se portent de rudes coups qui endommagent écus, les heaumes et les ………………………………….</w:t>
      </w:r>
    </w:p>
    <w:p w:rsidR="00D6432F" w:rsidRPr="00425B23" w:rsidRDefault="003C772B" w:rsidP="00E53CD7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25B23">
        <w:rPr>
          <w:rFonts w:ascii="Arial" w:hAnsi="Arial" w:cs="Arial"/>
          <w:b/>
          <w:sz w:val="28"/>
          <w:szCs w:val="28"/>
          <w:u w:val="single"/>
        </w:rPr>
        <w:t>La cérémonie de l’adoubement </w:t>
      </w:r>
    </w:p>
    <w:p w:rsidR="003C772B" w:rsidRPr="00425B23" w:rsidRDefault="003C772B" w:rsidP="00F62B9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5B23">
        <w:rPr>
          <w:rFonts w:ascii="Arial" w:hAnsi="Arial" w:cs="Arial"/>
          <w:b/>
          <w:sz w:val="28"/>
          <w:szCs w:val="28"/>
        </w:rPr>
        <w:t xml:space="preserve">Exercice 4 : </w:t>
      </w:r>
      <w:r w:rsidR="00F62B9E" w:rsidRPr="00425B23">
        <w:rPr>
          <w:rFonts w:ascii="Arial" w:hAnsi="Arial" w:cs="Arial"/>
          <w:b/>
          <w:sz w:val="24"/>
          <w:szCs w:val="24"/>
        </w:rPr>
        <w:t>Écoute et complète les phrases suivantes afin de reconstituer les étapes principales de la cérémonie de l’adoubement</w:t>
      </w:r>
      <w:r w:rsidR="003A1DE0" w:rsidRPr="00425B23">
        <w:rPr>
          <w:rFonts w:ascii="Arial" w:hAnsi="Arial" w:cs="Arial"/>
          <w:b/>
          <w:sz w:val="24"/>
          <w:szCs w:val="24"/>
        </w:rPr>
        <w:t xml:space="preserve"> : </w:t>
      </w:r>
      <w:hyperlink r:id="rId5" w:history="1">
        <w:r w:rsidR="005E7B69" w:rsidRPr="00425B23">
          <w:rPr>
            <w:rStyle w:val="Lienhypertexte"/>
            <w:rFonts w:ascii="Arial" w:hAnsi="Arial" w:cs="Arial"/>
          </w:rPr>
          <w:t>https://www.youtube.com/watch?v=eZFqfBxbH3Y</w:t>
        </w:r>
      </w:hyperlink>
    </w:p>
    <w:p w:rsidR="003A1DE0" w:rsidRPr="00425B23" w:rsidRDefault="003A1DE0" w:rsidP="003A1D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B23">
        <w:rPr>
          <w:rFonts w:ascii="Arial" w:hAnsi="Arial" w:cs="Arial"/>
          <w:sz w:val="24"/>
          <w:szCs w:val="24"/>
        </w:rPr>
        <w:t>C’est par une cérémonie appelée l’……………………………………</w:t>
      </w:r>
      <w:r w:rsidR="0043280D" w:rsidRPr="00425B23">
        <w:rPr>
          <w:rFonts w:ascii="Arial" w:hAnsi="Arial" w:cs="Arial"/>
          <w:sz w:val="24"/>
          <w:szCs w:val="24"/>
        </w:rPr>
        <w:t xml:space="preserve"> que l’écuyer devient ……………………………. (vers l’âge de ………………………………..). L’adoubement est une cérémonie étroitement liée à la ………………………….</w:t>
      </w:r>
      <w:r w:rsidR="007F0C82" w:rsidRPr="00425B23">
        <w:rPr>
          <w:rFonts w:ascii="Arial" w:hAnsi="Arial" w:cs="Arial"/>
          <w:sz w:val="24"/>
          <w:szCs w:val="24"/>
        </w:rPr>
        <w:t>. La veille de la cérémonie, le jeune homme purifie son corps en ……………………………………………………….. Il doit ensuite mettre une tunique …………………………., symbole de ……………………………….</w:t>
      </w:r>
      <w:r w:rsidR="008A1C1E" w:rsidRPr="00425B23">
        <w:rPr>
          <w:rFonts w:ascii="Arial" w:hAnsi="Arial" w:cs="Arial"/>
          <w:sz w:val="24"/>
          <w:szCs w:val="24"/>
        </w:rPr>
        <w:t xml:space="preserve"> Le futur chevalier</w:t>
      </w:r>
      <w:r w:rsidR="003A6F02" w:rsidRPr="00425B23">
        <w:rPr>
          <w:rFonts w:ascii="Arial" w:hAnsi="Arial" w:cs="Arial"/>
          <w:sz w:val="24"/>
          <w:szCs w:val="24"/>
        </w:rPr>
        <w:t xml:space="preserve"> doit jeûner pendant un jour et passe la nuit</w:t>
      </w:r>
      <w:r w:rsidR="008A1C1E" w:rsidRPr="00425B23">
        <w:rPr>
          <w:rFonts w:ascii="Arial" w:hAnsi="Arial" w:cs="Arial"/>
          <w:sz w:val="24"/>
          <w:szCs w:val="24"/>
        </w:rPr>
        <w:t xml:space="preserve"> à …………………………………… Le matin de la cérémonie, il revêt une tunique …………………. </w:t>
      </w:r>
      <w:r w:rsidR="00056000" w:rsidRPr="00425B23">
        <w:rPr>
          <w:rFonts w:ascii="Arial" w:hAnsi="Arial" w:cs="Arial"/>
          <w:sz w:val="24"/>
          <w:szCs w:val="24"/>
        </w:rPr>
        <w:t>qui</w:t>
      </w:r>
      <w:r w:rsidR="008A1C1E" w:rsidRPr="00425B23">
        <w:rPr>
          <w:rFonts w:ascii="Arial" w:hAnsi="Arial" w:cs="Arial"/>
          <w:sz w:val="24"/>
          <w:szCs w:val="24"/>
        </w:rPr>
        <w:t xml:space="preserve"> symbolise le ……………………… qu’il doit être prêt à verser en tant que chevalier. </w:t>
      </w:r>
      <w:r w:rsidR="00512A9B" w:rsidRPr="00425B23">
        <w:rPr>
          <w:rFonts w:ascii="Arial" w:hAnsi="Arial" w:cs="Arial"/>
          <w:sz w:val="24"/>
          <w:szCs w:val="24"/>
        </w:rPr>
        <w:t xml:space="preserve">Il porte également un justaucorps noir, symbole de la ………………… qui l’attend comme tous les hommes. </w:t>
      </w:r>
      <w:r w:rsidR="007E1E43" w:rsidRPr="00425B23">
        <w:rPr>
          <w:rFonts w:ascii="Arial" w:hAnsi="Arial" w:cs="Arial"/>
          <w:sz w:val="24"/>
          <w:szCs w:val="24"/>
        </w:rPr>
        <w:t>Il assiste à la messe et entend un ………………………… sur les devoirs de la chevalerie.</w:t>
      </w:r>
      <w:r w:rsidR="0017595D" w:rsidRPr="00425B23">
        <w:rPr>
          <w:rFonts w:ascii="Arial" w:hAnsi="Arial" w:cs="Arial"/>
          <w:sz w:val="24"/>
          <w:szCs w:val="24"/>
        </w:rPr>
        <w:t xml:space="preserve"> Il s’avance ensuite vers l’autel, l’épée de chevalier suspendue à ……………………………… Le prêtre la détache et la lui rend après l’avoir ……………………. Puis, le futur chevalier s’…………………………………</w:t>
      </w:r>
      <w:r w:rsidR="00E51CC7" w:rsidRPr="00425B23">
        <w:rPr>
          <w:rFonts w:ascii="Arial" w:hAnsi="Arial" w:cs="Arial"/>
          <w:sz w:val="24"/>
          <w:szCs w:val="24"/>
        </w:rPr>
        <w:t xml:space="preserve">. devant le seigneur qui doit lui conférer </w:t>
      </w:r>
      <w:r w:rsidR="0017595D" w:rsidRPr="00425B23">
        <w:rPr>
          <w:rFonts w:ascii="Arial" w:hAnsi="Arial" w:cs="Arial"/>
          <w:sz w:val="24"/>
          <w:szCs w:val="24"/>
        </w:rPr>
        <w:t>son titre de chevalier.</w:t>
      </w:r>
      <w:r w:rsidR="002B5CA7" w:rsidRPr="00425B23">
        <w:rPr>
          <w:rFonts w:ascii="Arial" w:hAnsi="Arial" w:cs="Arial"/>
          <w:sz w:val="24"/>
          <w:szCs w:val="24"/>
        </w:rPr>
        <w:t xml:space="preserve"> Le futur chevalier prononce le serment de toujours rester fidèle à …………………………………… et à …………………………………. et de ne servir que des causes ……………………… et …………………………..</w:t>
      </w:r>
      <w:r w:rsidR="0011558B" w:rsidRPr="00425B23">
        <w:rPr>
          <w:rFonts w:ascii="Arial" w:hAnsi="Arial" w:cs="Arial"/>
          <w:sz w:val="24"/>
          <w:szCs w:val="24"/>
        </w:rPr>
        <w:t xml:space="preserve">  car être chevalier, c’</w:t>
      </w:r>
      <w:proofErr w:type="spellStart"/>
      <w:r w:rsidR="0011558B" w:rsidRPr="00425B23">
        <w:rPr>
          <w:rFonts w:ascii="Arial" w:hAnsi="Arial" w:cs="Arial"/>
          <w:sz w:val="24"/>
          <w:szCs w:val="24"/>
        </w:rPr>
        <w:t>est</w:t>
      </w:r>
      <w:proofErr w:type="spellEnd"/>
      <w:r w:rsidR="0011558B" w:rsidRPr="00425B23">
        <w:rPr>
          <w:rFonts w:ascii="Arial" w:hAnsi="Arial" w:cs="Arial"/>
          <w:sz w:val="24"/>
          <w:szCs w:val="24"/>
        </w:rPr>
        <w:t xml:space="preserve"> s’engager à un certain comportement qui doit être exemplaire. C’est l’…………………….. qui définit peu à peu les qualités …………………………. du parfait chevalier. </w:t>
      </w:r>
      <w:r w:rsidR="00021500" w:rsidRPr="00425B23">
        <w:rPr>
          <w:rFonts w:ascii="Arial" w:hAnsi="Arial" w:cs="Arial"/>
          <w:sz w:val="24"/>
          <w:szCs w:val="24"/>
        </w:rPr>
        <w:t xml:space="preserve">Ce dernier doit être vaillant (= …………………………, ……………………………..), il doit faire preuve de ………………………… (= vaillance et loyauté) et de largesse, c’est-à-dire de …………………………….. Finalement, son parrain le touche sur chaque épaule du plat de l’épée : c’est la colée ou ………………………………., qui consiste aussi à donner un coup du plat de la main sur la ……………………. du futur chevalier. On lui apporte ensuite son équipement : son ……………………. avec le baudrier, des éperons, le heaume, c’est-à-dire son …………………….., et son ………………….. Sitôt adoubé, le chevalier monte un </w:t>
      </w:r>
      <w:r w:rsidR="00021500" w:rsidRPr="00425B23">
        <w:rPr>
          <w:rFonts w:ascii="Arial" w:hAnsi="Arial" w:cs="Arial"/>
          <w:sz w:val="24"/>
          <w:szCs w:val="24"/>
        </w:rPr>
        <w:lastRenderedPageBreak/>
        <w:t>………………………….., c’est-à-dire un cheval de guerre, et fait admirer son ……………………….. et sa ……………………….. en s’élançant au galop.</w:t>
      </w:r>
    </w:p>
    <w:p w:rsidR="00021500" w:rsidRPr="00425B23" w:rsidRDefault="00021500" w:rsidP="003A1D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4871" w:rsidRPr="00425B23" w:rsidRDefault="00EE69E9" w:rsidP="003B4871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</w:t>
      </w:r>
      <w:bookmarkStart w:id="0" w:name="_GoBack"/>
      <w:bookmarkEnd w:id="0"/>
      <w:r w:rsidR="003B4871" w:rsidRPr="00425B23">
        <w:rPr>
          <w:rFonts w:ascii="Arial" w:hAnsi="Arial" w:cs="Arial"/>
          <w:b/>
          <w:sz w:val="28"/>
          <w:szCs w:val="28"/>
          <w:u w:val="single"/>
        </w:rPr>
        <w:t xml:space="preserve">es qualités du chevalier </w:t>
      </w:r>
      <w:r w:rsidR="00A316C4" w:rsidRPr="00425B23">
        <w:rPr>
          <w:rFonts w:ascii="Arial" w:hAnsi="Arial" w:cs="Arial"/>
          <w:b/>
          <w:sz w:val="28"/>
          <w:szCs w:val="28"/>
          <w:u w:val="single"/>
        </w:rPr>
        <w:br/>
      </w:r>
    </w:p>
    <w:p w:rsidR="003B4871" w:rsidRPr="00425B23" w:rsidRDefault="003B4871" w:rsidP="0063725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5B23">
        <w:rPr>
          <w:rFonts w:ascii="Arial" w:hAnsi="Arial" w:cs="Arial"/>
          <w:b/>
          <w:sz w:val="28"/>
          <w:szCs w:val="28"/>
        </w:rPr>
        <w:t xml:space="preserve">Exercice 5 : </w:t>
      </w:r>
      <w:r w:rsidRPr="00425B23">
        <w:rPr>
          <w:rFonts w:ascii="Arial" w:hAnsi="Arial" w:cs="Arial"/>
          <w:b/>
          <w:sz w:val="24"/>
          <w:szCs w:val="24"/>
        </w:rPr>
        <w:t>Associe chacun des adjectifs suivants à son synonyme </w:t>
      </w:r>
      <w:r w:rsidR="0063725F" w:rsidRPr="00425B23">
        <w:rPr>
          <w:rFonts w:ascii="Arial" w:hAnsi="Arial" w:cs="Arial"/>
          <w:b/>
          <w:sz w:val="24"/>
          <w:szCs w:val="24"/>
        </w:rPr>
        <w:t xml:space="preserve">(si besoin, tu peux utiliser un dictionnaire) </w:t>
      </w:r>
      <w:r w:rsidRPr="00425B23">
        <w:rPr>
          <w:rFonts w:ascii="Arial" w:hAnsi="Arial" w:cs="Arial"/>
          <w:b/>
          <w:sz w:val="24"/>
          <w:szCs w:val="24"/>
        </w:rPr>
        <w:t xml:space="preserve">: </w:t>
      </w:r>
    </w:p>
    <w:p w:rsidR="003B4871" w:rsidRPr="00425B23" w:rsidRDefault="003B4871" w:rsidP="003B487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25B23">
        <w:rPr>
          <w:rFonts w:ascii="Arial" w:hAnsi="Arial" w:cs="Arial"/>
          <w:sz w:val="24"/>
          <w:szCs w:val="24"/>
        </w:rPr>
        <w:t>Arrogant – circonspect – dissimulé – envieux – fier – ignoble – impulsif – raffiné – orgueilleux.</w:t>
      </w:r>
    </w:p>
    <w:p w:rsidR="003B4871" w:rsidRPr="00425B23" w:rsidRDefault="003B4871" w:rsidP="003B487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25B23">
        <w:rPr>
          <w:rFonts w:ascii="Arial" w:hAnsi="Arial" w:cs="Arial"/>
          <w:sz w:val="24"/>
          <w:szCs w:val="24"/>
        </w:rPr>
        <w:t>Courtois – fourbe – hautain – impétueux – jaloux – méprisant – présomptueux – prudent – vil.</w:t>
      </w:r>
      <w:r w:rsidR="00A316C4" w:rsidRPr="00425B23">
        <w:rPr>
          <w:rFonts w:ascii="Arial" w:hAnsi="Arial" w:cs="Arial"/>
          <w:sz w:val="24"/>
          <w:szCs w:val="24"/>
        </w:rPr>
        <w:br/>
      </w:r>
    </w:p>
    <w:p w:rsidR="0063725F" w:rsidRPr="00425B23" w:rsidRDefault="003B4871" w:rsidP="0063725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5B23">
        <w:rPr>
          <w:rFonts w:ascii="Arial" w:hAnsi="Arial" w:cs="Arial"/>
          <w:b/>
          <w:sz w:val="28"/>
          <w:szCs w:val="28"/>
        </w:rPr>
        <w:t xml:space="preserve">Exercice 6 : </w:t>
      </w:r>
      <w:r w:rsidRPr="00425B23">
        <w:rPr>
          <w:rFonts w:ascii="Arial" w:hAnsi="Arial" w:cs="Arial"/>
          <w:b/>
          <w:sz w:val="24"/>
          <w:szCs w:val="24"/>
        </w:rPr>
        <w:t>Associe chacun des mots suivants à son antonyme</w:t>
      </w:r>
      <w:r w:rsidR="0063725F" w:rsidRPr="00425B23">
        <w:rPr>
          <w:rFonts w:ascii="Arial" w:hAnsi="Arial" w:cs="Arial"/>
          <w:b/>
          <w:sz w:val="24"/>
          <w:szCs w:val="24"/>
        </w:rPr>
        <w:t xml:space="preserve"> (si besoin, tu peux utiliser un dictionnaire) : </w:t>
      </w:r>
    </w:p>
    <w:p w:rsidR="0063725F" w:rsidRPr="00425B23" w:rsidRDefault="0063725F" w:rsidP="0063725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B23">
        <w:rPr>
          <w:rFonts w:ascii="Arial" w:hAnsi="Arial" w:cs="Arial"/>
          <w:sz w:val="24"/>
          <w:szCs w:val="24"/>
        </w:rPr>
        <w:t>Assurance – attrayant – couard – courtois – droit – franc – humble – indulgent – loyal – modeste – noble.</w:t>
      </w:r>
    </w:p>
    <w:p w:rsidR="0063725F" w:rsidRPr="00425B23" w:rsidRDefault="0063725F" w:rsidP="0063725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B23">
        <w:rPr>
          <w:rFonts w:ascii="Arial" w:hAnsi="Arial" w:cs="Arial"/>
          <w:sz w:val="24"/>
          <w:szCs w:val="24"/>
        </w:rPr>
        <w:t>Arrogant – dissimulé – fourbe – grossier – hardi – repoussant – retors – sévère – suffisant – timidité – vil.</w:t>
      </w:r>
    </w:p>
    <w:p w:rsidR="00A316C4" w:rsidRPr="00425B23" w:rsidRDefault="00A316C4" w:rsidP="00A316C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5B23">
        <w:rPr>
          <w:rFonts w:ascii="Arial" w:hAnsi="Arial" w:cs="Arial"/>
          <w:b/>
          <w:sz w:val="28"/>
          <w:szCs w:val="28"/>
        </w:rPr>
        <w:t xml:space="preserve">Exercice 7 : </w:t>
      </w:r>
      <w:r w:rsidRPr="00425B23">
        <w:rPr>
          <w:rFonts w:ascii="Arial" w:hAnsi="Arial" w:cs="Arial"/>
          <w:b/>
          <w:sz w:val="24"/>
          <w:szCs w:val="24"/>
        </w:rPr>
        <w:t xml:space="preserve">Entoure les qualités dont doit faire preuve un chevalier : </w:t>
      </w:r>
    </w:p>
    <w:p w:rsidR="00A316C4" w:rsidRPr="00425B23" w:rsidRDefault="00A316C4" w:rsidP="00A31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B23">
        <w:rPr>
          <w:rFonts w:ascii="Arial" w:hAnsi="Arial" w:cs="Arial"/>
          <w:sz w:val="24"/>
          <w:szCs w:val="24"/>
        </w:rPr>
        <w:t>Fierté – circonspection – grâce – humilité – délicatesse – sensibilité – générosité – indulgence – intelligence – ténacité – modération – ruse – courtoisie.</w:t>
      </w:r>
    </w:p>
    <w:p w:rsidR="00F62B9E" w:rsidRPr="00425B23" w:rsidRDefault="00F62B9E" w:rsidP="00F62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62B9E" w:rsidRPr="00425B23" w:rsidSect="001F0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66E9B"/>
    <w:multiLevelType w:val="hybridMultilevel"/>
    <w:tmpl w:val="047C78F4"/>
    <w:lvl w:ilvl="0" w:tplc="AFA8411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7A"/>
    <w:rsid w:val="00021500"/>
    <w:rsid w:val="00056000"/>
    <w:rsid w:val="0011558B"/>
    <w:rsid w:val="0017595D"/>
    <w:rsid w:val="001F017A"/>
    <w:rsid w:val="002B5CA7"/>
    <w:rsid w:val="002D6D38"/>
    <w:rsid w:val="00315BCE"/>
    <w:rsid w:val="00372C02"/>
    <w:rsid w:val="003A1DE0"/>
    <w:rsid w:val="003A6F02"/>
    <w:rsid w:val="003B4871"/>
    <w:rsid w:val="003C772B"/>
    <w:rsid w:val="00425B23"/>
    <w:rsid w:val="0043280D"/>
    <w:rsid w:val="00512A9B"/>
    <w:rsid w:val="005E7B69"/>
    <w:rsid w:val="0063725F"/>
    <w:rsid w:val="007E1E43"/>
    <w:rsid w:val="007F0C82"/>
    <w:rsid w:val="008A1C1E"/>
    <w:rsid w:val="009343D1"/>
    <w:rsid w:val="00944015"/>
    <w:rsid w:val="00A316C4"/>
    <w:rsid w:val="00C1133C"/>
    <w:rsid w:val="00CE7254"/>
    <w:rsid w:val="00D6432F"/>
    <w:rsid w:val="00E51CC7"/>
    <w:rsid w:val="00E53CD7"/>
    <w:rsid w:val="00EE69E9"/>
    <w:rsid w:val="00F6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E555B-79C1-4427-BF54-3FDF1853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E7B6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B48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ZFqfBxbH3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25</cp:revision>
  <cp:lastPrinted>2020-01-30T20:23:00Z</cp:lastPrinted>
  <dcterms:created xsi:type="dcterms:W3CDTF">2020-01-30T15:43:00Z</dcterms:created>
  <dcterms:modified xsi:type="dcterms:W3CDTF">2020-03-30T18:34:00Z</dcterms:modified>
</cp:coreProperties>
</file>